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14972AFD" w14:textId="77777777" w:rsidTr="00330B22">
        <w:tc>
          <w:tcPr>
            <w:tcW w:w="2122" w:type="dxa"/>
          </w:tcPr>
          <w:p w14:paraId="300CD34F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bookmarkStart w:id="0" w:name="_Hlk128857910"/>
          </w:p>
          <w:p w14:paraId="29E12AA1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E2D35CF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7762D1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39C41A2" w14:textId="001467DD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C8E9141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</w:t>
            </w:r>
          </w:p>
          <w:p w14:paraId="40CF56F6" w14:textId="200A6E1A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34676DAA" w14:textId="7AF7EF0D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7EE6E0C1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A494FAF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982EB47" w14:textId="77777777" w:rsidR="00330B22" w:rsidRPr="00872D33" w:rsidRDefault="00330B22" w:rsidP="00330B22">
            <w:pPr>
              <w:spacing w:line="240" w:lineRule="auto"/>
              <w:rPr>
                <w:szCs w:val="28"/>
              </w:rPr>
            </w:pPr>
          </w:p>
          <w:p w14:paraId="5E88E2A0" w14:textId="77777777" w:rsidR="00330B22" w:rsidRPr="00872D33" w:rsidRDefault="00330B22" w:rsidP="00330B22">
            <w:pPr>
              <w:spacing w:line="240" w:lineRule="auto"/>
              <w:rPr>
                <w:szCs w:val="28"/>
              </w:rPr>
            </w:pPr>
          </w:p>
          <w:p w14:paraId="570C7952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0F264E8C" w14:textId="77777777" w:rsidTr="00330B22">
        <w:tc>
          <w:tcPr>
            <w:tcW w:w="10768" w:type="dxa"/>
            <w:gridSpan w:val="3"/>
          </w:tcPr>
          <w:p w14:paraId="6D4BC913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Что собой представляет железнодорожный путь?</w:t>
            </w:r>
          </w:p>
          <w:p w14:paraId="0F6DC1B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Технология осмотров и проверок железнодорожного пути: осмотр рельсовой колеи.</w:t>
            </w:r>
          </w:p>
          <w:p w14:paraId="491A406C" w14:textId="00AD22E3" w:rsidR="00330B22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Путеизмерительная тележка.</w:t>
            </w:r>
          </w:p>
        </w:tc>
      </w:tr>
      <w:bookmarkEnd w:id="0"/>
    </w:tbl>
    <w:p w14:paraId="74B675B8" w14:textId="787388A1" w:rsidR="00C90152" w:rsidRPr="00872D33" w:rsidRDefault="00C90152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2556ABEF" w14:textId="77777777" w:rsidTr="00DF7C88">
        <w:tc>
          <w:tcPr>
            <w:tcW w:w="2122" w:type="dxa"/>
          </w:tcPr>
          <w:p w14:paraId="1BA9F20A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  <w:p w14:paraId="548D0FB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2A02F14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163ADF12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8DB5297" w14:textId="3BAC1ACD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70FC6117" w14:textId="465FF120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</w:t>
            </w:r>
          </w:p>
          <w:p w14:paraId="1D25A153" w14:textId="130F69F0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7AAAB45" w14:textId="123D348A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79793FCB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B9144C2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F07A39D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731C8F68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56736E2E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14A1B161" w14:textId="77777777" w:rsidTr="00DF7C88">
        <w:tc>
          <w:tcPr>
            <w:tcW w:w="10768" w:type="dxa"/>
            <w:gridSpan w:val="3"/>
          </w:tcPr>
          <w:p w14:paraId="52C0DE49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Что включает в себя железнодорожный путь?</w:t>
            </w:r>
          </w:p>
          <w:p w14:paraId="4C1C7E85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Технология осмотров и проверок железнодорожного пути: осмотр рельсов.</w:t>
            </w:r>
          </w:p>
          <w:p w14:paraId="3EDBE309" w14:textId="7C2E92A6" w:rsidR="00330B22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Месячный график работы путеизмерительной тележки (как составляется, кем утверждается, кем составляется и подписывается, что содержит, кому передаются копия графика и выписки из него).</w:t>
            </w:r>
          </w:p>
        </w:tc>
      </w:tr>
    </w:tbl>
    <w:p w14:paraId="034D7B35" w14:textId="1A1E994D" w:rsidR="00330B22" w:rsidRPr="00872D33" w:rsidRDefault="00330B22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14D002C9" w14:textId="77777777" w:rsidTr="00DF7C88">
        <w:tc>
          <w:tcPr>
            <w:tcW w:w="2122" w:type="dxa"/>
          </w:tcPr>
          <w:p w14:paraId="4F39D1D1" w14:textId="1A1E994D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  <w:p w14:paraId="05B0E41A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E2B6CEB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12FE6B69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D3C3409" w14:textId="6B8C6FFB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9A52B1D" w14:textId="74B40BFC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</w:t>
            </w:r>
          </w:p>
          <w:p w14:paraId="0073DC51" w14:textId="65A867AB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7D7CEAA" w14:textId="37336DD2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2D20354A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47A91BB1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D983DE7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148B9047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035FFF41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1187A03E" w14:textId="77777777" w:rsidTr="00DF7C88">
        <w:tc>
          <w:tcPr>
            <w:tcW w:w="10768" w:type="dxa"/>
            <w:gridSpan w:val="3"/>
          </w:tcPr>
          <w:p w14:paraId="03DD73D0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Что включает в себя текущее содержание пути?</w:t>
            </w:r>
          </w:p>
          <w:p w14:paraId="61B0B0AD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Технология осмотров и проверок железнодорожного пути: осмотр стыковых зазоров.</w:t>
            </w:r>
          </w:p>
          <w:p w14:paraId="77083935" w14:textId="5276CCF1" w:rsidR="00330B22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Работа путеизмерительной тележки.</w:t>
            </w:r>
          </w:p>
        </w:tc>
      </w:tr>
    </w:tbl>
    <w:p w14:paraId="22EBE841" w14:textId="1B1B12EA" w:rsidR="00330B22" w:rsidRPr="00872D33" w:rsidRDefault="00330B22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69DF3FDF" w14:textId="77777777" w:rsidTr="00DF7C88">
        <w:tc>
          <w:tcPr>
            <w:tcW w:w="2122" w:type="dxa"/>
          </w:tcPr>
          <w:p w14:paraId="448FE30E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  <w:p w14:paraId="40A87BF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AA80327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3A8DBBE5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6A676BE" w14:textId="456B4E52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B262F97" w14:textId="477E17B4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№4</w:t>
            </w:r>
          </w:p>
          <w:p w14:paraId="12FC8229" w14:textId="2CDE3D9C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C1A0B40" w14:textId="2E681739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0E2E8479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99CD0ED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007EC11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4AF80518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129499DC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03DB0864" w14:textId="77777777" w:rsidTr="00DF7C88">
        <w:tc>
          <w:tcPr>
            <w:tcW w:w="10768" w:type="dxa"/>
            <w:gridSpan w:val="3"/>
          </w:tcPr>
          <w:p w14:paraId="0E9E478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Что является задачей текущего содержания пути?</w:t>
            </w:r>
          </w:p>
          <w:p w14:paraId="692AA5CF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Технология осмотров и проверок железнодорожного пути: осмотр скреплений.</w:t>
            </w:r>
          </w:p>
          <w:p w14:paraId="16D4FC2D" w14:textId="2427F701" w:rsidR="00330B22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Вагон-путеизмеритель ЦНИИ-4.</w:t>
            </w:r>
          </w:p>
        </w:tc>
      </w:tr>
    </w:tbl>
    <w:p w14:paraId="78B14ACF" w14:textId="1222AE56" w:rsidR="00330B22" w:rsidRPr="00872D33" w:rsidRDefault="00330B22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9A5C0BD" w14:textId="77777777" w:rsidTr="00F5716D">
        <w:tc>
          <w:tcPr>
            <w:tcW w:w="2122" w:type="dxa"/>
          </w:tcPr>
          <w:p w14:paraId="48598B8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1CE97695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376E528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341FDC2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8C7E512" w14:textId="6A6E1A0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7ABABD8" w14:textId="5F05B09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№5</w:t>
            </w:r>
          </w:p>
          <w:p w14:paraId="1FEC622D" w14:textId="256A0CE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A7F109E" w14:textId="10D8CB0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07AD670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257158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1E25BB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3E4B29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7A3955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1CF8F422" w14:textId="77777777" w:rsidTr="00F5716D">
        <w:tc>
          <w:tcPr>
            <w:tcW w:w="10768" w:type="dxa"/>
            <w:gridSpan w:val="3"/>
          </w:tcPr>
          <w:p w14:paraId="0AB38670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Что включает в себя организация текущего содержания пути?</w:t>
            </w:r>
          </w:p>
          <w:p w14:paraId="243933D5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Технология осмотров и проверок железнодорожного пути: осмотр шпал.</w:t>
            </w:r>
          </w:p>
          <w:p w14:paraId="43F4AF61" w14:textId="41862E3F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Скоростная бесконтактная путеобследовательская станция КВЛ-П3.0.</w:t>
            </w:r>
          </w:p>
        </w:tc>
      </w:tr>
    </w:tbl>
    <w:p w14:paraId="6E8D9351" w14:textId="15BA724E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B11D79F" w14:textId="77777777" w:rsidTr="00F5716D">
        <w:tc>
          <w:tcPr>
            <w:tcW w:w="2122" w:type="dxa"/>
          </w:tcPr>
          <w:p w14:paraId="540584B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9D7EE68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BE21306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5B00C82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05BCC30" w14:textId="55B0C73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CB4F91F" w14:textId="33103BA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№6</w:t>
            </w:r>
          </w:p>
          <w:p w14:paraId="35C5F021" w14:textId="41A88ED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59A01FA" w14:textId="1B34506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004A7B1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4460B55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D1A775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B623D6C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2DB1DC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2B870F3" w14:textId="77777777" w:rsidTr="00F5716D">
        <w:tc>
          <w:tcPr>
            <w:tcW w:w="10768" w:type="dxa"/>
            <w:gridSpan w:val="3"/>
          </w:tcPr>
          <w:p w14:paraId="7BDE325C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Основные условия осуществления текущего содержания пути?</w:t>
            </w:r>
          </w:p>
          <w:p w14:paraId="163EED2F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Технология осмотров и проверок железнодорожного пути: осмотр балластной призмы.</w:t>
            </w:r>
          </w:p>
          <w:p w14:paraId="0609D837" w14:textId="071DDDFF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Диагностический комплекс «ЭРА».</w:t>
            </w:r>
          </w:p>
        </w:tc>
      </w:tr>
    </w:tbl>
    <w:p w14:paraId="2CBFC56C" w14:textId="38D1F23E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224787F" w14:textId="77777777" w:rsidTr="00F5716D">
        <w:tc>
          <w:tcPr>
            <w:tcW w:w="2122" w:type="dxa"/>
          </w:tcPr>
          <w:p w14:paraId="6769072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5FF71457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4D44A37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7F2FD61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F68741F" w14:textId="480AC36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053B7B51" w14:textId="420829B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№7</w:t>
            </w:r>
          </w:p>
          <w:p w14:paraId="55F692CA" w14:textId="7A1E3E5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F6A2A58" w14:textId="7CFE3F5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56E75F7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545341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AEB24A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9E8EDA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7F2369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71866B1A" w14:textId="77777777" w:rsidTr="00F5716D">
        <w:tc>
          <w:tcPr>
            <w:tcW w:w="10768" w:type="dxa"/>
            <w:gridSpan w:val="3"/>
          </w:tcPr>
          <w:p w14:paraId="7CAE6350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Классность путей.</w:t>
            </w:r>
          </w:p>
          <w:p w14:paraId="4924DEE9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Осмотр рельсовых цепей и изолирующих стыков.</w:t>
            </w:r>
          </w:p>
          <w:p w14:paraId="6391F58F" w14:textId="26886B62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Комплекс автоматизированной оценки состояния железнодорожной инфраструктуры «Интеграл».</w:t>
            </w:r>
          </w:p>
        </w:tc>
      </w:tr>
    </w:tbl>
    <w:p w14:paraId="694717CD" w14:textId="4CC7C3D3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00A96AA" w14:textId="77777777" w:rsidTr="00F5716D">
        <w:tc>
          <w:tcPr>
            <w:tcW w:w="2122" w:type="dxa"/>
          </w:tcPr>
          <w:p w14:paraId="53AFF46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226A6EFD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8309BDA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2BD7E00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9260AB6" w14:textId="69349CA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375DAC2" w14:textId="061A28E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№8</w:t>
            </w:r>
          </w:p>
          <w:p w14:paraId="7B561ADE" w14:textId="5A507C9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3151A10C" w14:textId="23BBBC3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239C208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797B1D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518EF2DA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4077C4B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E38470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66AE2D6" w14:textId="77777777" w:rsidTr="00F5716D">
        <w:tc>
          <w:tcPr>
            <w:tcW w:w="10768" w:type="dxa"/>
            <w:gridSpan w:val="3"/>
          </w:tcPr>
          <w:p w14:paraId="36D2369E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Какой метод организации текущего содержания пути является основным?</w:t>
            </w:r>
          </w:p>
          <w:p w14:paraId="39862B15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Осмотр стрелочного перевода.</w:t>
            </w:r>
          </w:p>
          <w:p w14:paraId="10E6EEFC" w14:textId="6B2F9CBE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Вагон дефектоскоп-путеизмеритель «Декарт».</w:t>
            </w:r>
          </w:p>
        </w:tc>
      </w:tr>
    </w:tbl>
    <w:p w14:paraId="26B04767" w14:textId="4D8CE270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DD58A63" w14:textId="77777777" w:rsidTr="00F5716D">
        <w:tc>
          <w:tcPr>
            <w:tcW w:w="2122" w:type="dxa"/>
          </w:tcPr>
          <w:p w14:paraId="63F325F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58DDB72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E288839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3FEA41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192A835" w14:textId="13BA1A4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24BE9B9" w14:textId="3011E49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№9</w:t>
            </w:r>
          </w:p>
          <w:p w14:paraId="55522A68" w14:textId="00438E6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C31CD91" w14:textId="67DAF0A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2DA8223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634AEE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E27C756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17172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BDFA54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C7061C0" w14:textId="77777777" w:rsidTr="00F5716D">
        <w:tc>
          <w:tcPr>
            <w:tcW w:w="10768" w:type="dxa"/>
            <w:gridSpan w:val="3"/>
          </w:tcPr>
          <w:p w14:paraId="66EFEE08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Что должна включать и выявлять оценка технического состояния пути?</w:t>
            </w:r>
          </w:p>
          <w:p w14:paraId="1D8B976E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Какие устройства применяются при осмотре и проверке стрелочного перевода?</w:t>
            </w:r>
          </w:p>
          <w:p w14:paraId="3FBB386C" w14:textId="0F3D075E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Самоходная путеизмерительная лаборатория СПЛ‑ЧС200 на базе локомотива ЧС200-08.</w:t>
            </w:r>
          </w:p>
        </w:tc>
      </w:tr>
    </w:tbl>
    <w:p w14:paraId="30D7D375" w14:textId="4E62C669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024A2C20" w14:textId="77777777" w:rsidTr="00F5716D">
        <w:tc>
          <w:tcPr>
            <w:tcW w:w="2122" w:type="dxa"/>
          </w:tcPr>
          <w:p w14:paraId="648DCAC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11D325D7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C5F6CD7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23DF55BD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845B47E" w14:textId="1AE9AE5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52A1546" w14:textId="397C230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№10</w:t>
            </w:r>
          </w:p>
          <w:p w14:paraId="7A7EED8D" w14:textId="26F54AA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26C333B" w14:textId="75E5E48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BF645C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1DF0FE5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571BE0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4793D38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D25E83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4C802D6" w14:textId="77777777" w:rsidTr="00F5716D">
        <w:tc>
          <w:tcPr>
            <w:tcW w:w="10768" w:type="dxa"/>
            <w:gridSpan w:val="3"/>
          </w:tcPr>
          <w:p w14:paraId="34E4D20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Организационная структура эксплуатационных участков, в которые входят промежуточные станции.</w:t>
            </w:r>
          </w:p>
          <w:p w14:paraId="4959FA82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Места контрольных измерений ширины колеи на обыкновенных стрелочных переводах.</w:t>
            </w:r>
          </w:p>
          <w:p w14:paraId="6AE315CB" w14:textId="1BEC2E43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Совмещенные вагоны-дефектоскопы «АВИКОН-03» и «АВИКОН-03М».</w:t>
            </w:r>
          </w:p>
        </w:tc>
      </w:tr>
    </w:tbl>
    <w:p w14:paraId="3E6284CF" w14:textId="77777777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87D162B" w14:textId="77777777" w:rsidTr="00F5716D">
        <w:tc>
          <w:tcPr>
            <w:tcW w:w="2122" w:type="dxa"/>
          </w:tcPr>
          <w:p w14:paraId="2821896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0AE04E6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A2BD04E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5DE31DD8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5EB1346" w14:textId="49E9013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64F1D9A" w14:textId="6A5925D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№11</w:t>
            </w:r>
          </w:p>
          <w:p w14:paraId="442F6720" w14:textId="6CCE6E8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99409B8" w14:textId="763BCC4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6F45C28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2451B25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02F53C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2ACC98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9BB7B7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52D9145" w14:textId="77777777" w:rsidTr="00F5716D">
        <w:tc>
          <w:tcPr>
            <w:tcW w:w="10768" w:type="dxa"/>
            <w:gridSpan w:val="3"/>
          </w:tcPr>
          <w:p w14:paraId="0566675E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Организационная структура эксплуатационных участков, обслуживающих крупные участковые или сортировочные станции.</w:t>
            </w:r>
          </w:p>
          <w:p w14:paraId="449844CF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Места контрольных измерений ширины колеи на двойных перекрестных стрелочных переводах.</w:t>
            </w:r>
          </w:p>
          <w:p w14:paraId="50CDE095" w14:textId="209493DD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Дефектоскопная автомотриса.</w:t>
            </w:r>
          </w:p>
        </w:tc>
      </w:tr>
    </w:tbl>
    <w:p w14:paraId="114AD06B" w14:textId="3862FC02" w:rsidR="00DB7219" w:rsidRDefault="00DB7219" w:rsidP="00330B22">
      <w:pPr>
        <w:ind w:firstLine="284"/>
        <w:rPr>
          <w:szCs w:val="28"/>
        </w:rPr>
      </w:pPr>
    </w:p>
    <w:p w14:paraId="486A99EA" w14:textId="3C9F80E5" w:rsidR="00872D33" w:rsidRDefault="00872D33" w:rsidP="00330B22">
      <w:pPr>
        <w:ind w:firstLine="284"/>
        <w:rPr>
          <w:szCs w:val="28"/>
        </w:rPr>
      </w:pPr>
    </w:p>
    <w:p w14:paraId="4E20B7B1" w14:textId="5833EDB9" w:rsidR="00872D33" w:rsidRDefault="00872D33" w:rsidP="00330B22">
      <w:pPr>
        <w:ind w:firstLine="284"/>
        <w:rPr>
          <w:szCs w:val="28"/>
        </w:rPr>
      </w:pPr>
    </w:p>
    <w:p w14:paraId="5B33A5AD" w14:textId="6767C506" w:rsidR="00872D33" w:rsidRDefault="00872D33" w:rsidP="00330B22">
      <w:pPr>
        <w:ind w:firstLine="284"/>
        <w:rPr>
          <w:szCs w:val="28"/>
        </w:rPr>
      </w:pPr>
    </w:p>
    <w:p w14:paraId="12FE5598" w14:textId="4D1093ED" w:rsidR="00872D33" w:rsidRDefault="00872D33" w:rsidP="00330B22">
      <w:pPr>
        <w:ind w:firstLine="284"/>
        <w:rPr>
          <w:szCs w:val="28"/>
        </w:rPr>
      </w:pPr>
    </w:p>
    <w:p w14:paraId="1007CB29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A2409B2" w14:textId="77777777" w:rsidTr="00F5716D">
        <w:tc>
          <w:tcPr>
            <w:tcW w:w="2122" w:type="dxa"/>
          </w:tcPr>
          <w:p w14:paraId="402AAF1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B8497D9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8C24090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7F33C141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D490267" w14:textId="6CFCDBA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)</w:t>
            </w:r>
          </w:p>
        </w:tc>
        <w:tc>
          <w:tcPr>
            <w:tcW w:w="6520" w:type="dxa"/>
          </w:tcPr>
          <w:p w14:paraId="04EE037C" w14:textId="790CFEC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№12</w:t>
            </w:r>
          </w:p>
          <w:p w14:paraId="3A086C43" w14:textId="2527916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02E135D" w14:textId="0ABCA92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2A9CC8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7170BC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A2B19B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285A40C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4BF326C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E7A9974" w14:textId="77777777" w:rsidTr="00F5716D">
        <w:tc>
          <w:tcPr>
            <w:tcW w:w="10768" w:type="dxa"/>
            <w:gridSpan w:val="3"/>
          </w:tcPr>
          <w:p w14:paraId="70B5C448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На основе чего производится работа укрупненной бригады по плановым работам?</w:t>
            </w:r>
          </w:p>
          <w:p w14:paraId="0837DEE4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Места контрольных измерений ширины колеи на симметричных стрелочных переводах.</w:t>
            </w:r>
          </w:p>
          <w:p w14:paraId="717772C3" w14:textId="626E977C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Автомотриса дефектоскоп-путеизмеритель.</w:t>
            </w:r>
          </w:p>
        </w:tc>
      </w:tr>
    </w:tbl>
    <w:p w14:paraId="5F497D58" w14:textId="004CE7D6" w:rsidR="00DB7219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872D33" w:rsidRPr="00872D33" w14:paraId="210F56AC" w14:textId="77777777" w:rsidTr="00226437">
        <w:tc>
          <w:tcPr>
            <w:tcW w:w="2122" w:type="dxa"/>
          </w:tcPr>
          <w:p w14:paraId="7AB9EF11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</w:p>
          <w:p w14:paraId="67378EB0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969DE03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D76FE64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E81B76" w14:textId="7F89DEDC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C727E38" w14:textId="6B0E4898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</w:t>
            </w:r>
            <w:r>
              <w:rPr>
                <w:szCs w:val="28"/>
              </w:rPr>
              <w:t>3</w:t>
            </w:r>
          </w:p>
          <w:p w14:paraId="5F610A07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«Технология и механизация содержания железнодорожного пути»</w:t>
            </w:r>
            <w:r w:rsidRPr="00872D33">
              <w:rPr>
                <w:szCs w:val="28"/>
              </w:rPr>
              <w:t xml:space="preserve"> </w:t>
            </w:r>
          </w:p>
          <w:p w14:paraId="28CA86A9" w14:textId="71E4D752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7C9CCC3F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6547856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1994101" w14:textId="77777777" w:rsidR="00872D33" w:rsidRPr="00872D33" w:rsidRDefault="00872D33" w:rsidP="00226437">
            <w:pPr>
              <w:spacing w:line="240" w:lineRule="auto"/>
              <w:rPr>
                <w:szCs w:val="28"/>
              </w:rPr>
            </w:pPr>
          </w:p>
          <w:p w14:paraId="3F5F7AF6" w14:textId="77777777" w:rsidR="00872D33" w:rsidRPr="00872D33" w:rsidRDefault="00872D33" w:rsidP="00226437">
            <w:pPr>
              <w:spacing w:line="240" w:lineRule="auto"/>
              <w:rPr>
                <w:szCs w:val="28"/>
              </w:rPr>
            </w:pPr>
          </w:p>
          <w:p w14:paraId="4CFD00AA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872D33" w:rsidRPr="00872D33" w14:paraId="6FDC9BBC" w14:textId="77777777" w:rsidTr="00226437">
        <w:tc>
          <w:tcPr>
            <w:tcW w:w="10768" w:type="dxa"/>
            <w:gridSpan w:val="3"/>
          </w:tcPr>
          <w:p w14:paraId="0CA8A944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Причины, вызывающие интенсивное расстройство пути.</w:t>
            </w:r>
          </w:p>
          <w:p w14:paraId="3D72523F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Места контрольных измерений ширины колеи в прямолинейных косоугольных глухих пересечениях.</w:t>
            </w:r>
          </w:p>
          <w:p w14:paraId="0F1D3DE8" w14:textId="65CA0BBB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Для чего применяют контроль геометрических параметров рельсовой колеи автомотрисой дефектоскопом-путеизмерителем?</w:t>
            </w:r>
          </w:p>
        </w:tc>
      </w:tr>
    </w:tbl>
    <w:p w14:paraId="34035E7E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D8CA691" w14:textId="77777777" w:rsidTr="00F5716D">
        <w:tc>
          <w:tcPr>
            <w:tcW w:w="2122" w:type="dxa"/>
          </w:tcPr>
          <w:p w14:paraId="285933C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73A490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20FD946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550F1C75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DD318FF" w14:textId="690A325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1672BCDD" w14:textId="6A795FE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№14</w:t>
            </w:r>
          </w:p>
          <w:p w14:paraId="4AC4360A" w14:textId="0F4F8AF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459E99C" w14:textId="78BDB9B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6863E68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B90AA1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57DAA37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9BD643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1BA925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101B7BFB" w14:textId="77777777" w:rsidTr="00F5716D">
        <w:tc>
          <w:tcPr>
            <w:tcW w:w="10768" w:type="dxa"/>
            <w:gridSpan w:val="3"/>
          </w:tcPr>
          <w:p w14:paraId="4E731BDC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Состав плановых работ.</w:t>
            </w:r>
          </w:p>
          <w:p w14:paraId="3100AF8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Осмотр и проверка земляного полотна.</w:t>
            </w:r>
          </w:p>
          <w:p w14:paraId="4EAAF8E6" w14:textId="025A710A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Дефектоскопная мобильная лаборатория на комбинированном ходу (ЛДМ).</w:t>
            </w:r>
          </w:p>
        </w:tc>
      </w:tr>
    </w:tbl>
    <w:p w14:paraId="3C6C788B" w14:textId="16099221" w:rsidR="00DB7219" w:rsidRDefault="00DB7219" w:rsidP="00330B22">
      <w:pPr>
        <w:ind w:firstLine="284"/>
        <w:rPr>
          <w:szCs w:val="28"/>
        </w:rPr>
      </w:pPr>
    </w:p>
    <w:p w14:paraId="0837B23D" w14:textId="5BBD951E" w:rsidR="00872D33" w:rsidRDefault="00872D33" w:rsidP="00330B22">
      <w:pPr>
        <w:ind w:firstLine="284"/>
        <w:rPr>
          <w:szCs w:val="28"/>
        </w:rPr>
      </w:pPr>
    </w:p>
    <w:p w14:paraId="130E7A44" w14:textId="2D75386E" w:rsidR="00872D33" w:rsidRDefault="00872D33" w:rsidP="00330B22">
      <w:pPr>
        <w:ind w:firstLine="284"/>
        <w:rPr>
          <w:szCs w:val="28"/>
        </w:rPr>
      </w:pPr>
    </w:p>
    <w:p w14:paraId="05029082" w14:textId="4E6E75B6" w:rsidR="00872D33" w:rsidRDefault="00872D33" w:rsidP="00330B22">
      <w:pPr>
        <w:ind w:firstLine="284"/>
        <w:rPr>
          <w:szCs w:val="28"/>
        </w:rPr>
      </w:pPr>
    </w:p>
    <w:p w14:paraId="7EA6A094" w14:textId="697B311A" w:rsidR="00872D33" w:rsidRDefault="00872D33" w:rsidP="00330B22">
      <w:pPr>
        <w:ind w:firstLine="284"/>
        <w:rPr>
          <w:szCs w:val="28"/>
        </w:rPr>
      </w:pPr>
    </w:p>
    <w:p w14:paraId="3617A490" w14:textId="77777777" w:rsidR="005235C1" w:rsidRDefault="005235C1" w:rsidP="00330B22">
      <w:pPr>
        <w:ind w:firstLine="284"/>
        <w:rPr>
          <w:szCs w:val="28"/>
        </w:rPr>
      </w:pPr>
    </w:p>
    <w:p w14:paraId="03E8BCDD" w14:textId="12A2173F" w:rsidR="00872D33" w:rsidRDefault="00872D33" w:rsidP="00330B22">
      <w:pPr>
        <w:ind w:firstLine="284"/>
        <w:rPr>
          <w:szCs w:val="28"/>
        </w:rPr>
      </w:pPr>
    </w:p>
    <w:p w14:paraId="6F627EC3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82637C6" w14:textId="77777777" w:rsidTr="00F5716D">
        <w:tc>
          <w:tcPr>
            <w:tcW w:w="2122" w:type="dxa"/>
          </w:tcPr>
          <w:p w14:paraId="5D39E4D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EDEF91E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B07E62A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5915B32C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B58969" w14:textId="3FC3A00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865829F" w14:textId="4D60F46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№15</w:t>
            </w:r>
          </w:p>
          <w:p w14:paraId="2950E2CF" w14:textId="1B7F666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F19D8E5" w14:textId="3B781AC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DA29DC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28C04A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709A81C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272BC8F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6B8BC8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000237D" w14:textId="77777777" w:rsidTr="00F5716D">
        <w:tc>
          <w:tcPr>
            <w:tcW w:w="10768" w:type="dxa"/>
            <w:gridSpan w:val="3"/>
          </w:tcPr>
          <w:p w14:paraId="5965A96B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Какие работы планируются на весенний период?</w:t>
            </w:r>
          </w:p>
          <w:p w14:paraId="2C21548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Осмотр искусственных сооружений и полосы отвода.</w:t>
            </w:r>
          </w:p>
          <w:p w14:paraId="77D1358C" w14:textId="15B46CAD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Ручной многофункциональный автоматизированный диагностический комплекс «РПИ».</w:t>
            </w:r>
          </w:p>
        </w:tc>
      </w:tr>
    </w:tbl>
    <w:p w14:paraId="27BB7310" w14:textId="105E2DFB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081E228" w14:textId="77777777" w:rsidTr="00F5716D">
        <w:tc>
          <w:tcPr>
            <w:tcW w:w="2122" w:type="dxa"/>
          </w:tcPr>
          <w:p w14:paraId="6ACA8F4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58050A64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46C934A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45B6C7A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6C5F621" w14:textId="308777A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3801BF7" w14:textId="1B8C782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№16</w:t>
            </w:r>
          </w:p>
          <w:p w14:paraId="24BDB39D" w14:textId="4226F3A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CA0628F" w14:textId="1A078EE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4FF1B73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70F1D8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9EC049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E78816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008110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AC9D646" w14:textId="77777777" w:rsidTr="00F5716D">
        <w:tc>
          <w:tcPr>
            <w:tcW w:w="10768" w:type="dxa"/>
            <w:gridSpan w:val="3"/>
          </w:tcPr>
          <w:p w14:paraId="534B0454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Какие работы планируются на летний период?</w:t>
            </w:r>
          </w:p>
          <w:p w14:paraId="7FF1F283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Комплексная оценка состояния пути и сооружений (назначение, основания, порядок проведения).</w:t>
            </w:r>
          </w:p>
          <w:p w14:paraId="32C8574C" w14:textId="7FF19049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Путевой шаблон.</w:t>
            </w:r>
          </w:p>
        </w:tc>
      </w:tr>
      <w:tr w:rsidR="00DB7219" w:rsidRPr="00872D33" w14:paraId="3E8F2A8B" w14:textId="77777777" w:rsidTr="00F5716D">
        <w:tc>
          <w:tcPr>
            <w:tcW w:w="2122" w:type="dxa"/>
          </w:tcPr>
          <w:p w14:paraId="180613E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38795D7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38C4261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26DB650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1A8A984" w14:textId="225D620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E7BE3A7" w14:textId="5316F41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№17</w:t>
            </w:r>
          </w:p>
          <w:p w14:paraId="31D94813" w14:textId="27917A6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7AECE00" w14:textId="78E5AA8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0821D2A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49C40A5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968AED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0085116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A1B90C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17B441BA" w14:textId="77777777" w:rsidTr="00F5716D">
        <w:tc>
          <w:tcPr>
            <w:tcW w:w="10768" w:type="dxa"/>
            <w:gridSpan w:val="3"/>
          </w:tcPr>
          <w:p w14:paraId="11277DF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Какие работы планируются на зимний период?</w:t>
            </w:r>
          </w:p>
          <w:p w14:paraId="33180934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Что является объектом комплексной оценки?</w:t>
            </w:r>
          </w:p>
          <w:p w14:paraId="63142AA1" w14:textId="3C25EAA1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Параметры, контролируемые, регистрируемые и оцениваемые путеизмерителями.</w:t>
            </w:r>
          </w:p>
        </w:tc>
      </w:tr>
    </w:tbl>
    <w:p w14:paraId="34DBE3E2" w14:textId="72C2372E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5C7528D" w14:textId="77777777" w:rsidTr="00F5716D">
        <w:tc>
          <w:tcPr>
            <w:tcW w:w="2122" w:type="dxa"/>
          </w:tcPr>
          <w:p w14:paraId="794A2AD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ADC3DFD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E42E27B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6F7852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07ECDB6" w14:textId="49BF4C3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BA6B9ED" w14:textId="329E0D5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№18</w:t>
            </w:r>
          </w:p>
          <w:p w14:paraId="563787D9" w14:textId="135E956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B636600" w14:textId="453B195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1F4CE37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3C03C4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0D55206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2B88F0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D544AD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DA4B49A" w14:textId="77777777" w:rsidTr="00F5716D">
        <w:tc>
          <w:tcPr>
            <w:tcW w:w="10768" w:type="dxa"/>
            <w:gridSpan w:val="3"/>
          </w:tcPr>
          <w:p w14:paraId="7E6A0443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Какие работы планируются на осенний период?</w:t>
            </w:r>
          </w:p>
          <w:p w14:paraId="443277E0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Определение уровня комплексной оценки состояния объекта пути.</w:t>
            </w:r>
          </w:p>
          <w:p w14:paraId="22053A92" w14:textId="5F2D97D4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Основные элементы путеизмерительной тележки.</w:t>
            </w:r>
          </w:p>
        </w:tc>
      </w:tr>
    </w:tbl>
    <w:p w14:paraId="1FCBD700" w14:textId="30A5E57E" w:rsidR="00DB7219" w:rsidRDefault="00DB7219" w:rsidP="00330B22">
      <w:pPr>
        <w:ind w:firstLine="284"/>
        <w:rPr>
          <w:szCs w:val="28"/>
        </w:rPr>
      </w:pPr>
    </w:p>
    <w:p w14:paraId="6761E6EA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C4E11FE" w14:textId="77777777" w:rsidTr="00F5716D">
        <w:tc>
          <w:tcPr>
            <w:tcW w:w="2122" w:type="dxa"/>
          </w:tcPr>
          <w:p w14:paraId="0752826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4DDCF70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C6BFFC8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5640A4D9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14FF861" w14:textId="40BB84A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3F86725" w14:textId="7471876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№19</w:t>
            </w:r>
          </w:p>
          <w:p w14:paraId="2B99E257" w14:textId="3B152CA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98CECA9" w14:textId="1890413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E5FED0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1160DE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61F1168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0EBA41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B03CFF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DEA8FE7" w14:textId="77777777" w:rsidTr="00F5716D">
        <w:tc>
          <w:tcPr>
            <w:tcW w:w="10768" w:type="dxa"/>
            <w:gridSpan w:val="3"/>
          </w:tcPr>
          <w:p w14:paraId="4940F2FD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Какие работы планируются на искусственных сооружениях и на подходах к ним?</w:t>
            </w:r>
          </w:p>
          <w:p w14:paraId="5BB6A402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Порядок и сроки осмотров и проверок бесстыкового пути.</w:t>
            </w:r>
          </w:p>
          <w:p w14:paraId="3FA5924E" w14:textId="08BEC13D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Для чего предназначена путеизмерительная тележка?</w:t>
            </w:r>
          </w:p>
        </w:tc>
      </w:tr>
    </w:tbl>
    <w:p w14:paraId="173C81F6" w14:textId="3A9F7B64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EB8E22E" w14:textId="77777777" w:rsidTr="00F5716D">
        <w:tc>
          <w:tcPr>
            <w:tcW w:w="2122" w:type="dxa"/>
          </w:tcPr>
          <w:p w14:paraId="209E6CE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07C8DB5D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F94291F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31FA55CA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FE247E9" w14:textId="0901092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6ED975A" w14:textId="4F89FC1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№20</w:t>
            </w:r>
          </w:p>
          <w:p w14:paraId="53D42C23" w14:textId="46CF561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DAE2FC2" w14:textId="6D1DC30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6E6ACE4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279ACA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0E24BFA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4899B92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E22238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2ABB850" w14:textId="77777777" w:rsidTr="00F5716D">
        <w:tc>
          <w:tcPr>
            <w:tcW w:w="10768" w:type="dxa"/>
            <w:gridSpan w:val="3"/>
          </w:tcPr>
          <w:p w14:paraId="70E38789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Комплексные плановые работы.</w:t>
            </w:r>
          </w:p>
          <w:p w14:paraId="63D37D3E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Температурный выброс пути.</w:t>
            </w:r>
          </w:p>
          <w:p w14:paraId="7B979E95" w14:textId="437891B5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Что включает в себя аппаратура путеизмерительной тележки?</w:t>
            </w:r>
          </w:p>
        </w:tc>
      </w:tr>
    </w:tbl>
    <w:p w14:paraId="241B626E" w14:textId="499BCFA8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EF158C1" w14:textId="77777777" w:rsidTr="00F5716D">
        <w:tc>
          <w:tcPr>
            <w:tcW w:w="2122" w:type="dxa"/>
          </w:tcPr>
          <w:p w14:paraId="6041BAB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5A31562C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1C3A988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3A4B8E30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3DCB62ED" w14:textId="6BBA03D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E9F0114" w14:textId="7B98147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№21</w:t>
            </w:r>
          </w:p>
          <w:p w14:paraId="74F93414" w14:textId="4F770DE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74FDEFA" w14:textId="40EF41C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6E29CC1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487CC8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78BE0AD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DB1E17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C23A80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3514ED3" w14:textId="77777777" w:rsidTr="00F5716D">
        <w:tc>
          <w:tcPr>
            <w:tcW w:w="10768" w:type="dxa"/>
            <w:gridSpan w:val="3"/>
          </w:tcPr>
          <w:p w14:paraId="0387FD4C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Выбор участков пути для комплексных работ.</w:t>
            </w:r>
          </w:p>
          <w:p w14:paraId="130D0449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Порядок действий при разрядке напряжений в плетях.</w:t>
            </w:r>
          </w:p>
          <w:p w14:paraId="4B9BCE97" w14:textId="756A166B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Как выглядит графическая диаграмма состояния проверенного пути?</w:t>
            </w:r>
          </w:p>
        </w:tc>
      </w:tr>
    </w:tbl>
    <w:p w14:paraId="797A349F" w14:textId="5149B191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F8A2F7E" w14:textId="77777777" w:rsidTr="00F5716D">
        <w:tc>
          <w:tcPr>
            <w:tcW w:w="2122" w:type="dxa"/>
          </w:tcPr>
          <w:p w14:paraId="66110A0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A3B31B0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BEE13F6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7780BB3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FC7C5C3" w14:textId="7F9AA1B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DFAD6EE" w14:textId="0BA9F2B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№22</w:t>
            </w:r>
          </w:p>
          <w:p w14:paraId="0B144381" w14:textId="2D792C9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36E5394" w14:textId="7C565DB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5A891295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79AB25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4B8E07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38810CB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5F9143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B92648E" w14:textId="77777777" w:rsidTr="00F5716D">
        <w:tc>
          <w:tcPr>
            <w:tcW w:w="10768" w:type="dxa"/>
            <w:gridSpan w:val="3"/>
          </w:tcPr>
          <w:p w14:paraId="59F6A43C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Плановые работы с применением комплексов машин.</w:t>
            </w:r>
          </w:p>
          <w:p w14:paraId="66076DA8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Виды комиссионных осмотров.</w:t>
            </w:r>
          </w:p>
          <w:p w14:paraId="7ECF2383" w14:textId="4606BA65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Шаблон ЦУП.</w:t>
            </w:r>
          </w:p>
        </w:tc>
      </w:tr>
    </w:tbl>
    <w:p w14:paraId="132DFB5E" w14:textId="31E49E89" w:rsidR="00DB7219" w:rsidRDefault="00DB7219" w:rsidP="00330B22">
      <w:pPr>
        <w:ind w:firstLine="284"/>
        <w:rPr>
          <w:szCs w:val="28"/>
        </w:rPr>
      </w:pPr>
    </w:p>
    <w:p w14:paraId="2AA2CD74" w14:textId="42B0B342" w:rsidR="00872D33" w:rsidRDefault="00872D33" w:rsidP="00330B22">
      <w:pPr>
        <w:ind w:firstLine="284"/>
        <w:rPr>
          <w:szCs w:val="28"/>
        </w:rPr>
      </w:pPr>
    </w:p>
    <w:p w14:paraId="0FD9B5D5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D94C146" w14:textId="77777777" w:rsidTr="00F5716D">
        <w:tc>
          <w:tcPr>
            <w:tcW w:w="2122" w:type="dxa"/>
          </w:tcPr>
          <w:p w14:paraId="7E889F4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5A0B8FD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1E5ACC2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3216911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17338E" w14:textId="209A970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7E21D4C7" w14:textId="54EBE06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№23</w:t>
            </w:r>
          </w:p>
          <w:p w14:paraId="72ECE2C8" w14:textId="38D1DBD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4C502AE" w14:textId="3CAFBF4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15046F9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63A4F1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5F937FD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4E5D0CF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F885E4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9878E38" w14:textId="77777777" w:rsidTr="00F5716D">
        <w:tc>
          <w:tcPr>
            <w:tcW w:w="10768" w:type="dxa"/>
            <w:gridSpan w:val="3"/>
          </w:tcPr>
          <w:p w14:paraId="385080B3" w14:textId="32413685" w:rsidR="00132890" w:rsidRPr="00872D33" w:rsidRDefault="00132890" w:rsidP="001328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Работы, требующие перерывов в движении поездов.</w:t>
            </w:r>
          </w:p>
          <w:p w14:paraId="036623BB" w14:textId="77777777" w:rsidR="00132890" w:rsidRPr="00872D33" w:rsidRDefault="00132890" w:rsidP="001328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Цель и основные задачи проведения сплошного весеннего и осеннего комиссионных осмотров пути, искусственных сооружений, земляного полотна и путевых обустройств.</w:t>
            </w:r>
          </w:p>
          <w:p w14:paraId="4CE78935" w14:textId="0075621A" w:rsidR="00DB7219" w:rsidRPr="00872D33" w:rsidRDefault="00132890" w:rsidP="001328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Путевой измерительный шаблон ЦУП-2Д.</w:t>
            </w:r>
          </w:p>
        </w:tc>
      </w:tr>
    </w:tbl>
    <w:p w14:paraId="2EEE142C" w14:textId="1067DDA1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65504F5" w14:textId="77777777" w:rsidTr="00F5716D">
        <w:tc>
          <w:tcPr>
            <w:tcW w:w="2122" w:type="dxa"/>
          </w:tcPr>
          <w:p w14:paraId="5FB9F70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D426460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711AF49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C7E597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4DB40C6" w14:textId="73C87BC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A50943D" w14:textId="7F870F3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№24</w:t>
            </w:r>
          </w:p>
          <w:p w14:paraId="3053DDB9" w14:textId="7C41DDE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C6DDBD3" w14:textId="3837F23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D96EA6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1ABF09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C3AF73B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D2B426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F9EB36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1317E4BE" w14:textId="77777777" w:rsidTr="00F5716D">
        <w:tc>
          <w:tcPr>
            <w:tcW w:w="10768" w:type="dxa"/>
            <w:gridSpan w:val="3"/>
          </w:tcPr>
          <w:p w14:paraId="573C5457" w14:textId="1050A3B8" w:rsidR="00132890" w:rsidRPr="00872D33" w:rsidRDefault="00132890" w:rsidP="00132890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Работа бригад для выполнения неотложных работ.</w:t>
            </w:r>
          </w:p>
          <w:p w14:paraId="407C70D0" w14:textId="77777777" w:rsidR="00132890" w:rsidRPr="00872D33" w:rsidRDefault="00132890" w:rsidP="00132890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Проведение сплошного осеннего осмотра пути.</w:t>
            </w:r>
          </w:p>
          <w:p w14:paraId="085A811D" w14:textId="0100A1ED" w:rsidR="00DB7219" w:rsidRPr="00872D33" w:rsidRDefault="00132890" w:rsidP="00132890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Шаблон путеизмерительный ЦУП-3.</w:t>
            </w:r>
          </w:p>
        </w:tc>
      </w:tr>
    </w:tbl>
    <w:p w14:paraId="45A9CB1D" w14:textId="1DE1FB1E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6B4EDCE" w14:textId="77777777" w:rsidTr="00F5716D">
        <w:tc>
          <w:tcPr>
            <w:tcW w:w="2122" w:type="dxa"/>
          </w:tcPr>
          <w:p w14:paraId="11D0B70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5D4F43F1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4EE6398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086F9F68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9B220DE" w14:textId="463AEAD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1A3ACEB" w14:textId="25B0606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№25</w:t>
            </w:r>
          </w:p>
          <w:p w14:paraId="6F2D8168" w14:textId="04799B8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3FCA66A8" w14:textId="0DD1C0C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52D1249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C76258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B8A700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8F7A68A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FBCBD3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0BCA966" w14:textId="77777777" w:rsidTr="00F5716D">
        <w:tc>
          <w:tcPr>
            <w:tcW w:w="10768" w:type="dxa"/>
            <w:gridSpan w:val="3"/>
          </w:tcPr>
          <w:p w14:paraId="67832E11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Состав неотложных работ.</w:t>
            </w:r>
          </w:p>
          <w:p w14:paraId="2E8B27DB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Участки пути и искусственные сооружения, которым уделяется особое внимание при проведении весеннего и осеннего комиссионных осмотров.</w:t>
            </w:r>
          </w:p>
          <w:p w14:paraId="2BE08E37" w14:textId="2B84C2B1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Шаблон путевой ПШ-1520П.</w:t>
            </w:r>
          </w:p>
        </w:tc>
      </w:tr>
    </w:tbl>
    <w:p w14:paraId="016B70BD" w14:textId="40BB8A97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44ED11C" w14:textId="77777777" w:rsidTr="00F5716D">
        <w:tc>
          <w:tcPr>
            <w:tcW w:w="2122" w:type="dxa"/>
          </w:tcPr>
          <w:p w14:paraId="7B2834B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DDB8CF0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ABA9FC3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48FEE1B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215A267" w14:textId="3D42FC7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3041D44" w14:textId="1461FCC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№26</w:t>
            </w:r>
          </w:p>
          <w:p w14:paraId="3FE376FF" w14:textId="1E8FF59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458DE72" w14:textId="38134A1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05A6BA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7E1581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AFC289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6AE0D55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E4265F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901616F" w14:textId="77777777" w:rsidTr="00F5716D">
        <w:tc>
          <w:tcPr>
            <w:tcW w:w="10768" w:type="dxa"/>
            <w:gridSpan w:val="3"/>
          </w:tcPr>
          <w:p w14:paraId="4932D48D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Обязанности контролёра состояния железнодорожного пути.</w:t>
            </w:r>
          </w:p>
          <w:p w14:paraId="3E10FA7E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Мероприятия, проводимые по результатам весеннего и осеннего осмотров.</w:t>
            </w:r>
          </w:p>
          <w:p w14:paraId="36244896" w14:textId="2C668260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Шаблон электронный путевой «ШЭП».</w:t>
            </w:r>
          </w:p>
        </w:tc>
      </w:tr>
    </w:tbl>
    <w:p w14:paraId="75C0A934" w14:textId="3503A8FB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DFD170C" w14:textId="77777777" w:rsidTr="00F5716D">
        <w:tc>
          <w:tcPr>
            <w:tcW w:w="2122" w:type="dxa"/>
          </w:tcPr>
          <w:p w14:paraId="2261987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C0480B8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3CAE3FF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99961B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C0CC519" w14:textId="00AE5BC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0F21C23" w14:textId="7967F8A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№27</w:t>
            </w:r>
          </w:p>
          <w:p w14:paraId="532E2C34" w14:textId="4DF802D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D62974A" w14:textId="31A5093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A52C7E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4CBB07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53DFDB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63AC3E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7927E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96AE9C2" w14:textId="77777777" w:rsidTr="00F5716D">
        <w:tc>
          <w:tcPr>
            <w:tcW w:w="10768" w:type="dxa"/>
            <w:gridSpan w:val="3"/>
          </w:tcPr>
          <w:p w14:paraId="2B05E480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Планирование работ контролёра состояния железнодорожного пути.</w:t>
            </w:r>
          </w:p>
          <w:p w14:paraId="1C1BCA95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Виды путеизмерительных средств.</w:t>
            </w:r>
          </w:p>
          <w:p w14:paraId="57D03415" w14:textId="713785ED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Шаблон универсальный КОР.</w:t>
            </w:r>
          </w:p>
        </w:tc>
      </w:tr>
    </w:tbl>
    <w:p w14:paraId="68766DDD" w14:textId="4596B967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D5229EA" w14:textId="77777777" w:rsidTr="00F5716D">
        <w:tc>
          <w:tcPr>
            <w:tcW w:w="2122" w:type="dxa"/>
          </w:tcPr>
          <w:p w14:paraId="17EBBDF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3CA84C4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B544ACA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2BC5FD54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03BCBF1" w14:textId="3C46662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110B9BCB" w14:textId="0024C4F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№28</w:t>
            </w:r>
          </w:p>
          <w:p w14:paraId="056479EA" w14:textId="18AF168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AA5CC91" w14:textId="4105310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45A5E2C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7F99AF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DBB2285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F27F68C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B2A357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01A0442" w14:textId="77777777" w:rsidTr="00F5716D">
        <w:tc>
          <w:tcPr>
            <w:tcW w:w="10768" w:type="dxa"/>
            <w:gridSpan w:val="3"/>
          </w:tcPr>
          <w:p w14:paraId="521BE63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Для чего назначаются проверки и осмотры пути?</w:t>
            </w:r>
          </w:p>
          <w:p w14:paraId="135B8DD8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Автоматизированные средства диагностики.</w:t>
            </w:r>
          </w:p>
          <w:p w14:paraId="354CD87D" w14:textId="3A5D6459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Скоба для измерения износа головки рельса.</w:t>
            </w:r>
          </w:p>
        </w:tc>
      </w:tr>
    </w:tbl>
    <w:p w14:paraId="42537CE9" w14:textId="61223170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78935F1" w14:textId="77777777" w:rsidTr="00F5716D">
        <w:tc>
          <w:tcPr>
            <w:tcW w:w="2122" w:type="dxa"/>
          </w:tcPr>
          <w:p w14:paraId="65175EC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036C1551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47A7F2B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A6D7E0B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83B0442" w14:textId="6594401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B1F1FAE" w14:textId="1F5E6C1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№29</w:t>
            </w:r>
          </w:p>
          <w:p w14:paraId="540F4FE5" w14:textId="46C55C3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A78DD6E" w14:textId="4FF3DFB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9D3AB9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86B7A0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E35502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E501046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08D4B2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35EDACF" w14:textId="77777777" w:rsidTr="00F5716D">
        <w:tc>
          <w:tcPr>
            <w:tcW w:w="10768" w:type="dxa"/>
            <w:gridSpan w:val="3"/>
          </w:tcPr>
          <w:p w14:paraId="0FD37FAB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Основные задачи осмотров и проверок пути.</w:t>
            </w:r>
          </w:p>
          <w:p w14:paraId="3FD57F70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Контроль параметров пути – это….</w:t>
            </w:r>
          </w:p>
          <w:p w14:paraId="2F09BB30" w14:textId="7C86CDFD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Путевой штангенциркуль (ПШВ).</w:t>
            </w:r>
          </w:p>
        </w:tc>
      </w:tr>
    </w:tbl>
    <w:p w14:paraId="69AB20D4" w14:textId="08FCFDC9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56C903E" w14:textId="77777777" w:rsidTr="00F5716D">
        <w:tc>
          <w:tcPr>
            <w:tcW w:w="2122" w:type="dxa"/>
          </w:tcPr>
          <w:p w14:paraId="6DE101D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18D6EC7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9DFBE15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78BF3C8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84DC840" w14:textId="65895BA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B083449" w14:textId="52C3A8C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№30</w:t>
            </w:r>
          </w:p>
          <w:p w14:paraId="64CACA3B" w14:textId="7DECF7C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52BD20FC" w14:textId="19CAAFC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CA73E6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7130ED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12CA11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82C297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13EE88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5216088" w14:textId="77777777" w:rsidTr="00F5716D">
        <w:tc>
          <w:tcPr>
            <w:tcW w:w="10768" w:type="dxa"/>
            <w:gridSpan w:val="3"/>
          </w:tcPr>
          <w:p w14:paraId="70977D88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Отступления и дефекты, угрожающие безопасности движения поездов.</w:t>
            </w:r>
          </w:p>
          <w:p w14:paraId="7EB7B88C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Ручные средства диагностики.</w:t>
            </w:r>
          </w:p>
          <w:p w14:paraId="0F3025A8" w14:textId="692FDF0C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Какие элементы стрелочных переводов подлежат контролю?</w:t>
            </w:r>
          </w:p>
        </w:tc>
      </w:tr>
    </w:tbl>
    <w:p w14:paraId="6CA0BF8A" w14:textId="2E217177" w:rsidR="00DB7219" w:rsidRDefault="00DB7219" w:rsidP="00330B22">
      <w:pPr>
        <w:ind w:firstLine="284"/>
        <w:rPr>
          <w:szCs w:val="28"/>
        </w:rPr>
      </w:pPr>
    </w:p>
    <w:p w14:paraId="540AA7D7" w14:textId="37D5B321" w:rsidR="00872D33" w:rsidRDefault="00872D33" w:rsidP="00330B22">
      <w:pPr>
        <w:ind w:firstLine="284"/>
        <w:rPr>
          <w:szCs w:val="28"/>
        </w:rPr>
      </w:pPr>
    </w:p>
    <w:p w14:paraId="1C45D288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CDB0C37" w14:textId="77777777" w:rsidTr="00F5716D">
        <w:tc>
          <w:tcPr>
            <w:tcW w:w="2122" w:type="dxa"/>
          </w:tcPr>
          <w:p w14:paraId="52EDA3B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66CD1E5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7BD272A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0E946275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62EF27D" w14:textId="7F143CC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121972D0" w14:textId="372DEE9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№31</w:t>
            </w:r>
          </w:p>
          <w:p w14:paraId="75566163" w14:textId="6B971D1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DE30C47" w14:textId="2103998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5A5AB64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50F2A9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1E0CAA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7CC2C0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EC313C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FD4EFF4" w14:textId="77777777" w:rsidTr="00F5716D">
        <w:tc>
          <w:tcPr>
            <w:tcW w:w="10768" w:type="dxa"/>
            <w:gridSpan w:val="3"/>
          </w:tcPr>
          <w:p w14:paraId="7D5FF131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Средства проверки пути.</w:t>
            </w:r>
          </w:p>
          <w:p w14:paraId="64B4E154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В зависимости от чего оцениваются отклонения геометрических параметров рельсовой колеи от номинальных значений?</w:t>
            </w:r>
          </w:p>
          <w:p w14:paraId="366B5CD4" w14:textId="0A354F87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Рулетка, линейка, мерный клин.</w:t>
            </w:r>
          </w:p>
        </w:tc>
      </w:tr>
    </w:tbl>
    <w:p w14:paraId="6E4E750F" w14:textId="370653A9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8A94574" w14:textId="77777777" w:rsidTr="00F5716D">
        <w:tc>
          <w:tcPr>
            <w:tcW w:w="2122" w:type="dxa"/>
          </w:tcPr>
          <w:p w14:paraId="2E02025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10743CB8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64A15EA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73379F40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50C1EBD" w14:textId="6D91E11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D03EAF0" w14:textId="010D79D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№32</w:t>
            </w:r>
          </w:p>
          <w:p w14:paraId="5A58CE74" w14:textId="147FC4E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BF52D1B" w14:textId="276C799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27D02D0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85CB65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7CD16E8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1F48558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CAC4A4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73064877" w14:textId="77777777" w:rsidTr="00F5716D">
        <w:tc>
          <w:tcPr>
            <w:tcW w:w="10768" w:type="dxa"/>
            <w:gridSpan w:val="3"/>
          </w:tcPr>
          <w:p w14:paraId="5DB45A86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Основные задачи осмотра станции.</w:t>
            </w:r>
          </w:p>
          <w:p w14:paraId="6B01A71C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Хранение, клеймение и поверки измерительных приборов и инструментов.</w:t>
            </w:r>
          </w:p>
          <w:p w14:paraId="4219CE25" w14:textId="3974D49C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Рельсовые термометры.</w:t>
            </w:r>
          </w:p>
        </w:tc>
      </w:tr>
    </w:tbl>
    <w:p w14:paraId="51D46FAC" w14:textId="5DCCED67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76D1B16" w14:textId="77777777" w:rsidTr="00F5716D">
        <w:tc>
          <w:tcPr>
            <w:tcW w:w="2122" w:type="dxa"/>
          </w:tcPr>
          <w:p w14:paraId="6D9632A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3D4B102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197833A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6C921851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4A8671B" w14:textId="37E5540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B88590A" w14:textId="4B18F6F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№33</w:t>
            </w:r>
          </w:p>
          <w:p w14:paraId="18CCB37F" w14:textId="51A994F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00EC0F8" w14:textId="0650014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510D958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12F298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5959D9D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07023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2ECF48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C5F6E41" w14:textId="77777777" w:rsidTr="00F5716D">
        <w:tc>
          <w:tcPr>
            <w:tcW w:w="10768" w:type="dxa"/>
            <w:gridSpan w:val="3"/>
          </w:tcPr>
          <w:p w14:paraId="30BAB715" w14:textId="176D5B25" w:rsidR="00132890" w:rsidRPr="00872D33" w:rsidRDefault="00132890" w:rsidP="00132890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Организация комиссионного осмотра станции.</w:t>
            </w:r>
          </w:p>
          <w:p w14:paraId="060E6066" w14:textId="77777777" w:rsidR="00132890" w:rsidRPr="00872D33" w:rsidRDefault="00132890" w:rsidP="00132890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Задачи неразрушающего контроля.</w:t>
            </w:r>
          </w:p>
          <w:p w14:paraId="2C3C9CFD" w14:textId="7094CC45" w:rsidR="00DB7219" w:rsidRPr="00872D33" w:rsidRDefault="00132890" w:rsidP="00132890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Прибор «Стык-3Д».</w:t>
            </w:r>
          </w:p>
        </w:tc>
      </w:tr>
    </w:tbl>
    <w:p w14:paraId="19BC730B" w14:textId="64156D02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D24D791" w14:textId="77777777" w:rsidTr="00F5716D">
        <w:tc>
          <w:tcPr>
            <w:tcW w:w="2122" w:type="dxa"/>
          </w:tcPr>
          <w:p w14:paraId="1CA2264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2E3C3FF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86E92F0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2507E179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11EEE7" w14:textId="3BBBC9D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)</w:t>
            </w:r>
          </w:p>
        </w:tc>
        <w:tc>
          <w:tcPr>
            <w:tcW w:w="6520" w:type="dxa"/>
          </w:tcPr>
          <w:p w14:paraId="340715B2" w14:textId="51ABEA1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№34</w:t>
            </w:r>
          </w:p>
          <w:p w14:paraId="0ED81839" w14:textId="0F93C6B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325EBEC" w14:textId="4C29D1C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0D86C7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9C5DFC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725D6BD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41ABF29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C86743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8B24FA2" w14:textId="77777777" w:rsidTr="00F5716D">
        <w:tc>
          <w:tcPr>
            <w:tcW w:w="10768" w:type="dxa"/>
            <w:gridSpan w:val="3"/>
          </w:tcPr>
          <w:p w14:paraId="0E836424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Порядок проведения осмотра станции.</w:t>
            </w:r>
          </w:p>
          <w:p w14:paraId="61A5710C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Для чего применяется ультразвуковой контроль?</w:t>
            </w:r>
          </w:p>
          <w:p w14:paraId="4624B14A" w14:textId="22EECD80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Критерии для обеспечения устойчивости бесстыкового пути против выброса.</w:t>
            </w:r>
          </w:p>
        </w:tc>
      </w:tr>
    </w:tbl>
    <w:p w14:paraId="2503C4D0" w14:textId="3DAA6135" w:rsidR="00DB7219" w:rsidRDefault="00DB7219" w:rsidP="00330B22">
      <w:pPr>
        <w:ind w:firstLine="284"/>
        <w:rPr>
          <w:szCs w:val="28"/>
        </w:rPr>
      </w:pPr>
    </w:p>
    <w:p w14:paraId="4C5FF1C4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7EDEF811" w14:textId="77777777" w:rsidTr="00F5716D">
        <w:tc>
          <w:tcPr>
            <w:tcW w:w="2122" w:type="dxa"/>
          </w:tcPr>
          <w:p w14:paraId="53E96BE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E9442F7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8D9EC2D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B464A25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65433773" w14:textId="3A61A21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EB335A1" w14:textId="21CABAE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№35</w:t>
            </w:r>
          </w:p>
          <w:p w14:paraId="1C1D4F30" w14:textId="75C8046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B7394EB" w14:textId="4C3338F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0C24C2D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95409F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280F7B1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4F0D3F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600FC6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AF8523D" w14:textId="77777777" w:rsidTr="00F5716D">
        <w:tc>
          <w:tcPr>
            <w:tcW w:w="10768" w:type="dxa"/>
            <w:gridSpan w:val="3"/>
          </w:tcPr>
          <w:p w14:paraId="5506E2E2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Оформление результатов месячного комиссионного осмотра станции.</w:t>
            </w:r>
          </w:p>
          <w:p w14:paraId="043ADF0F" w14:textId="77777777" w:rsidR="00132890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Виды дефектоскопов и в чем их отличие.</w:t>
            </w:r>
          </w:p>
          <w:p w14:paraId="0496DF11" w14:textId="618BE597" w:rsidR="00DB7219" w:rsidRPr="00872D33" w:rsidRDefault="00132890" w:rsidP="001328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Меры по соблюдению устойчивости бесстыкового пути.</w:t>
            </w:r>
          </w:p>
        </w:tc>
      </w:tr>
    </w:tbl>
    <w:p w14:paraId="5F1C73FF" w14:textId="1377B771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301D0DA" w14:textId="77777777" w:rsidTr="00F5716D">
        <w:tc>
          <w:tcPr>
            <w:tcW w:w="2122" w:type="dxa"/>
          </w:tcPr>
          <w:p w14:paraId="12BF2B0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328A93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9F0655E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066D9E72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9D85AAE" w14:textId="6297587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0C1BAE30" w14:textId="7CB544B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№36</w:t>
            </w:r>
          </w:p>
          <w:p w14:paraId="1CF62D46" w14:textId="505940D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B3394FF" w14:textId="57569AB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74E7C7C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AE953D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4428B3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E39FA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270F8B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A41F4FB" w14:textId="77777777" w:rsidTr="00F5716D">
        <w:tc>
          <w:tcPr>
            <w:tcW w:w="10768" w:type="dxa"/>
            <w:gridSpan w:val="3"/>
          </w:tcPr>
          <w:p w14:paraId="21AD27D3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Оформление результатов осмотра в системе АС КМО.</w:t>
            </w:r>
          </w:p>
          <w:p w14:paraId="0ADD8C1E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Дефектоскоп УДС2-РДМ-22.</w:t>
            </w:r>
          </w:p>
          <w:p w14:paraId="61AFA461" w14:textId="705512CB" w:rsidR="00DB7219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Угон рельсовых плетей. Контроль за угоном рельсовых плетей.</w:t>
            </w:r>
          </w:p>
        </w:tc>
      </w:tr>
    </w:tbl>
    <w:p w14:paraId="6341BAA3" w14:textId="6BA1E950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517BC707" w14:textId="77777777" w:rsidTr="00F5716D">
        <w:tc>
          <w:tcPr>
            <w:tcW w:w="2122" w:type="dxa"/>
          </w:tcPr>
          <w:p w14:paraId="23281E1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A2BAC3D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87B61A6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705DEDB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DE224C6" w14:textId="36641FF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77A9A0A9" w14:textId="097EF1D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№37</w:t>
            </w:r>
          </w:p>
          <w:p w14:paraId="41856057" w14:textId="5AF55AF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34CDC7A4" w14:textId="7906E2F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5570B6D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023554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68AA82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062D96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B3C404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75C57323" w14:textId="77777777" w:rsidTr="00F5716D">
        <w:tc>
          <w:tcPr>
            <w:tcW w:w="10768" w:type="dxa"/>
            <w:gridSpan w:val="3"/>
          </w:tcPr>
          <w:p w14:paraId="346319D6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Оформление результатов осмотра на станциях, не подключенных к системе АС КМО.</w:t>
            </w:r>
          </w:p>
          <w:p w14:paraId="58E305E6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Устройство, подготовка к работе и порядок работы ультразвуковых рельсовых дефектоскопов.</w:t>
            </w:r>
          </w:p>
          <w:p w14:paraId="466397DA" w14:textId="18663C9F" w:rsidR="00DB7219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Отметки контрольного сечения на плети и «маячной» шпале для контроля угона пути.</w:t>
            </w:r>
          </w:p>
        </w:tc>
      </w:tr>
    </w:tbl>
    <w:p w14:paraId="3C2644BF" w14:textId="32DF09F7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4A89636" w14:textId="77777777" w:rsidTr="00F5716D">
        <w:tc>
          <w:tcPr>
            <w:tcW w:w="2122" w:type="dxa"/>
          </w:tcPr>
          <w:p w14:paraId="3280E75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604CBB3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1077DC6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5770F669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3B19F7E1" w14:textId="5E74E86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E475770" w14:textId="75DB217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№38</w:t>
            </w:r>
          </w:p>
          <w:p w14:paraId="41F268AF" w14:textId="399F388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BA6EB4D" w14:textId="0BE0917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для специальности 23.05.06. «Строительство железных дорог, мостов и транспортных тоннелей» для студентов</w:t>
            </w:r>
            <w:r w:rsidR="00321A03">
              <w:rPr>
                <w:szCs w:val="28"/>
              </w:rPr>
              <w:t xml:space="preserve"> 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1D9DA7C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4439C5E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776ABFA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547707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0B2566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5234DF85" w14:textId="77777777" w:rsidTr="00F5716D">
        <w:tc>
          <w:tcPr>
            <w:tcW w:w="10768" w:type="dxa"/>
            <w:gridSpan w:val="3"/>
          </w:tcPr>
          <w:p w14:paraId="4B4A597D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Сроки устранения неисправностей, выявленных при проведении месячного комиссионного осмотра станции.</w:t>
            </w:r>
          </w:p>
          <w:p w14:paraId="7E580046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Что входит в организационную подготовку к работе ультразвуковых рельсовых дефектоскопов?</w:t>
            </w:r>
          </w:p>
          <w:p w14:paraId="40929397" w14:textId="110F84E7" w:rsidR="00DB7219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Установка скреплений на «маячных» шпалах.</w:t>
            </w:r>
          </w:p>
        </w:tc>
      </w:tr>
    </w:tbl>
    <w:p w14:paraId="318E1323" w14:textId="516FDF16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B8349AF" w14:textId="77777777" w:rsidTr="00F5716D">
        <w:tc>
          <w:tcPr>
            <w:tcW w:w="2122" w:type="dxa"/>
          </w:tcPr>
          <w:p w14:paraId="3F999E3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BD0A766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EB2C222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ACE502B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27DEE26" w14:textId="23AA000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)</w:t>
            </w:r>
          </w:p>
        </w:tc>
        <w:tc>
          <w:tcPr>
            <w:tcW w:w="6520" w:type="dxa"/>
          </w:tcPr>
          <w:p w14:paraId="4426083D" w14:textId="2525052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№39</w:t>
            </w:r>
          </w:p>
          <w:p w14:paraId="0216DD3D" w14:textId="1491382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2320ECE" w14:textId="1885054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156EBDA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46F28E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7801ED2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92B4B6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CF7DA6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3A03B2A" w14:textId="77777777" w:rsidTr="00F5716D">
        <w:tc>
          <w:tcPr>
            <w:tcW w:w="10768" w:type="dxa"/>
            <w:gridSpan w:val="3"/>
          </w:tcPr>
          <w:p w14:paraId="7549C285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Порядок осуществления контроля за устранением неисправностей, выявленных при проведении месячного комиссионного осмотра станции.</w:t>
            </w:r>
          </w:p>
          <w:p w14:paraId="29B86C31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Что входит в подготовку дефектоскопа непосредственно перед проведением ультразвукового контроля?</w:t>
            </w:r>
          </w:p>
          <w:p w14:paraId="1DAE5283" w14:textId="231B61A7" w:rsidR="00DB7219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Оборудование «маячных» шпал и нанесение рисок на плетях.</w:t>
            </w:r>
          </w:p>
        </w:tc>
      </w:tr>
    </w:tbl>
    <w:p w14:paraId="77198810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6746755" w14:textId="77777777" w:rsidTr="00F5716D">
        <w:tc>
          <w:tcPr>
            <w:tcW w:w="2122" w:type="dxa"/>
          </w:tcPr>
          <w:p w14:paraId="7C5F9AF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0A77F93E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7A174B9" w14:textId="77777777" w:rsidR="00E33C57" w:rsidRPr="00C2693D" w:rsidRDefault="00E33C57" w:rsidP="00E33C57">
            <w:pPr>
              <w:spacing w:line="240" w:lineRule="auto"/>
              <w:jc w:val="center"/>
            </w:pPr>
          </w:p>
          <w:p w14:paraId="4807B5B2" w14:textId="77777777" w:rsidR="00E33C57" w:rsidRPr="00C2693D" w:rsidRDefault="00E33C57" w:rsidP="00E33C5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AF41AA4" w14:textId="67E655D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1AEFA9D" w14:textId="342DA36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№40</w:t>
            </w:r>
          </w:p>
          <w:p w14:paraId="10D14E9A" w14:textId="544BB4D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132890" w:rsidRPr="00872D33">
              <w:rPr>
                <w:szCs w:val="28"/>
                <w:u w:val="single"/>
              </w:rPr>
              <w:t>Технология и механизация содержания железнодорожного пути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8C11D32" w14:textId="76F9DFB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321A03">
              <w:rPr>
                <w:szCs w:val="28"/>
              </w:rPr>
              <w:t>4</w:t>
            </w:r>
            <w:r w:rsidRPr="00872D33">
              <w:rPr>
                <w:szCs w:val="28"/>
              </w:rPr>
              <w:t xml:space="preserve"> курса заочного обучения</w:t>
            </w:r>
          </w:p>
        </w:tc>
        <w:tc>
          <w:tcPr>
            <w:tcW w:w="2126" w:type="dxa"/>
          </w:tcPr>
          <w:p w14:paraId="3389EA4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4CEE250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70E3E1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87141C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BF4B94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94BD51E" w14:textId="77777777" w:rsidTr="00F5716D">
        <w:tc>
          <w:tcPr>
            <w:tcW w:w="10768" w:type="dxa"/>
            <w:gridSpan w:val="3"/>
          </w:tcPr>
          <w:p w14:paraId="0252BF2C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1. Степени отступлений отклонения геометрических параметров рельсовой колеи от номинальных значений.</w:t>
            </w:r>
          </w:p>
          <w:p w14:paraId="3B7CB654" w14:textId="77777777" w:rsidR="00872D33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2. Порядок работы съемного дефектоскопа при сплошном проведением ультразвукового контроля.</w:t>
            </w:r>
          </w:p>
          <w:p w14:paraId="52F26CFC" w14:textId="3A6B88F6" w:rsidR="00DB7219" w:rsidRPr="00872D33" w:rsidRDefault="00872D33" w:rsidP="00872D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872D33">
              <w:rPr>
                <w:szCs w:val="28"/>
              </w:rPr>
              <w:t>3. Что необходимо обеспечивать для предотвращения угона плетей?</w:t>
            </w:r>
          </w:p>
        </w:tc>
      </w:tr>
    </w:tbl>
    <w:p w14:paraId="31509B39" w14:textId="77777777" w:rsidR="00DB7219" w:rsidRPr="00872D33" w:rsidRDefault="00DB7219" w:rsidP="00330B22">
      <w:pPr>
        <w:ind w:firstLine="284"/>
        <w:rPr>
          <w:szCs w:val="28"/>
        </w:rPr>
      </w:pPr>
    </w:p>
    <w:sectPr w:rsidR="00DB7219" w:rsidRPr="00872D33" w:rsidSect="00330B2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B"/>
    <w:rsid w:val="00132890"/>
    <w:rsid w:val="00321A03"/>
    <w:rsid w:val="00330B22"/>
    <w:rsid w:val="005235C1"/>
    <w:rsid w:val="006309B7"/>
    <w:rsid w:val="00872D33"/>
    <w:rsid w:val="00AA7674"/>
    <w:rsid w:val="00C90152"/>
    <w:rsid w:val="00CE1E3B"/>
    <w:rsid w:val="00DB7219"/>
    <w:rsid w:val="00E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35E"/>
  <w15:chartTrackingRefBased/>
  <w15:docId w15:val="{AEE3F17D-D3C1-4719-9E29-9D8FF8A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22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22"/>
    <w:pPr>
      <w:spacing w:after="0" w:line="240" w:lineRule="auto"/>
    </w:pPr>
    <w:rPr>
      <w:rFonts w:eastAsia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Королев</dc:creator>
  <cp:keywords/>
  <dc:description/>
  <cp:lastModifiedBy>Вадим Королев</cp:lastModifiedBy>
  <cp:revision>5</cp:revision>
  <cp:lastPrinted>2025-03-17T06:39:00Z</cp:lastPrinted>
  <dcterms:created xsi:type="dcterms:W3CDTF">2023-03-12T11:51:00Z</dcterms:created>
  <dcterms:modified xsi:type="dcterms:W3CDTF">2025-03-17T06:39:00Z</dcterms:modified>
</cp:coreProperties>
</file>