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5E4" w:rsidRPr="00FA75E4" w:rsidRDefault="00FA75E4" w:rsidP="00FA75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FA75E4" w:rsidRPr="00FA75E4" w:rsidRDefault="00FA75E4" w:rsidP="00FA75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промежуточной аттестации по дисциплине (модулю)</w:t>
      </w:r>
    </w:p>
    <w:p w:rsidR="005978CC" w:rsidRPr="005978CC" w:rsidRDefault="00FA75E4" w:rsidP="00FA75E4">
      <w:pPr>
        <w:pStyle w:val="a3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E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78CC" w:rsidRPr="007F6E4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978CC">
        <w:rPr>
          <w:rFonts w:ascii="Times New Roman" w:hAnsi="Times New Roman" w:cs="Times New Roman"/>
          <w:b/>
          <w:bCs/>
          <w:noProof/>
          <w:sz w:val="28"/>
          <w:szCs w:val="28"/>
        </w:rPr>
        <w:t>Общий курс железных дорог</w:t>
      </w:r>
      <w:r w:rsidR="005978CC" w:rsidRPr="007F6E45">
        <w:rPr>
          <w:rFonts w:ascii="Times New Roman" w:eastAsia="Times New Roman" w:hAnsi="Times New Roman" w:cs="Times New Roman"/>
          <w:b/>
          <w:sz w:val="28"/>
          <w:szCs w:val="28"/>
        </w:rPr>
        <w:t>»:</w:t>
      </w:r>
    </w:p>
    <w:p w:rsidR="005978CC" w:rsidRPr="005978CC" w:rsidRDefault="005978CC" w:rsidP="005978CC">
      <w:pPr>
        <w:pStyle w:val="a3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8CC" w:rsidRPr="005978CC" w:rsidRDefault="005978CC" w:rsidP="005978CC">
      <w:pPr>
        <w:pStyle w:val="a3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3862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 w:rsidR="004C195A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Pr="00487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862">
        <w:rPr>
          <w:rFonts w:ascii="Times New Roman" w:eastAsia="Times New Roman" w:hAnsi="Times New Roman" w:cs="Times New Roman"/>
          <w:sz w:val="28"/>
          <w:szCs w:val="28"/>
        </w:rPr>
        <w:t xml:space="preserve">обучающемуся предлагается дать ответы на </w:t>
      </w:r>
      <w:r>
        <w:rPr>
          <w:rFonts w:ascii="Times New Roman" w:eastAsia="Times New Roman" w:hAnsi="Times New Roman" w:cs="Times New Roman"/>
          <w:sz w:val="28"/>
          <w:szCs w:val="28"/>
        </w:rPr>
        <w:t>два вопроса</w:t>
      </w:r>
      <w:r w:rsidRPr="00043862">
        <w:rPr>
          <w:rFonts w:ascii="Times New Roman" w:eastAsia="Times New Roman" w:hAnsi="Times New Roman" w:cs="Times New Roman"/>
          <w:sz w:val="28"/>
          <w:szCs w:val="28"/>
        </w:rPr>
        <w:t xml:space="preserve"> из нижеприведенного списка</w:t>
      </w:r>
      <w:r w:rsidR="00FA75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78CC" w:rsidRPr="005978CC" w:rsidRDefault="005978CC" w:rsidP="005978CC"/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>1. Классификация раздельных пунктов</w:t>
      </w:r>
    </w:p>
    <w:p w:rsidR="004C195A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 xml:space="preserve">2. Классификация железнодорожных путей </w:t>
      </w:r>
    </w:p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>3. Определение полной длины сквозного пути</w:t>
      </w:r>
    </w:p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>4. Определение полной длины тупикового пути</w:t>
      </w:r>
    </w:p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>5. Определение полезной длины пути</w:t>
      </w:r>
    </w:p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>6. Как измеряется полезная длина сквозного пути?</w:t>
      </w:r>
    </w:p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>7. Как измеряется полезная длина тупикового пути?</w:t>
      </w:r>
    </w:p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>8. Как нумеруются пути?</w:t>
      </w:r>
    </w:p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>9. Как нумеруются светофоры?</w:t>
      </w:r>
    </w:p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>10. Как нумеруются стрелочные переводы?</w:t>
      </w:r>
    </w:p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>11. Каким образом устанавливаются выходные светофоры?</w:t>
      </w:r>
    </w:p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>12. Классификация станций по характеру работу</w:t>
      </w:r>
    </w:p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 xml:space="preserve">13. Чем отличается разъезд от обгонного пункта? </w:t>
      </w:r>
    </w:p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 xml:space="preserve">14. Типы раздельных пунктов по расположению </w:t>
      </w:r>
      <w:proofErr w:type="spellStart"/>
      <w:proofErr w:type="gramStart"/>
      <w:r w:rsidRPr="005978CC">
        <w:rPr>
          <w:rFonts w:ascii="Times New Roman" w:eastAsia="Times New Roman" w:hAnsi="Times New Roman" w:cs="Times New Roman"/>
          <w:sz w:val="28"/>
          <w:szCs w:val="28"/>
        </w:rPr>
        <w:t>приемо</w:t>
      </w:r>
      <w:proofErr w:type="spellEnd"/>
      <w:r w:rsidRPr="005978CC">
        <w:rPr>
          <w:rFonts w:ascii="Times New Roman" w:eastAsia="Times New Roman" w:hAnsi="Times New Roman" w:cs="Times New Roman"/>
          <w:sz w:val="28"/>
          <w:szCs w:val="28"/>
        </w:rPr>
        <w:t>-отправочных</w:t>
      </w:r>
      <w:proofErr w:type="gramEnd"/>
      <w:r w:rsidRPr="005978CC">
        <w:rPr>
          <w:rFonts w:ascii="Times New Roman" w:eastAsia="Times New Roman" w:hAnsi="Times New Roman" w:cs="Times New Roman"/>
          <w:sz w:val="28"/>
          <w:szCs w:val="28"/>
        </w:rPr>
        <w:t xml:space="preserve"> путей. </w:t>
      </w:r>
    </w:p>
    <w:p w:rsidR="005978CC" w:rsidRPr="005978CC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>15. На каком расстоянии устанавливаются входные светофоры при тепловозной тяге?</w:t>
      </w:r>
    </w:p>
    <w:p w:rsidR="00B35818" w:rsidRDefault="005978CC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 w:rsidRPr="005978CC">
        <w:rPr>
          <w:rFonts w:ascii="Times New Roman" w:eastAsia="Times New Roman" w:hAnsi="Times New Roman" w:cs="Times New Roman"/>
          <w:sz w:val="28"/>
          <w:szCs w:val="28"/>
        </w:rPr>
        <w:t>16. На каком расстоянии устанавливаются входные светофоры при электрической тяге?</w:t>
      </w:r>
    </w:p>
    <w:p w:rsidR="004C195A" w:rsidRDefault="004C195A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Правила установки предельных столбиков</w:t>
      </w:r>
    </w:p>
    <w:p w:rsidR="004C195A" w:rsidRDefault="004C195A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Что такое габариты? Их разновидность.</w:t>
      </w:r>
    </w:p>
    <w:p w:rsidR="004C195A" w:rsidRDefault="004C195A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Земляное полотно. Основные положения.</w:t>
      </w:r>
    </w:p>
    <w:p w:rsidR="004C195A" w:rsidRPr="005978CC" w:rsidRDefault="004C195A" w:rsidP="005978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20.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Классификация стрелочных переводов</w:t>
      </w:r>
    </w:p>
    <w:sectPr w:rsidR="004C195A" w:rsidRPr="0059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AF"/>
    <w:rsid w:val="000F5341"/>
    <w:rsid w:val="004C195A"/>
    <w:rsid w:val="005978CC"/>
    <w:rsid w:val="005B0E1F"/>
    <w:rsid w:val="008E5DD1"/>
    <w:rsid w:val="00D361AF"/>
    <w:rsid w:val="00FA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5AF3"/>
  <w15:docId w15:val="{52A2EE3E-86DA-4CA3-951A-A3090FE6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CC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Company>МИИТ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 Сергей Сергеевич</dc:creator>
  <cp:keywords/>
  <dc:description/>
  <cp:lastModifiedBy>Хаустов Константин Владимирович</cp:lastModifiedBy>
  <cp:revision>6</cp:revision>
  <dcterms:created xsi:type="dcterms:W3CDTF">2022-12-05T08:25:00Z</dcterms:created>
  <dcterms:modified xsi:type="dcterms:W3CDTF">2025-10-30T08:01:00Z</dcterms:modified>
</cp:coreProperties>
</file>