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B" w:rsidRPr="008C2EAB" w:rsidRDefault="008C2EAB" w:rsidP="00BB7FF8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8C2EAB" w:rsidRDefault="008C2EAB" w:rsidP="00BB7FF8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промежуточной аттестации по дисциплине</w:t>
      </w:r>
    </w:p>
    <w:p w:rsidR="008C2EAB" w:rsidRDefault="008C2EAB" w:rsidP="00BB7FF8">
      <w:pPr>
        <w:ind w:firstLine="708"/>
        <w:jc w:val="center"/>
        <w:rPr>
          <w:b/>
          <w:sz w:val="28"/>
          <w:szCs w:val="28"/>
        </w:rPr>
      </w:pPr>
      <w:r w:rsidRPr="00867D5A">
        <w:rPr>
          <w:b/>
          <w:sz w:val="28"/>
          <w:szCs w:val="28"/>
        </w:rPr>
        <w:t>«</w:t>
      </w:r>
      <w:r w:rsidR="001C6EBC">
        <w:rPr>
          <w:b/>
          <w:sz w:val="28"/>
          <w:szCs w:val="28"/>
        </w:rPr>
        <w:t>Нейронные логические сети</w:t>
      </w:r>
      <w:r w:rsidRPr="00867D5A">
        <w:rPr>
          <w:b/>
          <w:sz w:val="28"/>
          <w:szCs w:val="28"/>
        </w:rPr>
        <w:t>»</w:t>
      </w:r>
    </w:p>
    <w:p w:rsidR="00AD1D4D" w:rsidRPr="00AD1D4D" w:rsidRDefault="00AD1D4D" w:rsidP="00BB7FF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D1D4D" w:rsidRPr="00AD1D4D" w:rsidRDefault="00AD1D4D" w:rsidP="00BB7F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8C2EAB" w:rsidRPr="00867D5A" w:rsidRDefault="008C2EAB" w:rsidP="00BB7FF8">
      <w:pPr>
        <w:ind w:firstLine="708"/>
        <w:jc w:val="center"/>
        <w:rPr>
          <w:b/>
          <w:sz w:val="28"/>
          <w:szCs w:val="28"/>
        </w:rPr>
      </w:pPr>
    </w:p>
    <w:p w:rsidR="008C2EAB" w:rsidRPr="008C2EAB" w:rsidRDefault="008C2EAB" w:rsidP="000D59AF">
      <w:pPr>
        <w:ind w:firstLine="708"/>
        <w:rPr>
          <w:b/>
          <w:sz w:val="28"/>
          <w:szCs w:val="28"/>
        </w:rPr>
      </w:pPr>
      <w:r w:rsidRPr="00867D5A">
        <w:rPr>
          <w:b/>
          <w:sz w:val="28"/>
          <w:szCs w:val="28"/>
        </w:rPr>
        <w:tab/>
      </w:r>
      <w:r w:rsidRPr="008C2EAB">
        <w:rPr>
          <w:sz w:val="28"/>
          <w:szCs w:val="28"/>
        </w:rPr>
        <w:t>При проведении промежуточной аттестации обучающемуся предлаг</w:t>
      </w:r>
      <w:r w:rsidR="00867D5A">
        <w:rPr>
          <w:sz w:val="28"/>
          <w:szCs w:val="28"/>
        </w:rPr>
        <w:t xml:space="preserve">ается дать ответы на 2 вопроса </w:t>
      </w:r>
      <w:r w:rsidRPr="008C2EAB">
        <w:rPr>
          <w:sz w:val="28"/>
          <w:szCs w:val="28"/>
        </w:rPr>
        <w:t>из нижеприведенного списка.</w:t>
      </w:r>
    </w:p>
    <w:p w:rsidR="008C2EAB" w:rsidRDefault="008C2EAB" w:rsidP="000D59AF">
      <w:pPr>
        <w:ind w:firstLine="708"/>
        <w:rPr>
          <w:b/>
          <w:sz w:val="28"/>
          <w:szCs w:val="28"/>
        </w:rPr>
      </w:pP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>1. Искусственный интеллект. Основные подсистемы интеллектуальных систем и их функции.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2. Искусственный интеллект. Объекты, образы, классы и кластеры. Основные понятия и их формализация.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3. Классификация признаков. Пространство признаков и его метрики. Расстояние между объектами и расстояние между классами.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4. Искусственный интеллект. Распознавание образов. Основные классы задач и методы их решения.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5. Системы распознавания образов и их разработка. Построение оптимального признакового пространства. Оценка информативности признаков. Метод корреляционных плеяд.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6. Системы распознавания образов и их разработка. Метод последовательной дихотомии и его применение. Метод эталонов. 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7. Системы распознавания образов и их разработка. Метод последовательной дихотомии и его применение. Метод К ближайших соседей.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 8. Системы распознавания образов и их разработка. Обучающая и проверяющая выборки. Оценка качества распознавания. 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>9. Системы распознавания образов и их разработка. Методические и метрологические погрешности. Построение областей неопределенности.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10. </w:t>
      </w:r>
      <w:proofErr w:type="spellStart"/>
      <w:r w:rsidRPr="000C7E87">
        <w:rPr>
          <w:sz w:val="28"/>
          <w:szCs w:val="28"/>
        </w:rPr>
        <w:t>Цифровизация</w:t>
      </w:r>
      <w:proofErr w:type="spellEnd"/>
      <w:r w:rsidRPr="000C7E87">
        <w:rPr>
          <w:sz w:val="28"/>
          <w:szCs w:val="28"/>
        </w:rPr>
        <w:t xml:space="preserve"> и нейронные логические сети. Моделирование работы мозга. 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 xml:space="preserve">11. </w:t>
      </w:r>
      <w:proofErr w:type="spellStart"/>
      <w:r w:rsidRPr="000C7E87">
        <w:rPr>
          <w:sz w:val="28"/>
          <w:szCs w:val="28"/>
        </w:rPr>
        <w:t>Цифровизация</w:t>
      </w:r>
      <w:proofErr w:type="spellEnd"/>
      <w:r w:rsidRPr="000C7E87">
        <w:rPr>
          <w:sz w:val="28"/>
          <w:szCs w:val="28"/>
        </w:rPr>
        <w:t xml:space="preserve"> и нейронные логические сети. Бинарные признаки и особенности работы с ними. Однослойный персептрон и его обучение.</w:t>
      </w:r>
    </w:p>
    <w:p w:rsidR="000C7E87" w:rsidRPr="000C7E87" w:rsidRDefault="000C7E87" w:rsidP="000C7E87">
      <w:pPr>
        <w:ind w:left="357"/>
        <w:rPr>
          <w:sz w:val="28"/>
          <w:szCs w:val="28"/>
        </w:rPr>
      </w:pPr>
      <w:r w:rsidRPr="000C7E87">
        <w:rPr>
          <w:sz w:val="28"/>
          <w:szCs w:val="28"/>
        </w:rPr>
        <w:t>12. Многослойные персептроны. Нейронные логические сети с обратными связями.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13. Общая методика построения системы принятия решений на основе нейронной логической сети.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14. Нейронные логические сети: выбор топологии, экспериментальный подбор характеристик и параметров обучения, обучение сети. Проверка адекватности обучения.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15. Искусственный интеллект. Применение нейронных логических сетей в экономике и управлении.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16. Искусственный интеллект. Цифровой мир и его многообразие. Мозг и проблемы моделирования его работы.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lastRenderedPageBreak/>
        <w:t xml:space="preserve">17. Искусственный интеллект. Искусственные нейронные сети. Синапсы </w:t>
      </w:r>
      <w:proofErr w:type="spellStart"/>
      <w:r w:rsidRPr="000C7E87">
        <w:rPr>
          <w:sz w:val="28"/>
          <w:szCs w:val="28"/>
        </w:rPr>
        <w:t>Хебба</w:t>
      </w:r>
      <w:proofErr w:type="spellEnd"/>
      <w:r w:rsidRPr="000C7E87">
        <w:rPr>
          <w:sz w:val="28"/>
          <w:szCs w:val="28"/>
        </w:rPr>
        <w:t xml:space="preserve">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18. Искусственный интеллект. Бинарные признаки и оценка их информативности.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19. Построение решающих правил и разработка распознающих систем.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20. Персептроны. Особенности их работы и обучения. Элементы персептрона.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21. Персептроны. Персептрон </w:t>
      </w:r>
      <w:proofErr w:type="spellStart"/>
      <w:r w:rsidRPr="000C7E87">
        <w:rPr>
          <w:sz w:val="28"/>
          <w:szCs w:val="28"/>
        </w:rPr>
        <w:t>Розенблатта</w:t>
      </w:r>
      <w:proofErr w:type="spellEnd"/>
      <w:r w:rsidRPr="000C7E87">
        <w:rPr>
          <w:sz w:val="28"/>
          <w:szCs w:val="28"/>
        </w:rPr>
        <w:t xml:space="preserve">. Элементы персептрона.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22. Однослойные и многослойные персептроны. Их элементы и обучение.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23. Персептроны. Обучающие и проверяющие выборки. Проблема выбора оптимальной схемы поощрения/штрафов.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24. Персептроны. Схемы обучения, их достоинства и недостатки. Влияние шумов на эффективность персептрона.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25. Нейронные логические сети и проблема построения информативного признакового пространства.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26. Искусственный интеллект. Дерево последовательной дихотомии и его применение при разработке нейронных сетей. Проблема оптимизации дерева принятия решений.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27. Персептроны и их применение в цифровых технологиях. Многослойные персептроны и их обучение.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28. Персептроны и их применение в цифровых технологиях. Персептроны с обратными связями.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29. Нейронные логические сети: выбор топологии, экспериментальный подбор характеристик и параметров обучения, обучение сети.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30. Нейронные логические сети: проверка адекватности обучения. Влияние шумов на эффективность персептрона. Применение нейронных логических сетей в экономике и управлении.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31. Искусственный интеллект. Коллективные решающие правила и их применение в управлении. Применение нейронных логических сетей для построения коллективных решающих правил.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32. Обучение и самообучение нейронных логических сетей. Содержательный анализ результатов обучения нейронных логических сетей в задачах коллективного принятия решений.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33. Системы распознавания вокруг нас: в технической и медицинской диагностике, в экономике, управлении. Проблема формализации при постановке задачи.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34. Искусственный интеллект и общая структура системы распознавания: рецепторы, классификаторы, эффекторы. Основные классы задач распознавания. Объекты, образы, классы и кластеры. Эффективность распознавания и ее оценка.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35. Системы распознавания: объекты, образы, классы и кластеры. Классификация признаков: количественные, качественные и классификационные.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lastRenderedPageBreak/>
        <w:t xml:space="preserve">36. Построение информативного признакового пространства. Метрики: Эвклида, Шеннона, городских кварталов, </w:t>
      </w:r>
      <w:proofErr w:type="spellStart"/>
      <w:r w:rsidRPr="000C7E87">
        <w:rPr>
          <w:sz w:val="28"/>
          <w:szCs w:val="28"/>
        </w:rPr>
        <w:t>Махаланобиса</w:t>
      </w:r>
      <w:proofErr w:type="spellEnd"/>
      <w:r w:rsidRPr="000C7E87">
        <w:rPr>
          <w:sz w:val="28"/>
          <w:szCs w:val="28"/>
        </w:rPr>
        <w:t xml:space="preserve">. Расстояния между объектами и классами.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37. Построение информативного признакового пространства. Оценки информативности признаков и их особенности. Взаимосвязь признаков и ее влияние на построение информативного признакового пространства. Метод корреляционных плеяд и его применение.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38. Задача классификации, ее постановка и решение. Метод эталонов, метод зондов, статистические методы,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39. Задача классификации, ее постановка и решение. Нейронные логические сети, дискриминантный анализ и метод </w:t>
      </w:r>
      <w:r w:rsidRPr="000C7E87">
        <w:rPr>
          <w:sz w:val="28"/>
          <w:szCs w:val="28"/>
          <w:lang w:val="en-US"/>
        </w:rPr>
        <w:t>K</w:t>
      </w:r>
      <w:r w:rsidRPr="000C7E87">
        <w:rPr>
          <w:sz w:val="28"/>
          <w:szCs w:val="28"/>
        </w:rPr>
        <w:t xml:space="preserve">-ближайших соседей. Построение решающих функций с использованием персептрона.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40. Задача классификации, ее постановка и решение. Методические и метрологические погрешности. Построение областей неопределенности. </w:t>
      </w:r>
      <w:proofErr w:type="spellStart"/>
      <w:r w:rsidRPr="000C7E87">
        <w:rPr>
          <w:sz w:val="28"/>
          <w:szCs w:val="28"/>
        </w:rPr>
        <w:t>Бутстрэп</w:t>
      </w:r>
      <w:proofErr w:type="spellEnd"/>
      <w:r w:rsidRPr="000C7E87">
        <w:rPr>
          <w:sz w:val="28"/>
          <w:szCs w:val="28"/>
        </w:rPr>
        <w:t xml:space="preserve">- и </w:t>
      </w:r>
      <w:proofErr w:type="spellStart"/>
      <w:r w:rsidRPr="000C7E87">
        <w:rPr>
          <w:sz w:val="28"/>
          <w:szCs w:val="28"/>
        </w:rPr>
        <w:t>джекнайф</w:t>
      </w:r>
      <w:proofErr w:type="spellEnd"/>
      <w:r w:rsidRPr="000C7E87">
        <w:rPr>
          <w:sz w:val="28"/>
          <w:szCs w:val="28"/>
        </w:rPr>
        <w:t xml:space="preserve">-методы.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41. Задача классификации, ее постановка и решение. Оценка качества распознавания. Проблемы практического применения интеллектуальных систем в современных условиях.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42. Интеллектуальные системы и виртуальная реальность.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 xml:space="preserve">43. Интеллектуальные системы и дополненная реальность. </w:t>
      </w:r>
    </w:p>
    <w:p w:rsidR="000C7E87" w:rsidRPr="000C7E87" w:rsidRDefault="000C7E87" w:rsidP="000C7E87">
      <w:pPr>
        <w:ind w:left="360"/>
        <w:rPr>
          <w:sz w:val="28"/>
          <w:szCs w:val="28"/>
        </w:rPr>
      </w:pPr>
      <w:r w:rsidRPr="000C7E87">
        <w:rPr>
          <w:sz w:val="28"/>
          <w:szCs w:val="28"/>
        </w:rPr>
        <w:t>44. Проблемы обеспечения информационной безопасности в интеллектуальных системах.</w:t>
      </w:r>
    </w:p>
    <w:p w:rsidR="00867D5A" w:rsidRPr="008C2EAB" w:rsidRDefault="00867D5A" w:rsidP="000C7E87">
      <w:pPr>
        <w:ind w:firstLine="708"/>
        <w:rPr>
          <w:b/>
          <w:sz w:val="28"/>
          <w:szCs w:val="28"/>
        </w:rPr>
      </w:pPr>
    </w:p>
    <w:sectPr w:rsidR="00867D5A" w:rsidRPr="008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F"/>
    <w:rsid w:val="000C7E87"/>
    <w:rsid w:val="000D59AF"/>
    <w:rsid w:val="00116EB5"/>
    <w:rsid w:val="001C6EBC"/>
    <w:rsid w:val="005A18E7"/>
    <w:rsid w:val="00867D5A"/>
    <w:rsid w:val="008C2EAB"/>
    <w:rsid w:val="00AD1D4D"/>
    <w:rsid w:val="00B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8</cp:revision>
  <dcterms:created xsi:type="dcterms:W3CDTF">2022-01-07T14:46:00Z</dcterms:created>
  <dcterms:modified xsi:type="dcterms:W3CDTF">2024-02-07T09:08:00Z</dcterms:modified>
</cp:coreProperties>
</file>