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46" w:rsidRPr="0061568F" w:rsidRDefault="00702A46" w:rsidP="00702A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568F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02A46" w:rsidRPr="0061568F" w:rsidRDefault="00702A46" w:rsidP="00702A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промежуточного контроля</w:t>
      </w:r>
      <w:r w:rsidRPr="0061568F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  <w:r w:rsidRPr="0061568F">
        <w:rPr>
          <w:rFonts w:ascii="Times New Roman" w:hAnsi="Times New Roman"/>
          <w:b/>
          <w:sz w:val="28"/>
          <w:szCs w:val="28"/>
        </w:rPr>
        <w:br/>
      </w:r>
    </w:p>
    <w:p w:rsidR="00702A46" w:rsidRDefault="00702A46" w:rsidP="00702A46">
      <w:pPr>
        <w:pStyle w:val="a3"/>
        <w:ind w:left="360"/>
        <w:jc w:val="center"/>
        <w:rPr>
          <w:rFonts w:eastAsia="Times New Roman" w:cs="Times New Roman"/>
          <w:b/>
          <w:sz w:val="28"/>
          <w:szCs w:val="28"/>
        </w:rPr>
      </w:pPr>
      <w:r w:rsidRPr="0061568F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</w:rPr>
        <w:t>Инструменты организационного дизайна</w:t>
      </w:r>
      <w:r w:rsidRPr="0061568F">
        <w:rPr>
          <w:rFonts w:eastAsia="Times New Roman" w:cs="Times New Roman"/>
          <w:b/>
          <w:sz w:val="28"/>
          <w:szCs w:val="28"/>
        </w:rPr>
        <w:t>»</w:t>
      </w:r>
    </w:p>
    <w:p w:rsidR="00702A46" w:rsidRDefault="00702A46" w:rsidP="00702A4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A46" w:rsidRPr="00702A46" w:rsidRDefault="00702A46" w:rsidP="00702A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A46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</w:t>
      </w:r>
      <w:r w:rsidRPr="00702A46">
        <w:rPr>
          <w:rFonts w:ascii="Times New Roman" w:hAnsi="Times New Roman"/>
          <w:sz w:val="28"/>
          <w:szCs w:val="28"/>
        </w:rPr>
        <w:t xml:space="preserve"> вопроса из нижеприведенного списка.</w:t>
      </w:r>
    </w:p>
    <w:p w:rsidR="00702A46" w:rsidRPr="006F207A" w:rsidRDefault="00702A46" w:rsidP="00702A4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A46" w:rsidRPr="006F207A" w:rsidRDefault="00702A46" w:rsidP="00702A4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F207A">
        <w:rPr>
          <w:rFonts w:ascii="Times New Roman" w:hAnsi="Times New Roman"/>
          <w:sz w:val="28"/>
          <w:szCs w:val="28"/>
        </w:rPr>
        <w:t>Примерный перечень вопросов: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1.Что такое организационная единица?.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2.Какие связи подчиненности Вы знаете.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3.Назовите основные индикаторы организационно-функциональной модели.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4.Что такое «кодификация функций»?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5.Что понимается под балансом полномочий и ответственности.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6.Что такое функциональный анализ и для чего он применяется.</w:t>
      </w:r>
    </w:p>
    <w:p w:rsidR="001F0345" w:rsidRPr="0048576E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7.Горизонтальный и вертик</w:t>
      </w:r>
      <w:bookmarkStart w:id="0" w:name="_GoBack"/>
      <w:bookmarkEnd w:id="0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альный анализ по матрице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RACI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1F0345" w:rsidRPr="0048576E" w:rsidSect="0067555D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45"/>
    <w:rsid w:val="001F0345"/>
    <w:rsid w:val="00330416"/>
    <w:rsid w:val="0048576E"/>
    <w:rsid w:val="005074ED"/>
    <w:rsid w:val="00702A46"/>
    <w:rsid w:val="009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A4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A4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Виктория Георгиевна</dc:creator>
  <cp:lastModifiedBy>Воробьева Виктория Георгиевна</cp:lastModifiedBy>
  <cp:revision>4</cp:revision>
  <dcterms:created xsi:type="dcterms:W3CDTF">2020-06-29T06:05:00Z</dcterms:created>
  <dcterms:modified xsi:type="dcterms:W3CDTF">2022-05-15T16:29:00Z</dcterms:modified>
</cp:coreProperties>
</file>