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0EF" w:rsidRPr="001300EF" w:rsidRDefault="001300EF" w:rsidP="001300E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1300EF" w:rsidRPr="00D64CB7" w:rsidRDefault="001300EF" w:rsidP="00D64CB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860B7">
        <w:rPr>
          <w:rFonts w:ascii="Times New Roman" w:hAnsi="Times New Roman" w:cs="Times New Roman"/>
          <w:sz w:val="24"/>
          <w:szCs w:val="24"/>
        </w:rPr>
        <w:t>ПРИЛОЖЕНИЕ</w:t>
      </w:r>
      <w:r w:rsidR="00D64CB7" w:rsidRPr="00D64CB7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1300EF" w:rsidRPr="00D64CB7" w:rsidRDefault="00D64CB7" w:rsidP="00D64CB7">
      <w:pPr>
        <w:pStyle w:val="a7"/>
        <w:ind w:firstLine="709"/>
        <w:jc w:val="center"/>
        <w:rPr>
          <w:b/>
          <w:sz w:val="24"/>
          <w:szCs w:val="24"/>
        </w:rPr>
      </w:pPr>
      <w:r w:rsidRPr="00A860B7">
        <w:rPr>
          <w:b/>
          <w:sz w:val="24"/>
          <w:szCs w:val="24"/>
        </w:rPr>
        <w:t xml:space="preserve"> </w:t>
      </w:r>
      <w:r w:rsidR="001300EF" w:rsidRPr="00A860B7">
        <w:rPr>
          <w:b/>
          <w:sz w:val="24"/>
          <w:szCs w:val="24"/>
        </w:rPr>
        <w:t>«</w:t>
      </w:r>
      <w:proofErr w:type="spellStart"/>
      <w:r w:rsidR="001300EF" w:rsidRPr="00A860B7">
        <w:rPr>
          <w:b/>
          <w:sz w:val="24"/>
          <w:szCs w:val="24"/>
        </w:rPr>
        <w:t>Мегатренды</w:t>
      </w:r>
      <w:proofErr w:type="spellEnd"/>
      <w:r w:rsidR="001300EF" w:rsidRPr="00A860B7">
        <w:rPr>
          <w:b/>
          <w:sz w:val="24"/>
          <w:szCs w:val="24"/>
        </w:rPr>
        <w:t xml:space="preserve"> и </w:t>
      </w:r>
      <w:r w:rsidR="00622A92">
        <w:rPr>
          <w:b/>
          <w:sz w:val="24"/>
          <w:szCs w:val="24"/>
        </w:rPr>
        <w:t>актуальные проблемы современных международных отношений</w:t>
      </w:r>
      <w:r w:rsidR="001300EF" w:rsidRPr="00A860B7">
        <w:rPr>
          <w:b/>
          <w:sz w:val="24"/>
          <w:szCs w:val="24"/>
        </w:rPr>
        <w:t>»</w:t>
      </w:r>
    </w:p>
    <w:p w:rsidR="00DC0FC9" w:rsidRPr="00A860B7" w:rsidRDefault="00DC0FC9" w:rsidP="001300E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004C" w:rsidRPr="00A860B7" w:rsidRDefault="003B004C" w:rsidP="001300E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60B7">
        <w:rPr>
          <w:rFonts w:ascii="Times New Roman" w:hAnsi="Times New Roman" w:cs="Times New Roman"/>
          <w:b/>
          <w:sz w:val="24"/>
          <w:szCs w:val="24"/>
        </w:rPr>
        <w:t>ТЕСТОВЫЙ КОНТРОЛЬ</w:t>
      </w:r>
    </w:p>
    <w:p w:rsidR="00DC0FC9" w:rsidRPr="00A860B7" w:rsidRDefault="00D64CB7" w:rsidP="001300EF">
      <w:pPr>
        <w:pStyle w:val="a3"/>
        <w:spacing w:before="0" w:beforeAutospacing="0" w:after="0" w:afterAutospacing="0"/>
        <w:rPr>
          <w:noProof/>
          <w:sz w:val="28"/>
          <w:szCs w:val="28"/>
        </w:rPr>
      </w:pPr>
      <w:r>
        <w:rPr>
          <w:noProof/>
          <w:sz w:val="28"/>
          <w:szCs w:val="28"/>
        </w:rPr>
        <w:t>ОК-1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№1 Дисциплина «Мегатренды» изучает: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1. культуру, рынок, власть,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2. природу, человека, политику,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1 3. власть, политику, государство,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4. право, государство, общество,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5. природу, политику, этносы.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№2 Дисциплина «Мегатренды» относится к наукам: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1. техническим,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2. естественным,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1 3. общественным,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4. психологическим,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5. историческим.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№3 Дисциплина «Мегатренды» как наука наиболее тесно связана с: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1. историей и географией,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2. культурологией и генетикой,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3. социологией и антропологией,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4. философией и экономикой,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1 5. социологией и философией.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№4 Объектом дисциплины «Мегатренды» является: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1. партии,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1 2. политическая сфера общества,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3. социальное взаимодействие в обществе,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4. властные отношения,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5. социальные конфликты.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№5 Категории мегатрендов – это: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1. основные закономерности науки,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2. актуальные проблемы науки,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3. роль политологии в обществе,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1 4. понятия науки,</w:t>
      </w:r>
    </w:p>
    <w:p w:rsidR="003B004C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5. методологические проблемы науки.</w:t>
      </w:r>
    </w:p>
    <w:p w:rsidR="00D51338" w:rsidRPr="00A860B7" w:rsidRDefault="00D51338" w:rsidP="001300EF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ОК-3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№6 Методология мегатрендов включает в себя совокупность: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1. политических знаний,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2. закономерностей науки,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3. противоречий науки,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1 4. способов и приемов изучения объекта науки,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5. категорий науки.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№7 Изучение мегатрендов во времени и пространстве составляет сущность метода: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1. институционального,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2. нормативного,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3. психологического,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1 4. исторического,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5. бихевиористского.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№8 Метод, акцентирующий внимание на зависимости политики от социальных факторов, называется: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lastRenderedPageBreak/>
        <w:t>1 1. социологический,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2. нормативный,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3. бихевиористский,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4. психологический,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5. исторический.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№9 Системный метод в политической науке стал использоваться в: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1. конце 20 в.,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2. на рубеже 19-20 вв.,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3. 20-30-х гг. 20 в.,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4. 30-40-х гг. 20 в.,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1 5. 50-60 гг. 20 в.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№10 Метод социологии, наиболее часто используемый при оценке мегатрендов, называется: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1. эксперимент,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2. сравнение,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1 3. опрос,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4. синтез,</w:t>
      </w:r>
    </w:p>
    <w:p w:rsidR="003B004C" w:rsidRPr="00622A92" w:rsidRDefault="003B004C" w:rsidP="00A56BB6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5. абстрагирование.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№11 Наибольшее методологическое значение для теоретической основы мегатрендов имеет: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1. педагогика,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1 2. философия,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3. экономика,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4. психология,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5. филология.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№12 Влияние политических явлений и событий на общество и, наоборот, воздействие общества, социальных групп, индивидов на политику изучает: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1. мегатренды,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1 2. политическая социология,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3. политическая философия,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4. политическая психология,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5. сравнительная политология.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№13 Сравнением стран для выявления сходств и различий их политических систем занимается: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1. политическая социология,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2. политическая демография,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3. политическая философия,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4.мегатренды,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1 5. политическая компаративистика.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№14 Политическая наука, ориентированная на выработку практических рекомендаций, называется: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1. фундаментальная,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2. познавательная,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3. функциональная,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4. экспертная,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1 5. прикладная.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№15 Наибольшее методологическое значение для изучения мегатрендов имеет: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1. философия,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2. культурология,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3. социальная философия,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 xml:space="preserve"> 4. социология,</w:t>
      </w:r>
    </w:p>
    <w:p w:rsidR="003B004C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5. педагогика.</w:t>
      </w:r>
    </w:p>
    <w:p w:rsidR="00D51338" w:rsidRPr="00A860B7" w:rsidRDefault="00D51338" w:rsidP="001300EF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lastRenderedPageBreak/>
        <w:t>ОПК-12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№16 Анализ политических процессов, происходящих в обществе, включает в себя функция: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1. воспитательная,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2. прикладная,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1 3. познавательная,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4. прогностическая,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5. распределительная.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№17 В обосновании перспективы развития политической системы общества выражает себя функция: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1. воспитательная,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2. познавательная.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3. методологическая,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4. прикладная,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1 5. правильного ответа нет.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№18 Познавательная функция политологии заключается в: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1. обосновании перспектив развития политической системы,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2. воспитании патриотизма граждан,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3. политической социализации граждан,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1 4. анализе политических процессов, протекающих в обществе,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5. повышении эффективности управления государством.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№19 Принципом политической науки не является: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1 1. партийность,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2. объективность,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3. научность,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4. историзм,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5. конкретность.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№20 Отрасль знаний, изучающая политику как целое, ее природу, значение для человека и разрабатывающая идеалы и нормативные принципы политического устройства, называется: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1. мегатренды,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2. сравнительная политология,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3. политическая история,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1 4. политическая философия,</w:t>
      </w:r>
    </w:p>
    <w:p w:rsidR="003B004C" w:rsidRDefault="003B004C" w:rsidP="00D64CB7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5. политическая география.</w:t>
      </w:r>
    </w:p>
    <w:p w:rsidR="00D64CB7" w:rsidRPr="00D64CB7" w:rsidRDefault="00D51338" w:rsidP="00D64CB7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ПК-1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№21 Изучает политические теории, взгляды, события в их хронологической последовательности и связях друг с другом: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1.мегатренды,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2. политическая философия,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1 3. политическая история,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4. политическая социология,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5. политическая компаративистика.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№22 Способы и приемы изучения политики – это: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1. функции науки,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1 2. методы науки,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3. категории науки,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4. предмет науки,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5. подходы науки.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№23 Метод политологии, акцентирующий внимание на субъективных механизмах политического поведения: побуждениях, желаниях, страстях и т.д., называется: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1. институциональный,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lastRenderedPageBreak/>
        <w:t>2. нормативный,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3. исторический,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1 4. психологический,</w:t>
      </w:r>
    </w:p>
    <w:p w:rsidR="00D51338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5. системный.</w:t>
      </w:r>
    </w:p>
    <w:p w:rsidR="00D51338" w:rsidRDefault="00D51338" w:rsidP="001300EF">
      <w:pPr>
        <w:pStyle w:val="a3"/>
        <w:spacing w:before="0" w:beforeAutospacing="0" w:after="0" w:afterAutospacing="0"/>
        <w:rPr>
          <w:b/>
          <w:color w:val="000000"/>
        </w:rPr>
      </w:pPr>
      <w:r w:rsidRPr="00D51338">
        <w:rPr>
          <w:b/>
          <w:color w:val="000000"/>
        </w:rPr>
        <w:t>ПК-2</w:t>
      </w:r>
    </w:p>
    <w:p w:rsidR="00D51338" w:rsidRPr="00D51338" w:rsidRDefault="00D51338" w:rsidP="001300EF">
      <w:pPr>
        <w:pStyle w:val="a3"/>
        <w:spacing w:before="0" w:beforeAutospacing="0" w:after="0" w:afterAutospacing="0"/>
        <w:rPr>
          <w:color w:val="000000"/>
        </w:rPr>
      </w:pPr>
      <w:r w:rsidRPr="00D51338">
        <w:rPr>
          <w:color w:val="000000"/>
        </w:rPr>
        <w:t>ОК-1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№24 К используемым эмпирическим методам в мегатрендах относятся: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1 . опрос и наблюдение,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2. дедукция и индукция,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3. опрос и анализ,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4. сравнение и моделирование,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5. анализ и синтез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№25 Отношение человека к политической власти, роль его убеждений и установок в политике, политическое поведение, политическое лидерство изучает: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1 1. политическая социология,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2. политическая история,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3. мегатренды,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4. политическая философия,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5. сравнительная политология.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№26 Управление в примитивных либо племенных сообществах является предметом исследований: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1 1. политической антропологии,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2. политической философии,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3. политической социологии,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4. политической психологии,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5. сравнительной политологии.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№27 Прикладная политология тесно связана с: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1. философией и экономикой,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2. экономикой и культурологией,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3. философией и историей,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1 4. социологией и психологией,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5. историей и экономикой.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№28 Познанием мегатрендов на общетеоретическом уровне занимается: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1. политическая экология,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2. политическая компаративистика,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3. политическая психология,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4. политическая социология,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1 5. политическая философия.</w:t>
      </w:r>
    </w:p>
    <w:p w:rsidR="003B004C" w:rsidRPr="00D64CB7" w:rsidRDefault="00D51338" w:rsidP="001300E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ОК-3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№29 Власть – это: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1 . способность одних навязывать свою волю другим,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2. отсутствие неравенства между людьми,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3. сотрудничество, привязанность и понимание между классами,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4. социальное равенство людей в обществе,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5. отсутствие поддержки одних людей другими.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№30 Причина разделения властей на три ветви: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1 1. недопущение сосредоточения большой власти в одних руках,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2. удовлетворение желаний многих людей в обществе иметь власть,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3. боязнь жить обособленно от мировой цивилизации,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4. отсутствие мудрости у тех, кто предложил данный принцип,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5. стремление превратить власть в сверхценность общества.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№31 Высшей формой политической власти является: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lastRenderedPageBreak/>
        <w:t>1. власть политической партии,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2. власть политического лидера,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1 3. государственная власть,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4. власть СМИ,</w:t>
      </w:r>
    </w:p>
    <w:p w:rsidR="00D51338" w:rsidRPr="00622A92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5. власть общественной организации.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№32 Не относится к разновидностям политической власти: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1. государственная власть,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2. власть политического лидера,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3. власть политической партии,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4. власть главы государства,</w:t>
      </w:r>
    </w:p>
    <w:p w:rsidR="00D51338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1 5. власть отца в семье.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№33 Единственным источником политической власти в демократическом обществе является: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1. президент,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2. парламент,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1 3. народ,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4. Конституция,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5. государство.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№34 Для государственной власти характерно: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1. отчужденность от народа (публичность),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2. институциональность,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3. принудительное осуществление,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4. легитимность,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 xml:space="preserve"> 5. все ответы верны.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№35 Полиархия – это: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1. власть народа,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2. власть толпы,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3. власть богатых,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1 4. власть многих,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5. власть достойных.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№36 Признание обществом обоснованности и необходимости власти и ее носителей есть: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1. харизма,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1 2. легитимность,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3. абсолютизм,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4. авантюризм,</w:t>
      </w:r>
    </w:p>
    <w:p w:rsidR="003B004C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5. все ответы верны.</w:t>
      </w:r>
    </w:p>
    <w:p w:rsidR="00774904" w:rsidRPr="00A860B7" w:rsidRDefault="00D51338" w:rsidP="001300EF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О</w:t>
      </w:r>
      <w:r w:rsidR="00774904">
        <w:rPr>
          <w:color w:val="000000"/>
        </w:rPr>
        <w:t>ПК-1</w:t>
      </w:r>
      <w:r>
        <w:rPr>
          <w:color w:val="000000"/>
        </w:rPr>
        <w:t>2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№37 Наиболее верным утверждением является: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1. политика не зависит от экономического строя общества,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2. политика – это концентрированное выражение экономики,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3. политика обладает значительной самостоятельностью,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 xml:space="preserve"> 4. политика оказывает воздействие на экономику и в то же время зависима от экономики,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5. все ответы неверны.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№38 Под легальностью власти понимается: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 xml:space="preserve">1 1. </w:t>
      </w:r>
      <w:r w:rsidR="00D51338" w:rsidRPr="00A860B7">
        <w:rPr>
          <w:color w:val="000000"/>
        </w:rPr>
        <w:t>З</w:t>
      </w:r>
      <w:r w:rsidRPr="00A860B7">
        <w:rPr>
          <w:color w:val="000000"/>
        </w:rPr>
        <w:t>аконность,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2. публичность,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3. ответственность,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4. многовекторность,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5. эффективность.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 xml:space="preserve">№39 Термин </w:t>
      </w:r>
      <w:r w:rsidR="00D51338">
        <w:rPr>
          <w:color w:val="000000"/>
        </w:rPr>
        <w:t>«</w:t>
      </w:r>
      <w:proofErr w:type="spellStart"/>
      <w:r w:rsidRPr="00A860B7">
        <w:rPr>
          <w:color w:val="000000"/>
        </w:rPr>
        <w:t>мегатренды</w:t>
      </w:r>
      <w:proofErr w:type="spellEnd"/>
      <w:r w:rsidR="00D51338">
        <w:rPr>
          <w:color w:val="000000"/>
        </w:rPr>
        <w:t>»</w:t>
      </w:r>
      <w:r w:rsidRPr="00A860B7">
        <w:rPr>
          <w:color w:val="000000"/>
        </w:rPr>
        <w:t xml:space="preserve"> своим происхождением обязан: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1 1. Аристотелю,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2. В. Ленину,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lastRenderedPageBreak/>
        <w:t>3. М. Веберу,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4. Н. Макиавелли,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5. Платону.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6. все ответы неверны.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№40 Обоснование правомерности политики, основанной на грубой силе, - это: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1. гуманизм,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2. монархизм,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>3. демократизм,</w:t>
      </w:r>
    </w:p>
    <w:p w:rsidR="003B004C" w:rsidRPr="00A860B7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 xml:space="preserve">1 4. </w:t>
      </w:r>
      <w:r w:rsidR="00D51338" w:rsidRPr="00A860B7">
        <w:rPr>
          <w:color w:val="000000"/>
        </w:rPr>
        <w:t>М</w:t>
      </w:r>
      <w:r w:rsidRPr="00A860B7">
        <w:rPr>
          <w:color w:val="000000"/>
        </w:rPr>
        <w:t>акиавеллизм,</w:t>
      </w:r>
    </w:p>
    <w:p w:rsidR="003B004C" w:rsidRPr="00D51338" w:rsidRDefault="003B004C" w:rsidP="001300EF">
      <w:pPr>
        <w:pStyle w:val="a3"/>
        <w:spacing w:before="0" w:beforeAutospacing="0" w:after="0" w:afterAutospacing="0"/>
        <w:rPr>
          <w:color w:val="000000"/>
        </w:rPr>
      </w:pPr>
      <w:r w:rsidRPr="00A860B7">
        <w:rPr>
          <w:color w:val="000000"/>
        </w:rPr>
        <w:t xml:space="preserve">5. </w:t>
      </w:r>
      <w:proofErr w:type="spellStart"/>
      <w:r w:rsidRPr="00A860B7">
        <w:rPr>
          <w:color w:val="000000"/>
        </w:rPr>
        <w:t>полития</w:t>
      </w:r>
      <w:proofErr w:type="spellEnd"/>
      <w:r w:rsidRPr="00A860B7">
        <w:rPr>
          <w:color w:val="000000"/>
        </w:rPr>
        <w:t>.</w:t>
      </w:r>
    </w:p>
    <w:p w:rsidR="00774904" w:rsidRPr="00D51338" w:rsidRDefault="00D51338" w:rsidP="00774904">
      <w:pPr>
        <w:pStyle w:val="a3"/>
        <w:spacing w:before="0" w:beforeAutospacing="0" w:after="0" w:afterAutospacing="0"/>
        <w:rPr>
          <w:color w:val="000000"/>
        </w:rPr>
      </w:pPr>
      <w:r w:rsidRPr="00D51338">
        <w:rPr>
          <w:rFonts w:eastAsiaTheme="minorEastAsia"/>
          <w:bCs/>
        </w:rPr>
        <w:t>ПК-1</w:t>
      </w:r>
    </w:p>
    <w:p w:rsidR="003B004C" w:rsidRPr="00A860B7" w:rsidRDefault="003B004C" w:rsidP="001300EF">
      <w:pPr>
        <w:pStyle w:val="a4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60B7">
        <w:rPr>
          <w:rFonts w:ascii="Times New Roman" w:hAnsi="Times New Roman" w:cs="Times New Roman"/>
          <w:sz w:val="24"/>
          <w:szCs w:val="24"/>
        </w:rPr>
        <w:t>Установите соответствие понятий и определений: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333"/>
        <w:gridCol w:w="3177"/>
        <w:gridCol w:w="567"/>
        <w:gridCol w:w="6060"/>
      </w:tblGrid>
      <w:tr w:rsidR="003B004C" w:rsidRPr="00A860B7" w:rsidTr="003B004C">
        <w:tc>
          <w:tcPr>
            <w:tcW w:w="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04C" w:rsidRPr="00A860B7" w:rsidRDefault="003B004C" w:rsidP="00130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B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000000" w:themeColor="text1"/>
            </w:tcBorders>
            <w:hideMark/>
          </w:tcPr>
          <w:p w:rsidR="003B004C" w:rsidRPr="00A860B7" w:rsidRDefault="003B004C" w:rsidP="00130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B7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04C" w:rsidRPr="00A860B7" w:rsidRDefault="003B004C" w:rsidP="00130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B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04C" w:rsidRPr="00A860B7" w:rsidRDefault="003B004C" w:rsidP="00130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B7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</w:p>
        </w:tc>
      </w:tr>
      <w:tr w:rsidR="003B004C" w:rsidRPr="00A860B7" w:rsidTr="003B004C">
        <w:tc>
          <w:tcPr>
            <w:tcW w:w="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04C" w:rsidRPr="00A860B7" w:rsidRDefault="003B004C" w:rsidP="00130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000000" w:themeColor="text1"/>
            </w:tcBorders>
            <w:hideMark/>
          </w:tcPr>
          <w:p w:rsidR="003B004C" w:rsidRPr="00A860B7" w:rsidRDefault="003B004C" w:rsidP="00130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B7">
              <w:rPr>
                <w:rFonts w:ascii="Times New Roman" w:hAnsi="Times New Roman" w:cs="Times New Roman"/>
                <w:sz w:val="24"/>
                <w:szCs w:val="24"/>
              </w:rPr>
              <w:t>мигрант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04C" w:rsidRPr="00A860B7" w:rsidRDefault="003B004C" w:rsidP="00130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04C" w:rsidRPr="00A860B7" w:rsidRDefault="003B004C" w:rsidP="00130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B7">
              <w:rPr>
                <w:rFonts w:ascii="Times New Roman" w:hAnsi="Times New Roman" w:cs="Times New Roman"/>
                <w:sz w:val="24"/>
                <w:szCs w:val="24"/>
              </w:rPr>
              <w:t>крупномасштабные, долгосрочные процессы мирового развития, определяющие качественное содержание текущего этапа эволюции миросистемы</w:t>
            </w:r>
          </w:p>
        </w:tc>
      </w:tr>
      <w:tr w:rsidR="003B004C" w:rsidRPr="00A860B7" w:rsidTr="003B004C">
        <w:tc>
          <w:tcPr>
            <w:tcW w:w="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04C" w:rsidRPr="00A860B7" w:rsidRDefault="003B004C" w:rsidP="00130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000000" w:themeColor="text1"/>
            </w:tcBorders>
            <w:hideMark/>
          </w:tcPr>
          <w:p w:rsidR="003B004C" w:rsidRPr="00A860B7" w:rsidRDefault="003B004C" w:rsidP="00130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B7">
              <w:rPr>
                <w:rFonts w:ascii="Times New Roman" w:hAnsi="Times New Roman" w:cs="Times New Roman"/>
                <w:sz w:val="24"/>
                <w:szCs w:val="24"/>
              </w:rPr>
              <w:t>трэфик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04C" w:rsidRPr="00A860B7" w:rsidRDefault="003B004C" w:rsidP="00130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04C" w:rsidRPr="00A860B7" w:rsidRDefault="003B004C" w:rsidP="00130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B7">
              <w:rPr>
                <w:rFonts w:ascii="Times New Roman" w:hAnsi="Times New Roman" w:cs="Times New Roman"/>
                <w:sz w:val="24"/>
                <w:szCs w:val="24"/>
              </w:rPr>
              <w:t>всемирно историческая объективная тенденция (закономерность) развития межнациональных отношений, следствием действия которой являются усиление взаимосвязи и взаимозависимости народов и государств во всех сферах общественной жизни, возрастание масштабов межнациональной консолидации, становление интернациональных сообществ и глобальных региональных образований</w:t>
            </w:r>
          </w:p>
        </w:tc>
      </w:tr>
      <w:tr w:rsidR="003B004C" w:rsidRPr="00A860B7" w:rsidTr="003B004C">
        <w:tc>
          <w:tcPr>
            <w:tcW w:w="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04C" w:rsidRPr="00A860B7" w:rsidRDefault="003B004C" w:rsidP="00130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000000" w:themeColor="text1"/>
            </w:tcBorders>
            <w:hideMark/>
          </w:tcPr>
          <w:p w:rsidR="003B004C" w:rsidRPr="00A860B7" w:rsidRDefault="003B004C" w:rsidP="00130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B7">
              <w:rPr>
                <w:rFonts w:ascii="Times New Roman" w:hAnsi="Times New Roman" w:cs="Times New Roman"/>
                <w:sz w:val="24"/>
                <w:szCs w:val="24"/>
              </w:rPr>
              <w:t>глобализация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04C" w:rsidRPr="00A860B7" w:rsidRDefault="003B004C" w:rsidP="00130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04C" w:rsidRPr="00A860B7" w:rsidRDefault="003B004C" w:rsidP="00130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B7">
              <w:rPr>
                <w:rFonts w:ascii="Times New Roman" w:hAnsi="Times New Roman" w:cs="Times New Roman"/>
                <w:sz w:val="24"/>
                <w:szCs w:val="24"/>
              </w:rPr>
              <w:t>перемещения, организованные преступными группами с целью использования мигранта как товара для последующей перепродажи или эксплуатации</w:t>
            </w:r>
          </w:p>
        </w:tc>
      </w:tr>
      <w:tr w:rsidR="003B004C" w:rsidRPr="00A860B7" w:rsidTr="003B004C">
        <w:tc>
          <w:tcPr>
            <w:tcW w:w="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04C" w:rsidRPr="00A860B7" w:rsidRDefault="003B004C" w:rsidP="00130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000000" w:themeColor="text1"/>
            </w:tcBorders>
            <w:hideMark/>
          </w:tcPr>
          <w:p w:rsidR="003B004C" w:rsidRPr="00A860B7" w:rsidRDefault="003B004C" w:rsidP="00130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B7">
              <w:rPr>
                <w:rFonts w:ascii="Times New Roman" w:hAnsi="Times New Roman" w:cs="Times New Roman"/>
                <w:sz w:val="24"/>
                <w:szCs w:val="24"/>
              </w:rPr>
              <w:t>мегатренды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04C" w:rsidRPr="00A860B7" w:rsidRDefault="003B004C" w:rsidP="00130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04C" w:rsidRPr="00A860B7" w:rsidRDefault="003B004C" w:rsidP="00130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B7">
              <w:rPr>
                <w:rFonts w:ascii="Times New Roman" w:hAnsi="Times New Roman" w:cs="Times New Roman"/>
                <w:sz w:val="24"/>
                <w:szCs w:val="24"/>
              </w:rPr>
              <w:t>процесс сближения и роста взаимосвязи наций и государствмира, сопровождающийся выработкой общих политических, экономических, культурных и ценностныхстандартов</w:t>
            </w:r>
          </w:p>
        </w:tc>
      </w:tr>
      <w:tr w:rsidR="003B004C" w:rsidRPr="00A860B7" w:rsidTr="003B004C">
        <w:tc>
          <w:tcPr>
            <w:tcW w:w="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04C" w:rsidRPr="00A860B7" w:rsidRDefault="003B004C" w:rsidP="00130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000000" w:themeColor="text1"/>
            </w:tcBorders>
            <w:hideMark/>
          </w:tcPr>
          <w:p w:rsidR="003B004C" w:rsidRPr="00A860B7" w:rsidRDefault="003B004C" w:rsidP="00130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B7">
              <w:rPr>
                <w:rFonts w:ascii="Times New Roman" w:hAnsi="Times New Roman" w:cs="Times New Roman"/>
                <w:sz w:val="24"/>
                <w:szCs w:val="24"/>
              </w:rPr>
              <w:t>эмпатия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04C" w:rsidRPr="00A860B7" w:rsidRDefault="003B004C" w:rsidP="00130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04C" w:rsidRPr="00A860B7" w:rsidRDefault="003B004C" w:rsidP="00130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6" w:tooltip="Наука" w:history="1">
              <w:r w:rsidRPr="00A860B7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наука</w:t>
              </w:r>
            </w:hyperlink>
            <w:r w:rsidRPr="00A860B7">
              <w:rPr>
                <w:rFonts w:ascii="Times New Roman" w:hAnsi="Times New Roman" w:cs="Times New Roman"/>
                <w:sz w:val="24"/>
                <w:szCs w:val="24"/>
              </w:rPr>
              <w:t> о закономерностях </w:t>
            </w:r>
            <w:hyperlink r:id="rId7" w:tooltip="Воспроизводство населения" w:history="1">
              <w:r w:rsidRPr="00A860B7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воспроизводства населения</w:t>
              </w:r>
            </w:hyperlink>
            <w:r w:rsidRPr="00A860B7">
              <w:rPr>
                <w:rFonts w:ascii="Times New Roman" w:hAnsi="Times New Roman" w:cs="Times New Roman"/>
                <w:sz w:val="24"/>
                <w:szCs w:val="24"/>
              </w:rPr>
              <w:t>, о зависимости его характера от социально-экономических и природных условий, </w:t>
            </w:r>
            <w:hyperlink r:id="rId8" w:tooltip="Миграция населения" w:history="1">
              <w:r w:rsidRPr="00A860B7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миграции</w:t>
              </w:r>
            </w:hyperlink>
            <w:r w:rsidRPr="00A860B7">
              <w:rPr>
                <w:rFonts w:ascii="Times New Roman" w:hAnsi="Times New Roman" w:cs="Times New Roman"/>
                <w:sz w:val="24"/>
                <w:szCs w:val="24"/>
              </w:rPr>
              <w:t>, изучающая </w:t>
            </w:r>
            <w:hyperlink r:id="rId9" w:tooltip="Численность населения" w:history="1">
              <w:r w:rsidRPr="00A860B7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численность</w:t>
              </w:r>
            </w:hyperlink>
            <w:r w:rsidRPr="00A860B7">
              <w:rPr>
                <w:rFonts w:ascii="Times New Roman" w:hAnsi="Times New Roman" w:cs="Times New Roman"/>
                <w:sz w:val="24"/>
                <w:szCs w:val="24"/>
              </w:rPr>
              <w:t>, территориальное размещение и состав населения, их изменения, причины и следствия этих изменений и дающая рекомендации по их улучшению</w:t>
            </w:r>
          </w:p>
        </w:tc>
      </w:tr>
      <w:tr w:rsidR="003B004C" w:rsidRPr="00A860B7" w:rsidTr="003B004C">
        <w:tc>
          <w:tcPr>
            <w:tcW w:w="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04C" w:rsidRPr="00A860B7" w:rsidRDefault="003B004C" w:rsidP="00130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000000" w:themeColor="text1"/>
            </w:tcBorders>
            <w:hideMark/>
          </w:tcPr>
          <w:p w:rsidR="003B004C" w:rsidRPr="00A860B7" w:rsidRDefault="003B004C" w:rsidP="00130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B7">
              <w:rPr>
                <w:rFonts w:ascii="Times New Roman" w:hAnsi="Times New Roman" w:cs="Times New Roman"/>
                <w:sz w:val="24"/>
                <w:szCs w:val="24"/>
              </w:rPr>
              <w:t>этика  мультикультурализма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04C" w:rsidRPr="00A860B7" w:rsidRDefault="003B004C" w:rsidP="00130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04C" w:rsidRPr="00A860B7" w:rsidRDefault="003B004C" w:rsidP="00130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B7">
              <w:rPr>
                <w:rFonts w:ascii="Times New Roman" w:hAnsi="Times New Roman" w:cs="Times New Roman"/>
                <w:sz w:val="24"/>
                <w:szCs w:val="24"/>
              </w:rPr>
              <w:t>процесс сближения двух или более политических структур, направленный в сторону взаимного сотрудничества</w:t>
            </w:r>
          </w:p>
        </w:tc>
      </w:tr>
      <w:tr w:rsidR="003B004C" w:rsidRPr="00A860B7" w:rsidTr="003B004C">
        <w:tc>
          <w:tcPr>
            <w:tcW w:w="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04C" w:rsidRPr="00A860B7" w:rsidRDefault="003B004C" w:rsidP="00130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000000" w:themeColor="text1"/>
            </w:tcBorders>
            <w:hideMark/>
          </w:tcPr>
          <w:p w:rsidR="003B004C" w:rsidRPr="00A860B7" w:rsidRDefault="003B004C" w:rsidP="001300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B7">
              <w:rPr>
                <w:rFonts w:ascii="Times New Roman" w:hAnsi="Times New Roman" w:cs="Times New Roman"/>
                <w:bCs/>
                <w:sz w:val="24"/>
                <w:szCs w:val="24"/>
              </w:rPr>
              <w:t>интернационализация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04C" w:rsidRPr="00A860B7" w:rsidRDefault="003B004C" w:rsidP="00130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04C" w:rsidRPr="00A860B7" w:rsidRDefault="003B004C" w:rsidP="00130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B7">
              <w:rPr>
                <w:rFonts w:ascii="Times New Roman" w:hAnsi="Times New Roman" w:cs="Times New Roman"/>
                <w:sz w:val="24"/>
                <w:szCs w:val="24"/>
              </w:rPr>
              <w:t>лицо, которое будет заниматься, занимается или занималось  оплачиваемой деятельностью в государстве, гражданином которого он или она не является.</w:t>
            </w:r>
          </w:p>
        </w:tc>
      </w:tr>
      <w:tr w:rsidR="003B004C" w:rsidRPr="00A860B7" w:rsidTr="003B004C">
        <w:trPr>
          <w:trHeight w:val="788"/>
        </w:trPr>
        <w:tc>
          <w:tcPr>
            <w:tcW w:w="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04C" w:rsidRPr="00A860B7" w:rsidRDefault="003B004C" w:rsidP="00130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000000" w:themeColor="text1"/>
            </w:tcBorders>
            <w:hideMark/>
          </w:tcPr>
          <w:p w:rsidR="003B004C" w:rsidRPr="00A860B7" w:rsidRDefault="003B004C" w:rsidP="001300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B7">
              <w:rPr>
                <w:rFonts w:ascii="Times New Roman" w:hAnsi="Times New Roman" w:cs="Times New Roman"/>
                <w:bCs/>
                <w:sz w:val="24"/>
                <w:szCs w:val="24"/>
              </w:rPr>
              <w:t>демография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04C" w:rsidRPr="00A860B7" w:rsidRDefault="003B004C" w:rsidP="00130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04C" w:rsidRPr="00A860B7" w:rsidRDefault="003B004C" w:rsidP="00130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B7">
              <w:rPr>
                <w:rFonts w:ascii="Times New Roman" w:hAnsi="Times New Roman" w:cs="Times New Roman"/>
                <w:sz w:val="24"/>
                <w:szCs w:val="24"/>
              </w:rPr>
              <w:t>процесс  превращения относительно самостоятельных малосвязанных между собой объектов (индивидов, групп, классов, государств) в единую, целостную систему, характеризующуюся согласованностью и взаимозависимостью ее частей на основе общих целей, интересов и т. Д.</w:t>
            </w:r>
          </w:p>
        </w:tc>
      </w:tr>
      <w:tr w:rsidR="003B004C" w:rsidRPr="00A860B7" w:rsidTr="003B004C">
        <w:tc>
          <w:tcPr>
            <w:tcW w:w="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04C" w:rsidRPr="00A860B7" w:rsidRDefault="003B004C" w:rsidP="00130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000000" w:themeColor="text1"/>
            </w:tcBorders>
            <w:hideMark/>
          </w:tcPr>
          <w:p w:rsidR="003B004C" w:rsidRPr="00A860B7" w:rsidRDefault="003B004C" w:rsidP="001300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B7">
              <w:rPr>
                <w:rFonts w:ascii="Times New Roman" w:hAnsi="Times New Roman" w:cs="Times New Roman"/>
                <w:bCs/>
                <w:sz w:val="24"/>
                <w:szCs w:val="24"/>
              </w:rPr>
              <w:t>экономическая интеграция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04C" w:rsidRPr="00A860B7" w:rsidRDefault="003B004C" w:rsidP="00130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B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04C" w:rsidRPr="00A860B7" w:rsidRDefault="003B004C" w:rsidP="00130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B7">
              <w:rPr>
                <w:rFonts w:ascii="Times New Roman" w:hAnsi="Times New Roman" w:cs="Times New Roman"/>
                <w:sz w:val="24"/>
                <w:szCs w:val="24"/>
              </w:rPr>
              <w:t> практика регионального управления или вера в его необходимость</w:t>
            </w:r>
          </w:p>
        </w:tc>
      </w:tr>
      <w:tr w:rsidR="003B004C" w:rsidRPr="00A860B7" w:rsidTr="003B004C">
        <w:tc>
          <w:tcPr>
            <w:tcW w:w="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04C" w:rsidRPr="00A860B7" w:rsidRDefault="003B004C" w:rsidP="00130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B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000000" w:themeColor="text1"/>
            </w:tcBorders>
            <w:hideMark/>
          </w:tcPr>
          <w:p w:rsidR="003B004C" w:rsidRPr="00A860B7" w:rsidRDefault="003B004C" w:rsidP="001300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B7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социальная интеграция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04C" w:rsidRPr="00A860B7" w:rsidRDefault="003B004C" w:rsidP="00130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B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04C" w:rsidRPr="00A860B7" w:rsidRDefault="003B004C" w:rsidP="00130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B7">
              <w:rPr>
                <w:rFonts w:ascii="Times New Roman" w:hAnsi="Times New Roman" w:cs="Times New Roman"/>
                <w:sz w:val="24"/>
                <w:szCs w:val="24"/>
              </w:rPr>
              <w:t> осознанное сопереживание текущему эмоциональному состоянию другого человека без потери ощущения внешнего происхождения этого переживания</w:t>
            </w:r>
          </w:p>
        </w:tc>
      </w:tr>
      <w:tr w:rsidR="003B004C" w:rsidRPr="00A860B7" w:rsidTr="003B004C">
        <w:tc>
          <w:tcPr>
            <w:tcW w:w="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04C" w:rsidRPr="00A860B7" w:rsidRDefault="003B004C" w:rsidP="00130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B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000000" w:themeColor="text1"/>
            </w:tcBorders>
            <w:hideMark/>
          </w:tcPr>
          <w:p w:rsidR="003B004C" w:rsidRPr="00A860B7" w:rsidRDefault="003B004C" w:rsidP="001300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B7">
              <w:rPr>
                <w:rFonts w:ascii="Times New Roman" w:hAnsi="Times New Roman" w:cs="Times New Roman"/>
                <w:bCs/>
                <w:sz w:val="24"/>
                <w:szCs w:val="24"/>
              </w:rPr>
              <w:t>политическая интеграция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04C" w:rsidRPr="00A860B7" w:rsidRDefault="003B004C" w:rsidP="00130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B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04C" w:rsidRPr="00A860B7" w:rsidRDefault="003B004C" w:rsidP="00130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B7">
              <w:rPr>
                <w:rFonts w:ascii="Times New Roman" w:hAnsi="Times New Roman" w:cs="Times New Roman"/>
                <w:sz w:val="24"/>
                <w:szCs w:val="24"/>
              </w:rPr>
              <w:t> легитимация различных форм культурной инаковости </w:t>
            </w:r>
          </w:p>
        </w:tc>
      </w:tr>
      <w:tr w:rsidR="003B004C" w:rsidRPr="00A860B7" w:rsidTr="003B004C">
        <w:tc>
          <w:tcPr>
            <w:tcW w:w="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04C" w:rsidRPr="00A860B7" w:rsidRDefault="003B004C" w:rsidP="00130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B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000000" w:themeColor="text1"/>
            </w:tcBorders>
            <w:hideMark/>
          </w:tcPr>
          <w:p w:rsidR="003B004C" w:rsidRPr="00A860B7" w:rsidRDefault="003B004C" w:rsidP="001300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B7">
              <w:rPr>
                <w:rFonts w:ascii="Times New Roman" w:hAnsi="Times New Roman" w:cs="Times New Roman"/>
                <w:bCs/>
                <w:sz w:val="24"/>
                <w:szCs w:val="24"/>
              </w:rPr>
              <w:t>регионализм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04C" w:rsidRPr="00A860B7" w:rsidRDefault="003B004C" w:rsidP="00130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B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04C" w:rsidRPr="00A860B7" w:rsidRDefault="00622A92" w:rsidP="00130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ooltip="Процесс" w:history="1">
              <w:r w:rsidR="003B004C" w:rsidRPr="00A860B7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процесс</w:t>
              </w:r>
            </w:hyperlink>
            <w:r w:rsidR="003B004C" w:rsidRPr="00A860B7">
              <w:rPr>
                <w:rFonts w:ascii="Times New Roman" w:hAnsi="Times New Roman" w:cs="Times New Roman"/>
                <w:sz w:val="24"/>
                <w:szCs w:val="24"/>
              </w:rPr>
              <w:t> между</w:t>
            </w:r>
            <w:hyperlink r:id="rId11" w:tooltip="Народ" w:history="1">
              <w:r w:rsidR="003B004C" w:rsidRPr="00A860B7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народного</w:t>
              </w:r>
            </w:hyperlink>
            <w:r w:rsidR="003B004C" w:rsidRPr="00A860B7">
              <w:rPr>
                <w:rFonts w:ascii="Times New Roman" w:hAnsi="Times New Roman" w:cs="Times New Roman"/>
                <w:sz w:val="24"/>
                <w:szCs w:val="24"/>
              </w:rPr>
              <w:t> объединения </w:t>
            </w:r>
            <w:hyperlink r:id="rId12" w:tooltip="Экономика" w:history="1">
              <w:r w:rsidR="003B004C" w:rsidRPr="00A860B7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экономики</w:t>
              </w:r>
            </w:hyperlink>
            <w:r w:rsidR="003B004C" w:rsidRPr="00A860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13" w:tooltip="Страна" w:history="1">
              <w:r w:rsidR="003B004C" w:rsidRPr="00A860B7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стран</w:t>
              </w:r>
            </w:hyperlink>
            <w:r w:rsidR="003B004C" w:rsidRPr="00A860B7">
              <w:rPr>
                <w:rFonts w:ascii="Times New Roman" w:hAnsi="Times New Roman" w:cs="Times New Roman"/>
                <w:sz w:val="24"/>
                <w:szCs w:val="24"/>
              </w:rPr>
              <w:t> и </w:t>
            </w:r>
            <w:hyperlink r:id="rId14" w:tooltip="Государство" w:history="1">
              <w:r w:rsidR="003B004C" w:rsidRPr="00A860B7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государств</w:t>
              </w:r>
            </w:hyperlink>
            <w:r w:rsidR="003B004C" w:rsidRPr="00A860B7">
              <w:rPr>
                <w:rFonts w:ascii="Times New Roman" w:hAnsi="Times New Roman" w:cs="Times New Roman"/>
                <w:sz w:val="24"/>
                <w:szCs w:val="24"/>
              </w:rPr>
              <w:t xml:space="preserve">, при котором постепенная отмена </w:t>
            </w:r>
            <w:hyperlink r:id="rId15" w:tooltip="Тариф" w:history="1">
              <w:r w:rsidR="003B004C" w:rsidRPr="00A860B7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тарифных</w:t>
              </w:r>
            </w:hyperlink>
            <w:r w:rsidR="003B004C" w:rsidRPr="00A860B7">
              <w:rPr>
                <w:rFonts w:ascii="Times New Roman" w:hAnsi="Times New Roman" w:cs="Times New Roman"/>
                <w:sz w:val="24"/>
                <w:szCs w:val="24"/>
              </w:rPr>
              <w:t> и нетарифных </w:t>
            </w:r>
            <w:hyperlink r:id="rId16" w:tooltip="Ограничение (страница отсутствует)" w:history="1">
              <w:r w:rsidR="003B004C" w:rsidRPr="00A860B7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ограничений</w:t>
              </w:r>
            </w:hyperlink>
            <w:r w:rsidR="003B004C" w:rsidRPr="00A860B7">
              <w:rPr>
                <w:rFonts w:ascii="Times New Roman" w:hAnsi="Times New Roman" w:cs="Times New Roman"/>
                <w:sz w:val="24"/>
                <w:szCs w:val="24"/>
              </w:rPr>
              <w:t> приводит к </w:t>
            </w:r>
            <w:hyperlink r:id="rId17" w:tooltip="Унификация" w:history="1">
              <w:r w:rsidR="003B004C" w:rsidRPr="00A860B7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унификации</w:t>
              </w:r>
            </w:hyperlink>
            <w:r w:rsidR="003B004C" w:rsidRPr="00A860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18" w:tooltip="Экономическая политика" w:history="1">
              <w:r w:rsidR="003B004C" w:rsidRPr="00A860B7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экономической политики</w:t>
              </w:r>
            </w:hyperlink>
            <w:r w:rsidR="003B004C" w:rsidRPr="00A860B7">
              <w:rPr>
                <w:rFonts w:ascii="Times New Roman" w:hAnsi="Times New Roman" w:cs="Times New Roman"/>
                <w:sz w:val="24"/>
                <w:szCs w:val="24"/>
              </w:rPr>
              <w:t> в </w:t>
            </w:r>
            <w:hyperlink r:id="rId19" w:tooltip="Отрасли экономики" w:history="1">
              <w:r w:rsidR="003B004C" w:rsidRPr="00A860B7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отраслях экономики</w:t>
              </w:r>
            </w:hyperlink>
            <w:r w:rsidR="003B004C" w:rsidRPr="00A860B7">
              <w:rPr>
                <w:rFonts w:ascii="Times New Roman" w:hAnsi="Times New Roman" w:cs="Times New Roman"/>
                <w:sz w:val="24"/>
                <w:szCs w:val="24"/>
              </w:rPr>
              <w:t> и имеет ряд выраженных </w:t>
            </w:r>
            <w:hyperlink r:id="rId20" w:tooltip="Последствие (страница отсутствует)" w:history="1">
              <w:r w:rsidR="003B004C" w:rsidRPr="00A860B7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последствий</w:t>
              </w:r>
            </w:hyperlink>
            <w:r w:rsidR="003B004C" w:rsidRPr="00A860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B004C" w:rsidRPr="00A860B7" w:rsidRDefault="003B004C" w:rsidP="001300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1338" w:rsidRDefault="00D51338" w:rsidP="00D513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1338" w:rsidRPr="00A860B7" w:rsidRDefault="00D51338" w:rsidP="00D513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004C" w:rsidRPr="00A860B7" w:rsidRDefault="003B004C" w:rsidP="001300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860B7">
        <w:rPr>
          <w:rFonts w:ascii="Times New Roman" w:hAnsi="Times New Roman" w:cs="Times New Roman"/>
          <w:sz w:val="24"/>
          <w:szCs w:val="24"/>
        </w:rPr>
        <w:t>Приложение 2</w:t>
      </w:r>
    </w:p>
    <w:p w:rsidR="003B004C" w:rsidRDefault="003B004C" w:rsidP="001300EF">
      <w:pPr>
        <w:pStyle w:val="12"/>
        <w:jc w:val="center"/>
        <w:rPr>
          <w:b/>
          <w:sz w:val="24"/>
          <w:szCs w:val="24"/>
        </w:rPr>
      </w:pPr>
      <w:r w:rsidRPr="00A860B7">
        <w:rPr>
          <w:b/>
          <w:sz w:val="24"/>
          <w:szCs w:val="24"/>
        </w:rPr>
        <w:t>Вопросы к экзамену по дисциплине «</w:t>
      </w:r>
      <w:proofErr w:type="spellStart"/>
      <w:r w:rsidR="00622A92" w:rsidRPr="00A860B7">
        <w:rPr>
          <w:b/>
          <w:sz w:val="24"/>
          <w:szCs w:val="24"/>
        </w:rPr>
        <w:t>Мегатренды</w:t>
      </w:r>
      <w:proofErr w:type="spellEnd"/>
      <w:r w:rsidR="00622A92" w:rsidRPr="00A860B7">
        <w:rPr>
          <w:b/>
          <w:sz w:val="24"/>
          <w:szCs w:val="24"/>
        </w:rPr>
        <w:t xml:space="preserve"> и </w:t>
      </w:r>
      <w:r w:rsidR="00622A92">
        <w:rPr>
          <w:b/>
          <w:sz w:val="24"/>
          <w:szCs w:val="24"/>
        </w:rPr>
        <w:t>актуальные проблемы современных международных отношений</w:t>
      </w:r>
      <w:bookmarkStart w:id="0" w:name="_GoBack"/>
      <w:bookmarkEnd w:id="0"/>
      <w:r w:rsidRPr="00A860B7">
        <w:rPr>
          <w:b/>
          <w:sz w:val="24"/>
          <w:szCs w:val="24"/>
        </w:rPr>
        <w:t>»</w:t>
      </w:r>
    </w:p>
    <w:p w:rsidR="000B3959" w:rsidRDefault="000B3959" w:rsidP="000B3959">
      <w:pPr>
        <w:pStyle w:val="12"/>
        <w:rPr>
          <w:b/>
          <w:sz w:val="24"/>
          <w:szCs w:val="24"/>
        </w:rPr>
      </w:pPr>
    </w:p>
    <w:p w:rsidR="00DC0FC9" w:rsidRPr="000B3959" w:rsidRDefault="000B3959" w:rsidP="000B3959">
      <w:pPr>
        <w:pStyle w:val="12"/>
        <w:rPr>
          <w:sz w:val="24"/>
          <w:szCs w:val="24"/>
        </w:rPr>
      </w:pPr>
      <w:r w:rsidRPr="000B3959">
        <w:rPr>
          <w:sz w:val="24"/>
          <w:szCs w:val="24"/>
        </w:rPr>
        <w:t>ОК-1</w:t>
      </w:r>
    </w:p>
    <w:p w:rsidR="003B004C" w:rsidRPr="00A860B7" w:rsidRDefault="003B004C" w:rsidP="001300EF">
      <w:pPr>
        <w:pStyle w:val="12"/>
        <w:numPr>
          <w:ilvl w:val="0"/>
          <w:numId w:val="2"/>
        </w:numPr>
        <w:rPr>
          <w:b/>
          <w:sz w:val="24"/>
          <w:szCs w:val="24"/>
        </w:rPr>
      </w:pPr>
      <w:r w:rsidRPr="00A860B7">
        <w:rPr>
          <w:bCs/>
          <w:noProof/>
          <w:sz w:val="24"/>
          <w:szCs w:val="24"/>
        </w:rPr>
        <w:t>Всемирный идейно-политический кризис.</w:t>
      </w:r>
    </w:p>
    <w:p w:rsidR="003B004C" w:rsidRPr="00A860B7" w:rsidRDefault="003B004C" w:rsidP="001300EF">
      <w:pPr>
        <w:pStyle w:val="12"/>
        <w:numPr>
          <w:ilvl w:val="0"/>
          <w:numId w:val="2"/>
        </w:numPr>
        <w:rPr>
          <w:b/>
          <w:sz w:val="24"/>
          <w:szCs w:val="24"/>
        </w:rPr>
      </w:pPr>
      <w:r w:rsidRPr="00A860B7">
        <w:rPr>
          <w:bCs/>
          <w:noProof/>
          <w:sz w:val="24"/>
          <w:szCs w:val="24"/>
        </w:rPr>
        <w:t xml:space="preserve">Ускорение темпа социального развития. </w:t>
      </w:r>
    </w:p>
    <w:p w:rsidR="003B004C" w:rsidRPr="00A860B7" w:rsidRDefault="003B004C" w:rsidP="001300EF">
      <w:pPr>
        <w:pStyle w:val="12"/>
        <w:numPr>
          <w:ilvl w:val="0"/>
          <w:numId w:val="2"/>
        </w:numPr>
        <w:rPr>
          <w:b/>
          <w:sz w:val="24"/>
          <w:szCs w:val="24"/>
        </w:rPr>
      </w:pPr>
      <w:r w:rsidRPr="00A860B7">
        <w:rPr>
          <w:bCs/>
          <w:noProof/>
          <w:sz w:val="24"/>
          <w:szCs w:val="24"/>
        </w:rPr>
        <w:t xml:space="preserve">Глобализация. Полицентрализация мира. </w:t>
      </w:r>
    </w:p>
    <w:p w:rsidR="003B004C" w:rsidRPr="00A860B7" w:rsidRDefault="003B004C" w:rsidP="001300EF">
      <w:pPr>
        <w:pStyle w:val="12"/>
        <w:numPr>
          <w:ilvl w:val="0"/>
          <w:numId w:val="2"/>
        </w:numPr>
        <w:rPr>
          <w:b/>
          <w:sz w:val="24"/>
          <w:szCs w:val="24"/>
        </w:rPr>
      </w:pPr>
      <w:r w:rsidRPr="00A860B7">
        <w:rPr>
          <w:bCs/>
          <w:noProof/>
          <w:sz w:val="24"/>
          <w:szCs w:val="24"/>
        </w:rPr>
        <w:t xml:space="preserve">Кризис института глобального лидерства. </w:t>
      </w:r>
    </w:p>
    <w:p w:rsidR="003B004C" w:rsidRPr="00A860B7" w:rsidRDefault="003B004C" w:rsidP="001300EF">
      <w:pPr>
        <w:pStyle w:val="12"/>
        <w:numPr>
          <w:ilvl w:val="0"/>
          <w:numId w:val="2"/>
        </w:numPr>
        <w:rPr>
          <w:b/>
          <w:sz w:val="24"/>
          <w:szCs w:val="24"/>
        </w:rPr>
      </w:pPr>
      <w:r w:rsidRPr="00A860B7">
        <w:rPr>
          <w:bCs/>
          <w:noProof/>
          <w:sz w:val="24"/>
          <w:szCs w:val="24"/>
        </w:rPr>
        <w:t xml:space="preserve">Универсализация миграционных потоков. </w:t>
      </w:r>
    </w:p>
    <w:p w:rsidR="003B004C" w:rsidRPr="00A860B7" w:rsidRDefault="003B004C" w:rsidP="001300EF">
      <w:pPr>
        <w:pStyle w:val="12"/>
        <w:numPr>
          <w:ilvl w:val="0"/>
          <w:numId w:val="2"/>
        </w:numPr>
        <w:rPr>
          <w:b/>
          <w:sz w:val="24"/>
          <w:szCs w:val="24"/>
        </w:rPr>
      </w:pPr>
      <w:r w:rsidRPr="00A860B7">
        <w:rPr>
          <w:bCs/>
          <w:noProof/>
          <w:sz w:val="24"/>
          <w:szCs w:val="24"/>
        </w:rPr>
        <w:t xml:space="preserve">Инверсия фундаментальных ценностей. </w:t>
      </w:r>
    </w:p>
    <w:p w:rsidR="003B004C" w:rsidRPr="00A860B7" w:rsidRDefault="003B004C" w:rsidP="001300EF">
      <w:pPr>
        <w:pStyle w:val="12"/>
        <w:numPr>
          <w:ilvl w:val="0"/>
          <w:numId w:val="2"/>
        </w:numPr>
        <w:rPr>
          <w:b/>
          <w:sz w:val="24"/>
          <w:szCs w:val="24"/>
        </w:rPr>
      </w:pPr>
      <w:r w:rsidRPr="00A860B7">
        <w:rPr>
          <w:bCs/>
          <w:noProof/>
          <w:sz w:val="24"/>
          <w:szCs w:val="24"/>
        </w:rPr>
        <w:t xml:space="preserve">Виртуализация общественно-политических отношений. </w:t>
      </w:r>
    </w:p>
    <w:p w:rsidR="003B004C" w:rsidRPr="00A860B7" w:rsidRDefault="003B004C" w:rsidP="001300EF">
      <w:pPr>
        <w:pStyle w:val="12"/>
        <w:numPr>
          <w:ilvl w:val="0"/>
          <w:numId w:val="2"/>
        </w:numPr>
        <w:rPr>
          <w:b/>
          <w:sz w:val="24"/>
          <w:szCs w:val="24"/>
        </w:rPr>
      </w:pPr>
      <w:r w:rsidRPr="00A860B7">
        <w:rPr>
          <w:bCs/>
          <w:noProof/>
          <w:sz w:val="24"/>
          <w:szCs w:val="24"/>
        </w:rPr>
        <w:t xml:space="preserve">Новая модель смены политической власти. </w:t>
      </w:r>
    </w:p>
    <w:p w:rsidR="003B004C" w:rsidRPr="00A860B7" w:rsidRDefault="003B004C" w:rsidP="001300EF">
      <w:pPr>
        <w:pStyle w:val="12"/>
        <w:numPr>
          <w:ilvl w:val="0"/>
          <w:numId w:val="2"/>
        </w:numPr>
        <w:rPr>
          <w:b/>
          <w:sz w:val="24"/>
          <w:szCs w:val="24"/>
        </w:rPr>
      </w:pPr>
      <w:r w:rsidRPr="00A860B7">
        <w:rPr>
          <w:bCs/>
          <w:noProof/>
          <w:sz w:val="24"/>
          <w:szCs w:val="24"/>
        </w:rPr>
        <w:t xml:space="preserve">Феномен кризиса. </w:t>
      </w:r>
    </w:p>
    <w:p w:rsidR="003B004C" w:rsidRPr="00A860B7" w:rsidRDefault="003B004C" w:rsidP="001300EF">
      <w:pPr>
        <w:pStyle w:val="12"/>
        <w:numPr>
          <w:ilvl w:val="0"/>
          <w:numId w:val="2"/>
        </w:numPr>
        <w:rPr>
          <w:b/>
          <w:sz w:val="24"/>
          <w:szCs w:val="24"/>
        </w:rPr>
      </w:pPr>
      <w:r w:rsidRPr="00A860B7">
        <w:rPr>
          <w:bCs/>
          <w:noProof/>
          <w:sz w:val="24"/>
          <w:szCs w:val="24"/>
        </w:rPr>
        <w:t xml:space="preserve">Кризис однополюсного мировидения. </w:t>
      </w:r>
    </w:p>
    <w:p w:rsidR="003B004C" w:rsidRPr="000B3959" w:rsidRDefault="003B004C" w:rsidP="001300EF">
      <w:pPr>
        <w:pStyle w:val="12"/>
        <w:numPr>
          <w:ilvl w:val="0"/>
          <w:numId w:val="2"/>
        </w:numPr>
        <w:rPr>
          <w:b/>
          <w:sz w:val="24"/>
          <w:szCs w:val="24"/>
        </w:rPr>
      </w:pPr>
      <w:r w:rsidRPr="00A860B7">
        <w:rPr>
          <w:bCs/>
          <w:noProof/>
          <w:sz w:val="24"/>
          <w:szCs w:val="24"/>
        </w:rPr>
        <w:t xml:space="preserve">Кризис неолиберальной модели глобализации. </w:t>
      </w:r>
    </w:p>
    <w:p w:rsidR="000B3959" w:rsidRPr="00A860B7" w:rsidRDefault="000B3959" w:rsidP="000B3959">
      <w:pPr>
        <w:pStyle w:val="12"/>
        <w:ind w:left="360" w:firstLine="0"/>
        <w:rPr>
          <w:b/>
          <w:sz w:val="24"/>
          <w:szCs w:val="24"/>
        </w:rPr>
      </w:pPr>
      <w:r>
        <w:rPr>
          <w:bCs/>
          <w:noProof/>
          <w:sz w:val="24"/>
          <w:szCs w:val="24"/>
        </w:rPr>
        <w:t>ОК-3</w:t>
      </w:r>
    </w:p>
    <w:p w:rsidR="003B004C" w:rsidRPr="00A860B7" w:rsidRDefault="003B004C" w:rsidP="001300EF">
      <w:pPr>
        <w:pStyle w:val="12"/>
        <w:numPr>
          <w:ilvl w:val="0"/>
          <w:numId w:val="2"/>
        </w:numPr>
        <w:rPr>
          <w:b/>
          <w:sz w:val="24"/>
          <w:szCs w:val="24"/>
        </w:rPr>
      </w:pPr>
      <w:r w:rsidRPr="00A860B7">
        <w:rPr>
          <w:bCs/>
          <w:noProof/>
          <w:sz w:val="24"/>
          <w:szCs w:val="24"/>
        </w:rPr>
        <w:t xml:space="preserve">Кризис власти традиционной мировой элиты. </w:t>
      </w:r>
    </w:p>
    <w:p w:rsidR="003B004C" w:rsidRPr="00A860B7" w:rsidRDefault="003B004C" w:rsidP="001300EF">
      <w:pPr>
        <w:pStyle w:val="12"/>
        <w:numPr>
          <w:ilvl w:val="0"/>
          <w:numId w:val="2"/>
        </w:numPr>
        <w:rPr>
          <w:b/>
          <w:sz w:val="24"/>
          <w:szCs w:val="24"/>
        </w:rPr>
      </w:pPr>
      <w:r w:rsidRPr="00A860B7">
        <w:rPr>
          <w:bCs/>
          <w:noProof/>
          <w:sz w:val="24"/>
          <w:szCs w:val="24"/>
        </w:rPr>
        <w:t xml:space="preserve">Кризис идеи всесилия свободного рынка. </w:t>
      </w:r>
    </w:p>
    <w:p w:rsidR="003B004C" w:rsidRPr="00A860B7" w:rsidRDefault="003B004C" w:rsidP="001300EF">
      <w:pPr>
        <w:pStyle w:val="12"/>
        <w:numPr>
          <w:ilvl w:val="0"/>
          <w:numId w:val="2"/>
        </w:numPr>
        <w:rPr>
          <w:b/>
          <w:sz w:val="24"/>
          <w:szCs w:val="24"/>
        </w:rPr>
      </w:pPr>
      <w:r w:rsidRPr="00A860B7">
        <w:rPr>
          <w:bCs/>
          <w:noProof/>
          <w:sz w:val="24"/>
          <w:szCs w:val="24"/>
        </w:rPr>
        <w:t>Императивы нового сознания.</w:t>
      </w:r>
    </w:p>
    <w:p w:rsidR="003B004C" w:rsidRPr="00A860B7" w:rsidRDefault="003B004C" w:rsidP="001300EF">
      <w:pPr>
        <w:pStyle w:val="12"/>
        <w:numPr>
          <w:ilvl w:val="0"/>
          <w:numId w:val="2"/>
        </w:numPr>
        <w:rPr>
          <w:b/>
          <w:sz w:val="24"/>
          <w:szCs w:val="24"/>
        </w:rPr>
      </w:pPr>
      <w:r w:rsidRPr="00A860B7">
        <w:rPr>
          <w:bCs/>
          <w:noProof/>
          <w:sz w:val="24"/>
          <w:szCs w:val="24"/>
        </w:rPr>
        <w:t>Становление нового миропорядка в 2010-х годах.</w:t>
      </w:r>
    </w:p>
    <w:p w:rsidR="003B004C" w:rsidRPr="00A860B7" w:rsidRDefault="003B004C" w:rsidP="001300EF">
      <w:pPr>
        <w:pStyle w:val="12"/>
        <w:numPr>
          <w:ilvl w:val="0"/>
          <w:numId w:val="2"/>
        </w:numPr>
        <w:rPr>
          <w:b/>
          <w:sz w:val="24"/>
          <w:szCs w:val="24"/>
        </w:rPr>
      </w:pPr>
      <w:r w:rsidRPr="00A860B7">
        <w:rPr>
          <w:bCs/>
          <w:noProof/>
          <w:sz w:val="24"/>
          <w:szCs w:val="24"/>
        </w:rPr>
        <w:t xml:space="preserve">Влияние государства на характер господствующей международной системы. </w:t>
      </w:r>
    </w:p>
    <w:p w:rsidR="003B004C" w:rsidRPr="00A860B7" w:rsidRDefault="003B004C" w:rsidP="001300EF">
      <w:pPr>
        <w:pStyle w:val="12"/>
        <w:numPr>
          <w:ilvl w:val="0"/>
          <w:numId w:val="2"/>
        </w:numPr>
        <w:rPr>
          <w:b/>
          <w:sz w:val="24"/>
          <w:szCs w:val="24"/>
        </w:rPr>
      </w:pPr>
      <w:r w:rsidRPr="00A860B7">
        <w:rPr>
          <w:bCs/>
          <w:noProof/>
          <w:sz w:val="24"/>
          <w:szCs w:val="24"/>
        </w:rPr>
        <w:t xml:space="preserve">Международная система раннего модерна. </w:t>
      </w:r>
    </w:p>
    <w:p w:rsidR="003B004C" w:rsidRPr="00A860B7" w:rsidRDefault="003B004C" w:rsidP="001300EF">
      <w:pPr>
        <w:pStyle w:val="12"/>
        <w:numPr>
          <w:ilvl w:val="0"/>
          <w:numId w:val="2"/>
        </w:numPr>
        <w:rPr>
          <w:b/>
          <w:sz w:val="24"/>
          <w:szCs w:val="24"/>
        </w:rPr>
      </w:pPr>
      <w:r w:rsidRPr="00A860B7">
        <w:rPr>
          <w:bCs/>
          <w:noProof/>
          <w:sz w:val="24"/>
          <w:szCs w:val="24"/>
        </w:rPr>
        <w:t xml:space="preserve">Международная система среднего модерна. </w:t>
      </w:r>
    </w:p>
    <w:p w:rsidR="003B004C" w:rsidRPr="00A860B7" w:rsidRDefault="003B004C" w:rsidP="001300EF">
      <w:pPr>
        <w:pStyle w:val="12"/>
        <w:numPr>
          <w:ilvl w:val="0"/>
          <w:numId w:val="2"/>
        </w:numPr>
        <w:rPr>
          <w:b/>
          <w:sz w:val="24"/>
          <w:szCs w:val="24"/>
        </w:rPr>
      </w:pPr>
      <w:r w:rsidRPr="00A860B7">
        <w:rPr>
          <w:bCs/>
          <w:noProof/>
          <w:sz w:val="24"/>
          <w:szCs w:val="24"/>
        </w:rPr>
        <w:t xml:space="preserve">Международная система зрелого модерна. </w:t>
      </w:r>
    </w:p>
    <w:p w:rsidR="003B004C" w:rsidRPr="00A860B7" w:rsidRDefault="003B004C" w:rsidP="001300EF">
      <w:pPr>
        <w:pStyle w:val="12"/>
        <w:numPr>
          <w:ilvl w:val="0"/>
          <w:numId w:val="2"/>
        </w:numPr>
        <w:rPr>
          <w:b/>
          <w:sz w:val="24"/>
          <w:szCs w:val="24"/>
        </w:rPr>
      </w:pPr>
      <w:r w:rsidRPr="00A860B7">
        <w:rPr>
          <w:bCs/>
          <w:noProof/>
          <w:sz w:val="24"/>
          <w:szCs w:val="24"/>
        </w:rPr>
        <w:t xml:space="preserve">Позиции ведущих мировых держав. Консенсус мировых держав. </w:t>
      </w:r>
    </w:p>
    <w:p w:rsidR="003B004C" w:rsidRPr="000B3959" w:rsidRDefault="003B004C" w:rsidP="001300EF">
      <w:pPr>
        <w:pStyle w:val="12"/>
        <w:numPr>
          <w:ilvl w:val="0"/>
          <w:numId w:val="2"/>
        </w:numPr>
        <w:rPr>
          <w:b/>
          <w:sz w:val="24"/>
          <w:szCs w:val="24"/>
        </w:rPr>
      </w:pPr>
      <w:r w:rsidRPr="00A860B7">
        <w:rPr>
          <w:bCs/>
          <w:noProof/>
          <w:sz w:val="24"/>
          <w:szCs w:val="24"/>
        </w:rPr>
        <w:t>Международные ассоциации.</w:t>
      </w:r>
    </w:p>
    <w:p w:rsidR="000B3959" w:rsidRPr="00A56BB6" w:rsidRDefault="00A56BB6" w:rsidP="000B3959">
      <w:pPr>
        <w:pStyle w:val="12"/>
        <w:ind w:left="360" w:firstLine="0"/>
        <w:rPr>
          <w:b/>
          <w:sz w:val="24"/>
          <w:szCs w:val="24"/>
        </w:rPr>
      </w:pPr>
      <w:r>
        <w:rPr>
          <w:bCs/>
          <w:noProof/>
          <w:sz w:val="24"/>
          <w:szCs w:val="24"/>
        </w:rPr>
        <w:t>ОПК-12</w:t>
      </w:r>
    </w:p>
    <w:p w:rsidR="003B004C" w:rsidRPr="00A860B7" w:rsidRDefault="003B004C" w:rsidP="001300EF">
      <w:pPr>
        <w:pStyle w:val="12"/>
        <w:numPr>
          <w:ilvl w:val="0"/>
          <w:numId w:val="2"/>
        </w:numPr>
        <w:rPr>
          <w:b/>
          <w:sz w:val="24"/>
          <w:szCs w:val="24"/>
        </w:rPr>
      </w:pPr>
      <w:r w:rsidRPr="00A860B7">
        <w:rPr>
          <w:bCs/>
          <w:noProof/>
          <w:sz w:val="24"/>
          <w:szCs w:val="24"/>
        </w:rPr>
        <w:t xml:space="preserve">Сущность, характер и противоречия современных процессов интернализации. </w:t>
      </w:r>
    </w:p>
    <w:p w:rsidR="003B004C" w:rsidRPr="00A860B7" w:rsidRDefault="003B004C" w:rsidP="001300EF">
      <w:pPr>
        <w:pStyle w:val="12"/>
        <w:numPr>
          <w:ilvl w:val="0"/>
          <w:numId w:val="2"/>
        </w:numPr>
        <w:rPr>
          <w:b/>
          <w:sz w:val="24"/>
          <w:szCs w:val="24"/>
        </w:rPr>
      </w:pPr>
      <w:r w:rsidRPr="00A860B7">
        <w:rPr>
          <w:bCs/>
          <w:noProof/>
          <w:sz w:val="24"/>
          <w:szCs w:val="24"/>
        </w:rPr>
        <w:t>Глобализация и перегруппировка сил в миросистеме.</w:t>
      </w:r>
    </w:p>
    <w:p w:rsidR="003B004C" w:rsidRPr="00A860B7" w:rsidRDefault="003B004C" w:rsidP="001300EF">
      <w:pPr>
        <w:pStyle w:val="12"/>
        <w:numPr>
          <w:ilvl w:val="0"/>
          <w:numId w:val="2"/>
        </w:numPr>
        <w:rPr>
          <w:b/>
          <w:sz w:val="24"/>
          <w:szCs w:val="24"/>
        </w:rPr>
      </w:pPr>
      <w:r w:rsidRPr="00A860B7">
        <w:rPr>
          <w:bCs/>
          <w:noProof/>
          <w:sz w:val="24"/>
          <w:szCs w:val="24"/>
        </w:rPr>
        <w:t>Новые интеграционные теории. Истоки интеграционных концепций.</w:t>
      </w:r>
    </w:p>
    <w:p w:rsidR="003B004C" w:rsidRPr="00A860B7" w:rsidRDefault="003B004C" w:rsidP="001300EF">
      <w:pPr>
        <w:pStyle w:val="12"/>
        <w:numPr>
          <w:ilvl w:val="0"/>
          <w:numId w:val="2"/>
        </w:numPr>
        <w:rPr>
          <w:b/>
          <w:sz w:val="24"/>
          <w:szCs w:val="24"/>
        </w:rPr>
      </w:pPr>
      <w:r w:rsidRPr="00A860B7">
        <w:rPr>
          <w:bCs/>
          <w:noProof/>
          <w:sz w:val="24"/>
          <w:szCs w:val="24"/>
        </w:rPr>
        <w:t>Опыт осмысления интеграционных процессов.</w:t>
      </w:r>
    </w:p>
    <w:p w:rsidR="003B004C" w:rsidRPr="00A860B7" w:rsidRDefault="003B004C" w:rsidP="001300EF">
      <w:pPr>
        <w:pStyle w:val="12"/>
        <w:numPr>
          <w:ilvl w:val="0"/>
          <w:numId w:val="2"/>
        </w:numPr>
        <w:rPr>
          <w:b/>
          <w:sz w:val="24"/>
          <w:szCs w:val="24"/>
        </w:rPr>
      </w:pPr>
      <w:r w:rsidRPr="00A860B7">
        <w:rPr>
          <w:bCs/>
          <w:noProof/>
          <w:sz w:val="24"/>
          <w:szCs w:val="24"/>
        </w:rPr>
        <w:t>Формирование глобального рынка труда: международные политические последствия.</w:t>
      </w:r>
    </w:p>
    <w:p w:rsidR="003B004C" w:rsidRPr="00A860B7" w:rsidRDefault="003B004C" w:rsidP="001300EF">
      <w:pPr>
        <w:pStyle w:val="12"/>
        <w:numPr>
          <w:ilvl w:val="0"/>
          <w:numId w:val="2"/>
        </w:numPr>
        <w:rPr>
          <w:b/>
          <w:sz w:val="24"/>
          <w:szCs w:val="24"/>
        </w:rPr>
      </w:pPr>
      <w:r w:rsidRPr="00A860B7">
        <w:rPr>
          <w:bCs/>
          <w:noProof/>
          <w:sz w:val="24"/>
          <w:szCs w:val="24"/>
        </w:rPr>
        <w:t xml:space="preserve">Демографо-миграционные факторы этнокультурной разнородности мира. </w:t>
      </w:r>
    </w:p>
    <w:p w:rsidR="003B004C" w:rsidRPr="00A860B7" w:rsidRDefault="003B004C" w:rsidP="001300EF">
      <w:pPr>
        <w:pStyle w:val="12"/>
        <w:numPr>
          <w:ilvl w:val="0"/>
          <w:numId w:val="2"/>
        </w:numPr>
        <w:rPr>
          <w:b/>
          <w:sz w:val="24"/>
          <w:szCs w:val="24"/>
        </w:rPr>
      </w:pPr>
      <w:r w:rsidRPr="00A860B7">
        <w:rPr>
          <w:bCs/>
          <w:noProof/>
          <w:sz w:val="24"/>
          <w:szCs w:val="24"/>
        </w:rPr>
        <w:t xml:space="preserve">Социальные последствия мусульманской иммиграции в США и ЕС. </w:t>
      </w:r>
    </w:p>
    <w:p w:rsidR="003B004C" w:rsidRPr="00A860B7" w:rsidRDefault="003B004C" w:rsidP="001300EF">
      <w:pPr>
        <w:pStyle w:val="12"/>
        <w:numPr>
          <w:ilvl w:val="0"/>
          <w:numId w:val="2"/>
        </w:numPr>
        <w:rPr>
          <w:b/>
          <w:sz w:val="24"/>
          <w:szCs w:val="24"/>
        </w:rPr>
      </w:pPr>
      <w:r w:rsidRPr="00A860B7">
        <w:rPr>
          <w:bCs/>
          <w:noProof/>
          <w:sz w:val="24"/>
          <w:szCs w:val="24"/>
        </w:rPr>
        <w:lastRenderedPageBreak/>
        <w:t xml:space="preserve">Миграция и безопасность. Эволюция и современное лицо трудовой мобильности. </w:t>
      </w:r>
    </w:p>
    <w:p w:rsidR="003B004C" w:rsidRPr="00A860B7" w:rsidRDefault="003B004C" w:rsidP="001300EF">
      <w:pPr>
        <w:pStyle w:val="12"/>
        <w:numPr>
          <w:ilvl w:val="0"/>
          <w:numId w:val="2"/>
        </w:numPr>
        <w:rPr>
          <w:b/>
          <w:sz w:val="24"/>
          <w:szCs w:val="24"/>
        </w:rPr>
      </w:pPr>
      <w:r w:rsidRPr="00A860B7">
        <w:rPr>
          <w:bCs/>
          <w:noProof/>
          <w:sz w:val="24"/>
          <w:szCs w:val="24"/>
        </w:rPr>
        <w:t xml:space="preserve">Взаимосвязь глобальной трудовой мобильности и мировой экономики. </w:t>
      </w:r>
    </w:p>
    <w:p w:rsidR="003B004C" w:rsidRPr="00A860B7" w:rsidRDefault="003B004C" w:rsidP="001300EF">
      <w:pPr>
        <w:pStyle w:val="12"/>
        <w:numPr>
          <w:ilvl w:val="0"/>
          <w:numId w:val="2"/>
        </w:numPr>
        <w:rPr>
          <w:b/>
          <w:sz w:val="24"/>
          <w:szCs w:val="24"/>
        </w:rPr>
      </w:pPr>
      <w:r w:rsidRPr="00A860B7">
        <w:rPr>
          <w:bCs/>
          <w:noProof/>
          <w:sz w:val="24"/>
          <w:szCs w:val="24"/>
        </w:rPr>
        <w:t xml:space="preserve">Социальные аспекты и последствия трудовой мобильности. </w:t>
      </w:r>
    </w:p>
    <w:p w:rsidR="003B004C" w:rsidRPr="0096328B" w:rsidRDefault="003B004C" w:rsidP="001300EF">
      <w:pPr>
        <w:pStyle w:val="12"/>
        <w:numPr>
          <w:ilvl w:val="0"/>
          <w:numId w:val="2"/>
        </w:numPr>
        <w:rPr>
          <w:b/>
          <w:sz w:val="24"/>
          <w:szCs w:val="24"/>
        </w:rPr>
      </w:pPr>
      <w:r w:rsidRPr="00A860B7">
        <w:rPr>
          <w:bCs/>
          <w:noProof/>
          <w:sz w:val="24"/>
          <w:szCs w:val="24"/>
        </w:rPr>
        <w:t>Этнокультурные эффекты глобальных миграционных потоков.</w:t>
      </w:r>
    </w:p>
    <w:p w:rsidR="0096328B" w:rsidRPr="00A860B7" w:rsidRDefault="00A56BB6" w:rsidP="0096328B">
      <w:pPr>
        <w:pStyle w:val="12"/>
        <w:ind w:left="360" w:firstLine="0"/>
        <w:rPr>
          <w:b/>
          <w:sz w:val="24"/>
          <w:szCs w:val="24"/>
        </w:rPr>
      </w:pPr>
      <w:r>
        <w:rPr>
          <w:bCs/>
          <w:noProof/>
          <w:sz w:val="24"/>
          <w:szCs w:val="24"/>
        </w:rPr>
        <w:t>ПК-1</w:t>
      </w:r>
    </w:p>
    <w:p w:rsidR="003B004C" w:rsidRPr="00A860B7" w:rsidRDefault="003B004C" w:rsidP="001300EF">
      <w:pPr>
        <w:pStyle w:val="12"/>
        <w:numPr>
          <w:ilvl w:val="0"/>
          <w:numId w:val="2"/>
        </w:numPr>
        <w:rPr>
          <w:b/>
          <w:sz w:val="24"/>
          <w:szCs w:val="24"/>
        </w:rPr>
      </w:pPr>
      <w:r w:rsidRPr="00A860B7">
        <w:rPr>
          <w:bCs/>
          <w:noProof/>
          <w:sz w:val="24"/>
          <w:szCs w:val="24"/>
        </w:rPr>
        <w:t>Ядерное сдерживание в современной мировой политике.</w:t>
      </w:r>
    </w:p>
    <w:p w:rsidR="003B004C" w:rsidRPr="00A860B7" w:rsidRDefault="003B004C" w:rsidP="001300EF">
      <w:pPr>
        <w:pStyle w:val="12"/>
        <w:numPr>
          <w:ilvl w:val="0"/>
          <w:numId w:val="2"/>
        </w:numPr>
        <w:rPr>
          <w:b/>
          <w:sz w:val="24"/>
          <w:szCs w:val="24"/>
        </w:rPr>
      </w:pPr>
      <w:r w:rsidRPr="00A860B7">
        <w:rPr>
          <w:bCs/>
          <w:noProof/>
          <w:sz w:val="24"/>
          <w:szCs w:val="24"/>
        </w:rPr>
        <w:t xml:space="preserve">Типология конфликтного поведения государств. </w:t>
      </w:r>
    </w:p>
    <w:p w:rsidR="003B004C" w:rsidRPr="00A860B7" w:rsidRDefault="003B004C" w:rsidP="001300EF">
      <w:pPr>
        <w:pStyle w:val="12"/>
        <w:numPr>
          <w:ilvl w:val="0"/>
          <w:numId w:val="2"/>
        </w:numPr>
        <w:rPr>
          <w:b/>
          <w:sz w:val="24"/>
          <w:szCs w:val="24"/>
        </w:rPr>
      </w:pPr>
      <w:r w:rsidRPr="00A860B7">
        <w:rPr>
          <w:bCs/>
          <w:noProof/>
          <w:sz w:val="24"/>
          <w:szCs w:val="24"/>
        </w:rPr>
        <w:t xml:space="preserve">Политика управления современными международными конфликтами. </w:t>
      </w:r>
    </w:p>
    <w:p w:rsidR="003B004C" w:rsidRPr="00A860B7" w:rsidRDefault="003B004C" w:rsidP="001300EF">
      <w:pPr>
        <w:pStyle w:val="12"/>
        <w:numPr>
          <w:ilvl w:val="0"/>
          <w:numId w:val="2"/>
        </w:numPr>
        <w:rPr>
          <w:b/>
          <w:sz w:val="24"/>
          <w:szCs w:val="24"/>
        </w:rPr>
      </w:pPr>
      <w:r w:rsidRPr="00A860B7">
        <w:rPr>
          <w:bCs/>
          <w:noProof/>
          <w:sz w:val="24"/>
          <w:szCs w:val="24"/>
        </w:rPr>
        <w:t xml:space="preserve">США после холодной войны. </w:t>
      </w:r>
    </w:p>
    <w:p w:rsidR="003B004C" w:rsidRPr="00A860B7" w:rsidRDefault="003B004C" w:rsidP="001300EF">
      <w:pPr>
        <w:pStyle w:val="12"/>
        <w:numPr>
          <w:ilvl w:val="0"/>
          <w:numId w:val="2"/>
        </w:numPr>
        <w:rPr>
          <w:b/>
          <w:sz w:val="24"/>
          <w:szCs w:val="24"/>
        </w:rPr>
      </w:pPr>
      <w:r w:rsidRPr="00A860B7">
        <w:rPr>
          <w:bCs/>
          <w:noProof/>
          <w:sz w:val="24"/>
          <w:szCs w:val="24"/>
        </w:rPr>
        <w:t>Россия после холодной войны.</w:t>
      </w:r>
    </w:p>
    <w:p w:rsidR="003B004C" w:rsidRPr="00A860B7" w:rsidRDefault="003B004C" w:rsidP="001300EF">
      <w:pPr>
        <w:pStyle w:val="12"/>
        <w:numPr>
          <w:ilvl w:val="0"/>
          <w:numId w:val="2"/>
        </w:numPr>
        <w:rPr>
          <w:b/>
          <w:sz w:val="24"/>
          <w:szCs w:val="24"/>
        </w:rPr>
      </w:pPr>
      <w:r w:rsidRPr="00A860B7">
        <w:rPr>
          <w:bCs/>
          <w:noProof/>
          <w:sz w:val="24"/>
          <w:szCs w:val="24"/>
        </w:rPr>
        <w:t xml:space="preserve">Характеристики современной мировой державы. </w:t>
      </w:r>
    </w:p>
    <w:p w:rsidR="003B004C" w:rsidRPr="00A860B7" w:rsidRDefault="003B004C" w:rsidP="001300EF">
      <w:pPr>
        <w:pStyle w:val="12"/>
        <w:numPr>
          <w:ilvl w:val="0"/>
          <w:numId w:val="2"/>
        </w:numPr>
        <w:rPr>
          <w:b/>
          <w:sz w:val="24"/>
          <w:szCs w:val="24"/>
        </w:rPr>
      </w:pPr>
      <w:r w:rsidRPr="00A860B7">
        <w:rPr>
          <w:bCs/>
          <w:noProof/>
          <w:sz w:val="24"/>
          <w:szCs w:val="24"/>
        </w:rPr>
        <w:t xml:space="preserve">Россия и ее конкуренты в «Малой Азии». </w:t>
      </w:r>
    </w:p>
    <w:p w:rsidR="000B3959" w:rsidRPr="00A56BB6" w:rsidRDefault="003B004C" w:rsidP="00A56BB6">
      <w:pPr>
        <w:pStyle w:val="12"/>
        <w:numPr>
          <w:ilvl w:val="0"/>
          <w:numId w:val="2"/>
        </w:numPr>
        <w:rPr>
          <w:b/>
          <w:sz w:val="24"/>
          <w:szCs w:val="24"/>
        </w:rPr>
      </w:pPr>
      <w:r w:rsidRPr="00A860B7">
        <w:rPr>
          <w:bCs/>
          <w:noProof/>
          <w:sz w:val="24"/>
          <w:szCs w:val="24"/>
        </w:rPr>
        <w:t>США и расширенный клуб великих держав.</w:t>
      </w:r>
    </w:p>
    <w:p w:rsidR="003B004C" w:rsidRPr="00A860B7" w:rsidRDefault="003B004C" w:rsidP="001300EF">
      <w:pPr>
        <w:pStyle w:val="12"/>
        <w:numPr>
          <w:ilvl w:val="0"/>
          <w:numId w:val="2"/>
        </w:numPr>
        <w:rPr>
          <w:b/>
          <w:sz w:val="24"/>
          <w:szCs w:val="24"/>
        </w:rPr>
      </w:pPr>
      <w:r w:rsidRPr="00A860B7">
        <w:rPr>
          <w:bCs/>
          <w:noProof/>
          <w:sz w:val="24"/>
          <w:szCs w:val="24"/>
        </w:rPr>
        <w:t xml:space="preserve">Проблема эффективности в управлении европейским интеграционным пространством. </w:t>
      </w:r>
    </w:p>
    <w:p w:rsidR="003B004C" w:rsidRPr="00A860B7" w:rsidRDefault="003B004C" w:rsidP="001300EF">
      <w:pPr>
        <w:pStyle w:val="12"/>
        <w:numPr>
          <w:ilvl w:val="0"/>
          <w:numId w:val="2"/>
        </w:numPr>
        <w:rPr>
          <w:b/>
          <w:sz w:val="24"/>
          <w:szCs w:val="24"/>
        </w:rPr>
      </w:pPr>
      <w:r w:rsidRPr="00A860B7">
        <w:rPr>
          <w:bCs/>
          <w:noProof/>
          <w:sz w:val="24"/>
          <w:szCs w:val="24"/>
        </w:rPr>
        <w:t>Структура интеграционного поля Тихоокеанской Азии.</w:t>
      </w:r>
    </w:p>
    <w:p w:rsidR="003B004C" w:rsidRPr="00A860B7" w:rsidRDefault="003B004C" w:rsidP="001300EF">
      <w:pPr>
        <w:pStyle w:val="12"/>
        <w:numPr>
          <w:ilvl w:val="0"/>
          <w:numId w:val="2"/>
        </w:numPr>
        <w:rPr>
          <w:b/>
          <w:sz w:val="24"/>
          <w:szCs w:val="24"/>
        </w:rPr>
      </w:pPr>
      <w:r w:rsidRPr="00A860B7">
        <w:rPr>
          <w:bCs/>
          <w:noProof/>
          <w:sz w:val="24"/>
          <w:szCs w:val="24"/>
        </w:rPr>
        <w:t xml:space="preserve"> Институциональный облик Тихоокеанской интеграции после принятия Устава АСЕАН.</w:t>
      </w:r>
    </w:p>
    <w:p w:rsidR="003B004C" w:rsidRPr="00A860B7" w:rsidRDefault="003B004C" w:rsidP="001300EF">
      <w:pPr>
        <w:pStyle w:val="12"/>
        <w:numPr>
          <w:ilvl w:val="0"/>
          <w:numId w:val="2"/>
        </w:numPr>
        <w:rPr>
          <w:b/>
          <w:sz w:val="24"/>
          <w:szCs w:val="24"/>
        </w:rPr>
      </w:pPr>
      <w:r w:rsidRPr="00A860B7">
        <w:rPr>
          <w:bCs/>
          <w:noProof/>
          <w:sz w:val="24"/>
          <w:szCs w:val="24"/>
        </w:rPr>
        <w:t>Современная внешнеполитическая стратегия КНР.</w:t>
      </w:r>
    </w:p>
    <w:p w:rsidR="003B004C" w:rsidRPr="00A860B7" w:rsidRDefault="003B004C" w:rsidP="001300EF">
      <w:pPr>
        <w:pStyle w:val="12"/>
        <w:numPr>
          <w:ilvl w:val="0"/>
          <w:numId w:val="2"/>
        </w:numPr>
        <w:rPr>
          <w:b/>
          <w:sz w:val="24"/>
          <w:szCs w:val="24"/>
        </w:rPr>
      </w:pPr>
      <w:r w:rsidRPr="00A860B7">
        <w:rPr>
          <w:bCs/>
          <w:noProof/>
          <w:sz w:val="24"/>
          <w:szCs w:val="24"/>
        </w:rPr>
        <w:t xml:space="preserve">Эволюция региональной ситуации в Восточной Азии. </w:t>
      </w:r>
    </w:p>
    <w:p w:rsidR="003B004C" w:rsidRPr="00A860B7" w:rsidRDefault="003B004C" w:rsidP="001300EF">
      <w:pPr>
        <w:pStyle w:val="12"/>
        <w:numPr>
          <w:ilvl w:val="0"/>
          <w:numId w:val="2"/>
        </w:numPr>
        <w:rPr>
          <w:b/>
          <w:sz w:val="24"/>
          <w:szCs w:val="24"/>
        </w:rPr>
      </w:pPr>
      <w:r w:rsidRPr="00A860B7">
        <w:rPr>
          <w:bCs/>
          <w:noProof/>
          <w:sz w:val="24"/>
          <w:szCs w:val="24"/>
        </w:rPr>
        <w:t>Военно-политические параметры региональной ситуации.</w:t>
      </w:r>
    </w:p>
    <w:p w:rsidR="003B004C" w:rsidRPr="00A860B7" w:rsidRDefault="003B004C" w:rsidP="001300EF">
      <w:pPr>
        <w:pStyle w:val="12"/>
        <w:numPr>
          <w:ilvl w:val="0"/>
          <w:numId w:val="2"/>
        </w:numPr>
        <w:rPr>
          <w:b/>
          <w:sz w:val="24"/>
          <w:szCs w:val="24"/>
        </w:rPr>
      </w:pPr>
      <w:r w:rsidRPr="00A860B7">
        <w:rPr>
          <w:bCs/>
          <w:noProof/>
          <w:sz w:val="24"/>
          <w:szCs w:val="24"/>
        </w:rPr>
        <w:t xml:space="preserve"> Этапы формирования новой внешнеполитической доктрины КНР. </w:t>
      </w:r>
    </w:p>
    <w:p w:rsidR="003B004C" w:rsidRPr="00A860B7" w:rsidRDefault="003B004C" w:rsidP="001300EF">
      <w:pPr>
        <w:pStyle w:val="12"/>
        <w:numPr>
          <w:ilvl w:val="0"/>
          <w:numId w:val="2"/>
        </w:numPr>
        <w:rPr>
          <w:b/>
          <w:sz w:val="24"/>
          <w:szCs w:val="24"/>
        </w:rPr>
      </w:pPr>
      <w:r w:rsidRPr="00A860B7">
        <w:rPr>
          <w:bCs/>
          <w:noProof/>
          <w:sz w:val="24"/>
          <w:szCs w:val="24"/>
        </w:rPr>
        <w:t xml:space="preserve">Измерение международной среды и трансформация представлений Пекина о мире и своем месте в нем. </w:t>
      </w:r>
    </w:p>
    <w:p w:rsidR="003B004C" w:rsidRPr="00A860B7" w:rsidRDefault="003B004C" w:rsidP="001300EF">
      <w:pPr>
        <w:pStyle w:val="12"/>
        <w:numPr>
          <w:ilvl w:val="0"/>
          <w:numId w:val="2"/>
        </w:numPr>
        <w:rPr>
          <w:b/>
          <w:sz w:val="24"/>
          <w:szCs w:val="24"/>
        </w:rPr>
      </w:pPr>
      <w:r w:rsidRPr="00A860B7">
        <w:rPr>
          <w:bCs/>
          <w:noProof/>
          <w:sz w:val="24"/>
          <w:szCs w:val="24"/>
        </w:rPr>
        <w:t>Новая ипостась Китая: «избирательно глобальная держава».</w:t>
      </w:r>
    </w:p>
    <w:p w:rsidR="003B004C" w:rsidRPr="00A860B7" w:rsidRDefault="003B004C" w:rsidP="001300EF">
      <w:pPr>
        <w:pStyle w:val="12"/>
        <w:numPr>
          <w:ilvl w:val="0"/>
          <w:numId w:val="2"/>
        </w:numPr>
        <w:rPr>
          <w:b/>
          <w:sz w:val="24"/>
          <w:szCs w:val="24"/>
        </w:rPr>
      </w:pPr>
      <w:r w:rsidRPr="00A860B7">
        <w:rPr>
          <w:bCs/>
          <w:noProof/>
          <w:sz w:val="24"/>
          <w:szCs w:val="24"/>
        </w:rPr>
        <w:t xml:space="preserve">Уход США из Латинской Америки. </w:t>
      </w:r>
    </w:p>
    <w:p w:rsidR="003B004C" w:rsidRPr="00A860B7" w:rsidRDefault="003B004C" w:rsidP="001300EF">
      <w:pPr>
        <w:pStyle w:val="12"/>
        <w:numPr>
          <w:ilvl w:val="0"/>
          <w:numId w:val="2"/>
        </w:numPr>
        <w:rPr>
          <w:b/>
          <w:sz w:val="24"/>
          <w:szCs w:val="24"/>
        </w:rPr>
      </w:pPr>
      <w:r w:rsidRPr="00A860B7">
        <w:rPr>
          <w:bCs/>
          <w:noProof/>
          <w:sz w:val="24"/>
          <w:szCs w:val="24"/>
        </w:rPr>
        <w:t xml:space="preserve">«Левый дрейф» в латинской Америке и его политические последствия. </w:t>
      </w:r>
    </w:p>
    <w:p w:rsidR="003B004C" w:rsidRPr="00A860B7" w:rsidRDefault="003B004C" w:rsidP="001300EF">
      <w:pPr>
        <w:pStyle w:val="12"/>
        <w:numPr>
          <w:ilvl w:val="0"/>
          <w:numId w:val="2"/>
        </w:numPr>
        <w:rPr>
          <w:b/>
          <w:sz w:val="24"/>
          <w:szCs w:val="24"/>
        </w:rPr>
      </w:pPr>
      <w:r w:rsidRPr="00A860B7">
        <w:rPr>
          <w:bCs/>
          <w:noProof/>
          <w:sz w:val="24"/>
          <w:szCs w:val="24"/>
        </w:rPr>
        <w:t>Новые игроки на латиноамериканском поле.</w:t>
      </w:r>
    </w:p>
    <w:p w:rsidR="003B004C" w:rsidRPr="00A860B7" w:rsidRDefault="003B004C" w:rsidP="001300EF">
      <w:pPr>
        <w:pStyle w:val="12"/>
        <w:numPr>
          <w:ilvl w:val="0"/>
          <w:numId w:val="2"/>
        </w:numPr>
        <w:rPr>
          <w:b/>
          <w:sz w:val="24"/>
          <w:szCs w:val="24"/>
        </w:rPr>
      </w:pPr>
      <w:r w:rsidRPr="00A860B7">
        <w:rPr>
          <w:bCs/>
          <w:noProof/>
          <w:sz w:val="24"/>
          <w:szCs w:val="24"/>
        </w:rPr>
        <w:t>Новые политические пространства» в структуре международных противоречий.</w:t>
      </w:r>
    </w:p>
    <w:p w:rsidR="003B004C" w:rsidRPr="00A860B7" w:rsidRDefault="003B004C" w:rsidP="001300EF">
      <w:pPr>
        <w:pStyle w:val="12"/>
        <w:numPr>
          <w:ilvl w:val="0"/>
          <w:numId w:val="2"/>
        </w:numPr>
        <w:rPr>
          <w:b/>
          <w:sz w:val="24"/>
          <w:szCs w:val="24"/>
        </w:rPr>
      </w:pPr>
      <w:r w:rsidRPr="00A860B7">
        <w:rPr>
          <w:bCs/>
          <w:noProof/>
          <w:sz w:val="24"/>
          <w:szCs w:val="24"/>
        </w:rPr>
        <w:t xml:space="preserve">Казус интеграции на постсоветском пространстве. </w:t>
      </w:r>
    </w:p>
    <w:p w:rsidR="003B004C" w:rsidRPr="00A860B7" w:rsidRDefault="003B004C" w:rsidP="001300EF">
      <w:pPr>
        <w:pStyle w:val="12"/>
        <w:numPr>
          <w:ilvl w:val="0"/>
          <w:numId w:val="2"/>
        </w:numPr>
        <w:rPr>
          <w:b/>
          <w:sz w:val="24"/>
          <w:szCs w:val="24"/>
        </w:rPr>
      </w:pPr>
      <w:r w:rsidRPr="00A860B7">
        <w:rPr>
          <w:bCs/>
          <w:noProof/>
          <w:sz w:val="24"/>
          <w:szCs w:val="24"/>
        </w:rPr>
        <w:t xml:space="preserve">Перспективы конвергенции экономик государств СНГ. </w:t>
      </w:r>
    </w:p>
    <w:p w:rsidR="003B004C" w:rsidRPr="00A860B7" w:rsidRDefault="003B004C" w:rsidP="001300EF">
      <w:pPr>
        <w:pStyle w:val="12"/>
        <w:numPr>
          <w:ilvl w:val="0"/>
          <w:numId w:val="2"/>
        </w:numPr>
        <w:rPr>
          <w:b/>
          <w:sz w:val="24"/>
          <w:szCs w:val="24"/>
        </w:rPr>
      </w:pPr>
      <w:r w:rsidRPr="00A860B7">
        <w:rPr>
          <w:bCs/>
          <w:noProof/>
          <w:sz w:val="24"/>
          <w:szCs w:val="24"/>
        </w:rPr>
        <w:t xml:space="preserve">Энергетический аспект международных отношений в пространстве СНГ. </w:t>
      </w:r>
    </w:p>
    <w:p w:rsidR="003B004C" w:rsidRPr="00A860B7" w:rsidRDefault="003B004C" w:rsidP="001300EF">
      <w:pPr>
        <w:pStyle w:val="12"/>
        <w:numPr>
          <w:ilvl w:val="0"/>
          <w:numId w:val="2"/>
        </w:numPr>
        <w:rPr>
          <w:b/>
          <w:sz w:val="24"/>
          <w:szCs w:val="24"/>
        </w:rPr>
      </w:pPr>
      <w:r w:rsidRPr="00A860B7">
        <w:rPr>
          <w:bCs/>
          <w:noProof/>
          <w:sz w:val="24"/>
          <w:szCs w:val="24"/>
        </w:rPr>
        <w:t xml:space="preserve">Спектр внешнеполитических ориентаций новых независимых государств. </w:t>
      </w:r>
    </w:p>
    <w:p w:rsidR="003B004C" w:rsidRPr="00A860B7" w:rsidRDefault="003B004C" w:rsidP="001300EF">
      <w:pPr>
        <w:pStyle w:val="12"/>
        <w:numPr>
          <w:ilvl w:val="0"/>
          <w:numId w:val="2"/>
        </w:numPr>
        <w:rPr>
          <w:b/>
          <w:sz w:val="24"/>
          <w:szCs w:val="24"/>
        </w:rPr>
      </w:pPr>
      <w:r w:rsidRPr="00A860B7">
        <w:rPr>
          <w:bCs/>
          <w:noProof/>
          <w:sz w:val="24"/>
          <w:szCs w:val="24"/>
        </w:rPr>
        <w:t>Нерегиональное игроки на постсоветском пространстве.</w:t>
      </w:r>
    </w:p>
    <w:p w:rsidR="003B004C" w:rsidRPr="00A860B7" w:rsidRDefault="003B004C" w:rsidP="001300EF">
      <w:pPr>
        <w:pStyle w:val="12"/>
        <w:numPr>
          <w:ilvl w:val="0"/>
          <w:numId w:val="2"/>
        </w:numPr>
        <w:rPr>
          <w:b/>
          <w:sz w:val="24"/>
          <w:szCs w:val="24"/>
        </w:rPr>
      </w:pPr>
      <w:r w:rsidRPr="00A860B7">
        <w:rPr>
          <w:bCs/>
          <w:noProof/>
          <w:sz w:val="24"/>
          <w:szCs w:val="24"/>
        </w:rPr>
        <w:t>Океанические пространства.</w:t>
      </w:r>
    </w:p>
    <w:p w:rsidR="003B004C" w:rsidRPr="00A860B7" w:rsidRDefault="003B004C" w:rsidP="001300EF">
      <w:pPr>
        <w:pStyle w:val="12"/>
        <w:numPr>
          <w:ilvl w:val="0"/>
          <w:numId w:val="2"/>
        </w:numPr>
        <w:rPr>
          <w:b/>
          <w:sz w:val="24"/>
          <w:szCs w:val="24"/>
        </w:rPr>
      </w:pPr>
      <w:r w:rsidRPr="00A860B7">
        <w:rPr>
          <w:bCs/>
          <w:noProof/>
          <w:sz w:val="24"/>
          <w:szCs w:val="24"/>
        </w:rPr>
        <w:t xml:space="preserve"> Приполярные территории. </w:t>
      </w:r>
    </w:p>
    <w:p w:rsidR="003B004C" w:rsidRPr="00A860B7" w:rsidRDefault="003B004C" w:rsidP="001300EF">
      <w:pPr>
        <w:pStyle w:val="12"/>
        <w:numPr>
          <w:ilvl w:val="0"/>
          <w:numId w:val="2"/>
        </w:numPr>
        <w:rPr>
          <w:b/>
          <w:sz w:val="24"/>
          <w:szCs w:val="24"/>
        </w:rPr>
      </w:pPr>
      <w:r w:rsidRPr="00A860B7">
        <w:rPr>
          <w:bCs/>
          <w:noProof/>
          <w:sz w:val="24"/>
          <w:szCs w:val="24"/>
        </w:rPr>
        <w:t xml:space="preserve">Воздушное пространство. </w:t>
      </w:r>
    </w:p>
    <w:p w:rsidR="00BA0126" w:rsidRPr="00A860B7" w:rsidRDefault="00BA0126" w:rsidP="001300EF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</w:p>
    <w:sectPr w:rsidR="00BA0126" w:rsidRPr="00A860B7" w:rsidSect="00BB1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5066C"/>
    <w:multiLevelType w:val="multilevel"/>
    <w:tmpl w:val="2B5CD33E"/>
    <w:lvl w:ilvl="0">
      <w:start w:val="41"/>
      <w:numFmt w:val="decimal"/>
      <w:lvlText w:val="%1-"/>
      <w:lvlJc w:val="left"/>
      <w:pPr>
        <w:ind w:left="615" w:hanging="615"/>
      </w:pPr>
    </w:lvl>
    <w:lvl w:ilvl="1">
      <w:start w:val="53"/>
      <w:numFmt w:val="decimal"/>
      <w:lvlText w:val="%1-%2."/>
      <w:lvlJc w:val="left"/>
      <w:pPr>
        <w:ind w:left="1080" w:hanging="720"/>
      </w:pPr>
    </w:lvl>
    <w:lvl w:ilvl="2">
      <w:start w:val="1"/>
      <w:numFmt w:val="decimal"/>
      <w:lvlText w:val="%1-%2.%3."/>
      <w:lvlJc w:val="left"/>
      <w:pPr>
        <w:ind w:left="1440" w:hanging="720"/>
      </w:pPr>
    </w:lvl>
    <w:lvl w:ilvl="3">
      <w:start w:val="1"/>
      <w:numFmt w:val="decimal"/>
      <w:lvlText w:val="%1-%2.%3.%4."/>
      <w:lvlJc w:val="left"/>
      <w:pPr>
        <w:ind w:left="2160" w:hanging="1080"/>
      </w:pPr>
    </w:lvl>
    <w:lvl w:ilvl="4">
      <w:start w:val="1"/>
      <w:numFmt w:val="decimal"/>
      <w:lvlText w:val="%1-%2.%3.%4.%5."/>
      <w:lvlJc w:val="left"/>
      <w:pPr>
        <w:ind w:left="2520" w:hanging="1080"/>
      </w:pPr>
    </w:lvl>
    <w:lvl w:ilvl="5">
      <w:start w:val="1"/>
      <w:numFmt w:val="decimal"/>
      <w:lvlText w:val="%1-%2.%3.%4.%5.%6."/>
      <w:lvlJc w:val="left"/>
      <w:pPr>
        <w:ind w:left="3240" w:hanging="1440"/>
      </w:pPr>
    </w:lvl>
    <w:lvl w:ilvl="6">
      <w:start w:val="1"/>
      <w:numFmt w:val="decimal"/>
      <w:lvlText w:val="%1-%2.%3.%4.%5.%6.%7."/>
      <w:lvlJc w:val="left"/>
      <w:pPr>
        <w:ind w:left="3600" w:hanging="1440"/>
      </w:pPr>
    </w:lvl>
    <w:lvl w:ilvl="7">
      <w:start w:val="1"/>
      <w:numFmt w:val="decimal"/>
      <w:lvlText w:val="%1-%2.%3.%4.%5.%6.%7.%8."/>
      <w:lvlJc w:val="left"/>
      <w:pPr>
        <w:ind w:left="4320" w:hanging="1800"/>
      </w:pPr>
    </w:lvl>
    <w:lvl w:ilvl="8">
      <w:start w:val="1"/>
      <w:numFmt w:val="decimal"/>
      <w:lvlText w:val="%1-%2.%3.%4.%5.%6.%7.%8.%9."/>
      <w:lvlJc w:val="left"/>
      <w:pPr>
        <w:ind w:left="4680" w:hanging="1800"/>
      </w:pPr>
    </w:lvl>
  </w:abstractNum>
  <w:abstractNum w:abstractNumId="1">
    <w:nsid w:val="1C7313C7"/>
    <w:multiLevelType w:val="hybridMultilevel"/>
    <w:tmpl w:val="1F8E1512"/>
    <w:lvl w:ilvl="0" w:tplc="D0B8E3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871772A"/>
    <w:multiLevelType w:val="hybridMultilevel"/>
    <w:tmpl w:val="8D2EA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41"/>
    </w:lvlOverride>
    <w:lvlOverride w:ilvl="1">
      <w:startOverride w:val="5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B004C"/>
    <w:rsid w:val="00057072"/>
    <w:rsid w:val="000B3959"/>
    <w:rsid w:val="001300EF"/>
    <w:rsid w:val="003B004C"/>
    <w:rsid w:val="005F13C9"/>
    <w:rsid w:val="00622A92"/>
    <w:rsid w:val="00774904"/>
    <w:rsid w:val="00913F5D"/>
    <w:rsid w:val="0096328B"/>
    <w:rsid w:val="00A04010"/>
    <w:rsid w:val="00A56BB6"/>
    <w:rsid w:val="00A860B7"/>
    <w:rsid w:val="00BA0126"/>
    <w:rsid w:val="00BB12E8"/>
    <w:rsid w:val="00D51338"/>
    <w:rsid w:val="00D64CB7"/>
    <w:rsid w:val="00DC0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04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A0126"/>
    <w:pPr>
      <w:keepNext/>
      <w:overflowPunct w:val="0"/>
      <w:autoSpaceDE w:val="0"/>
      <w:autoSpaceDN w:val="0"/>
      <w:adjustRightInd w:val="0"/>
      <w:spacing w:after="0" w:line="240" w:lineRule="auto"/>
      <w:outlineLvl w:val="0"/>
    </w:pPr>
    <w:rPr>
      <w:rFonts w:ascii="NTTimes/Cyrillic" w:eastAsia="Times New Roman" w:hAnsi="NTTimes/Cyrillic" w:cs="Times New Roman"/>
      <w:b/>
      <w:bCs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0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B004C"/>
    <w:pPr>
      <w:ind w:left="720"/>
      <w:contextualSpacing/>
    </w:pPr>
  </w:style>
  <w:style w:type="character" w:customStyle="1" w:styleId="11">
    <w:name w:val="Стиль1 Знак"/>
    <w:basedOn w:val="a0"/>
    <w:link w:val="12"/>
    <w:locked/>
    <w:rsid w:val="003B004C"/>
    <w:rPr>
      <w:rFonts w:ascii="Times New Roman" w:eastAsia="Batang" w:hAnsi="Times New Roman" w:cs="Times New Roman"/>
      <w:sz w:val="26"/>
      <w:szCs w:val="26"/>
    </w:rPr>
  </w:style>
  <w:style w:type="paragraph" w:customStyle="1" w:styleId="12">
    <w:name w:val="Стиль1"/>
    <w:basedOn w:val="a"/>
    <w:link w:val="11"/>
    <w:qFormat/>
    <w:rsid w:val="003B004C"/>
    <w:pPr>
      <w:autoSpaceDE w:val="0"/>
      <w:autoSpaceDN w:val="0"/>
      <w:spacing w:after="0" w:line="240" w:lineRule="auto"/>
      <w:ind w:firstLine="720"/>
    </w:pPr>
    <w:rPr>
      <w:rFonts w:ascii="Times New Roman" w:eastAsia="Batang" w:hAnsi="Times New Roman" w:cs="Times New Roman"/>
      <w:sz w:val="26"/>
      <w:szCs w:val="26"/>
      <w:lang w:eastAsia="en-US"/>
    </w:rPr>
  </w:style>
  <w:style w:type="table" w:styleId="a5">
    <w:name w:val="Table Grid"/>
    <w:basedOn w:val="a1"/>
    <w:uiPriority w:val="39"/>
    <w:rsid w:val="003B004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semiHidden/>
    <w:unhideWhenUsed/>
    <w:rsid w:val="003B004C"/>
    <w:rPr>
      <w:color w:val="0000FF"/>
      <w:u w:val="single"/>
    </w:rPr>
  </w:style>
  <w:style w:type="paragraph" w:styleId="a7">
    <w:name w:val="No Spacing"/>
    <w:uiPriority w:val="1"/>
    <w:qFormat/>
    <w:rsid w:val="001300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BA0126"/>
    <w:rPr>
      <w:rFonts w:ascii="NTTimes/Cyrillic" w:eastAsia="Times New Roman" w:hAnsi="NTTimes/Cyrillic" w:cs="Times New Roman"/>
      <w:b/>
      <w:bCs/>
      <w:sz w:val="24"/>
      <w:szCs w:val="20"/>
      <w:lang w:val="en-US"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BA0126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NTTimes/Cyrillic" w:eastAsia="Times New Roman" w:hAnsi="NTTimes/Cyrillic" w:cs="Times New Roman"/>
      <w:sz w:val="24"/>
      <w:szCs w:val="20"/>
      <w:lang w:val="en-US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BA0126"/>
    <w:rPr>
      <w:rFonts w:ascii="NTTimes/Cyrillic" w:eastAsia="Times New Roman" w:hAnsi="NTTimes/Cyrillic" w:cs="Times New Roman"/>
      <w:sz w:val="24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5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C%D0%B8%D0%B3%D1%80%D0%B0%D1%86%D0%B8%D1%8F_%D0%BD%D0%B0%D1%81%D0%B5%D0%BB%D0%B5%D0%BD%D0%B8%D1%8F" TargetMode="External"/><Relationship Id="rId13" Type="http://schemas.openxmlformats.org/officeDocument/2006/relationships/hyperlink" Target="https://ru.wikipedia.org/wiki/%D0%A1%D1%82%D1%80%D0%B0%D0%BD%D0%B0" TargetMode="External"/><Relationship Id="rId18" Type="http://schemas.openxmlformats.org/officeDocument/2006/relationships/hyperlink" Target="https://ru.wikipedia.org/wiki/%D0%AD%D0%BA%D0%BE%D0%BD%D0%BE%D0%BC%D0%B8%D1%87%D0%B5%D1%81%D0%BA%D0%B0%D1%8F_%D0%BF%D0%BE%D0%BB%D0%B8%D1%82%D0%B8%D0%BA%D0%B0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s://ru.wikipedia.org/wiki/%D0%92%D0%BE%D1%81%D0%BF%D1%80%D0%BE%D0%B8%D0%B7%D0%B2%D0%BE%D0%B4%D1%81%D1%82%D0%B2%D0%BE_%D0%BD%D0%B0%D1%81%D0%B5%D0%BB%D0%B5%D0%BD%D0%B8%D1%8F" TargetMode="External"/><Relationship Id="rId12" Type="http://schemas.openxmlformats.org/officeDocument/2006/relationships/hyperlink" Target="https://ru.wikipedia.org/wiki/%D0%AD%D0%BA%D0%BE%D0%BD%D0%BE%D0%BC%D0%B8%D0%BA%D0%B0" TargetMode="External"/><Relationship Id="rId17" Type="http://schemas.openxmlformats.org/officeDocument/2006/relationships/hyperlink" Target="https://ru.wikipedia.org/wiki/%D0%A3%D0%BD%D0%B8%D1%84%D0%B8%D0%BA%D0%B0%D1%86%D0%B8%D1%8F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/index.php?title=%D0%9E%D0%B3%D1%80%D0%B0%D0%BD%D0%B8%D1%87%D0%B5%D0%BD%D0%B8%D0%B5&amp;action=edit&amp;redlink=1" TargetMode="External"/><Relationship Id="rId20" Type="http://schemas.openxmlformats.org/officeDocument/2006/relationships/hyperlink" Target="https://ru.wikipedia.org/w/index.php?title=%D0%9F%D0%BE%D1%81%D0%BB%D0%B5%D0%B4%D1%81%D1%82%D0%B2%D0%B8%D0%B5&amp;action=edit&amp;redlink=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D%D0%B0%D1%83%D0%BA%D0%B0" TargetMode="External"/><Relationship Id="rId11" Type="http://schemas.openxmlformats.org/officeDocument/2006/relationships/hyperlink" Target="https://ru.wikipedia.org/wiki/%D0%9D%D0%B0%D1%80%D0%BE%D0%B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A2%D0%B0%D1%80%D0%B8%D1%84" TargetMode="External"/><Relationship Id="rId10" Type="http://schemas.openxmlformats.org/officeDocument/2006/relationships/hyperlink" Target="https://ru.wikipedia.org/wiki/%D0%9F%D1%80%D0%BE%D1%86%D0%B5%D1%81%D1%81" TargetMode="External"/><Relationship Id="rId19" Type="http://schemas.openxmlformats.org/officeDocument/2006/relationships/hyperlink" Target="https://ru.wikipedia.org/wiki/%D0%9E%D1%82%D1%80%D0%B0%D1%81%D0%BB%D0%B8_%D1%8D%D0%BA%D0%BE%D0%BD%D0%BE%D0%BC%D0%B8%D0%BA%D0%B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7%D0%B8%D1%81%D0%BB%D0%B5%D0%BD%D0%BD%D0%BE%D1%81%D1%82%D1%8C_%D0%BD%D0%B0%D1%81%D0%B5%D0%BB%D0%B5%D0%BD%D0%B8%D1%8F" TargetMode="External"/><Relationship Id="rId14" Type="http://schemas.openxmlformats.org/officeDocument/2006/relationships/hyperlink" Target="https://ru.wikipedia.org/wiki/%D0%93%D0%BE%D1%81%D1%83%D0%B4%D0%B0%D1%80%D1%81%D1%82%D0%B2%D0%B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8</Pages>
  <Words>2367</Words>
  <Characters>13494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Сичевой Антон Кириллович</dc:creator>
  <cp:lastModifiedBy>Мокроусова Мария Михайловна</cp:lastModifiedBy>
  <cp:revision>13</cp:revision>
  <dcterms:created xsi:type="dcterms:W3CDTF">2016-04-01T11:09:00Z</dcterms:created>
  <dcterms:modified xsi:type="dcterms:W3CDTF">2023-04-13T20:05:00Z</dcterms:modified>
</cp:coreProperties>
</file>