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CCD" w:rsidRDefault="00653CDD">
      <w:pPr>
        <w:pStyle w:val="a3"/>
        <w:ind w:left="107" w:firstLine="0"/>
        <w:rPr>
          <w:sz w:val="20"/>
        </w:rPr>
      </w:pPr>
      <w:r w:rsidRPr="00653CDD">
        <w:rPr>
          <w:noProof/>
          <w:sz w:val="20"/>
          <w:lang w:eastAsia="ru-RU"/>
        </w:rPr>
        <w:drawing>
          <wp:inline distT="0" distB="0" distL="0" distR="0">
            <wp:extent cx="7181850" cy="101612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16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CD" w:rsidRDefault="00041CCD">
      <w:pPr>
        <w:rPr>
          <w:sz w:val="20"/>
        </w:rPr>
        <w:sectPr w:rsidR="00041CCD">
          <w:type w:val="continuous"/>
          <w:pgSz w:w="11910" w:h="16840"/>
          <w:pgMar w:top="420" w:right="40" w:bottom="280" w:left="560" w:header="720" w:footer="720" w:gutter="0"/>
          <w:cols w:space="720"/>
        </w:sectPr>
      </w:pPr>
    </w:p>
    <w:p w:rsidR="00041CCD" w:rsidRDefault="00666032">
      <w:pPr>
        <w:pStyle w:val="1"/>
        <w:spacing w:before="71"/>
        <w:ind w:left="4328"/>
      </w:pPr>
      <w:r>
        <w:lastRenderedPageBreak/>
        <w:t>СОДЕРЖАНИЕ</w:t>
      </w:r>
    </w:p>
    <w:p w:rsidR="00041CCD" w:rsidRDefault="00666032">
      <w:pPr>
        <w:pStyle w:val="a4"/>
        <w:numPr>
          <w:ilvl w:val="0"/>
          <w:numId w:val="7"/>
        </w:numPr>
        <w:tabs>
          <w:tab w:val="left" w:pos="981"/>
          <w:tab w:val="left" w:pos="982"/>
        </w:tabs>
        <w:spacing w:before="132"/>
        <w:rPr>
          <w:sz w:val="24"/>
        </w:rPr>
      </w:pP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</w:t>
      </w:r>
    </w:p>
    <w:p w:rsidR="00041CCD" w:rsidRDefault="00666032">
      <w:pPr>
        <w:pStyle w:val="a4"/>
        <w:numPr>
          <w:ilvl w:val="0"/>
          <w:numId w:val="7"/>
        </w:numPr>
        <w:tabs>
          <w:tab w:val="left" w:pos="981"/>
          <w:tab w:val="left" w:pos="982"/>
        </w:tabs>
        <w:spacing w:before="142"/>
        <w:rPr>
          <w:sz w:val="24"/>
        </w:rPr>
      </w:pP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-9"/>
          <w:sz w:val="24"/>
        </w:rPr>
        <w:t xml:space="preserve"> </w:t>
      </w:r>
      <w:r>
        <w:rPr>
          <w:sz w:val="24"/>
        </w:rPr>
        <w:t>ПОДЛЕЖАЩИЕ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ПРОВЕРКЕ</w:t>
      </w:r>
    </w:p>
    <w:p w:rsidR="00041CCD" w:rsidRDefault="00666032">
      <w:pPr>
        <w:pStyle w:val="a4"/>
        <w:numPr>
          <w:ilvl w:val="0"/>
          <w:numId w:val="7"/>
        </w:numPr>
        <w:tabs>
          <w:tab w:val="left" w:pos="842"/>
        </w:tabs>
        <w:spacing w:before="137"/>
        <w:ind w:left="841" w:hanging="303"/>
        <w:rPr>
          <w:sz w:val="24"/>
        </w:rPr>
      </w:pPr>
      <w:r>
        <w:rPr>
          <w:sz w:val="24"/>
        </w:rPr>
        <w:t>ОЦЕНКА</w:t>
      </w:r>
      <w:r>
        <w:rPr>
          <w:spacing w:val="-10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ДИСЦИПЛИНЫ</w:t>
      </w:r>
    </w:p>
    <w:p w:rsidR="00041CCD" w:rsidRDefault="00666032">
      <w:pPr>
        <w:pStyle w:val="a4"/>
        <w:numPr>
          <w:ilvl w:val="0"/>
          <w:numId w:val="7"/>
        </w:numPr>
        <w:tabs>
          <w:tab w:val="left" w:pos="784"/>
        </w:tabs>
        <w:spacing w:before="137"/>
        <w:ind w:left="784" w:hanging="245"/>
        <w:rPr>
          <w:sz w:val="24"/>
        </w:rPr>
      </w:pPr>
      <w:r>
        <w:rPr>
          <w:sz w:val="24"/>
        </w:rPr>
        <w:t>КОНТРОЛЬ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ДИСЦИПЛИНЫ</w:t>
      </w:r>
    </w:p>
    <w:p w:rsidR="00041CCD" w:rsidRDefault="00666032">
      <w:pPr>
        <w:pStyle w:val="a4"/>
        <w:numPr>
          <w:ilvl w:val="0"/>
          <w:numId w:val="7"/>
        </w:numPr>
        <w:tabs>
          <w:tab w:val="left" w:pos="784"/>
        </w:tabs>
        <w:spacing w:before="137" w:line="362" w:lineRule="auto"/>
        <w:ind w:left="539" w:right="1561" w:firstLine="0"/>
        <w:rPr>
          <w:sz w:val="24"/>
        </w:rPr>
      </w:pP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8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ДИСЦИПЛИНЕ</w:t>
      </w:r>
    </w:p>
    <w:p w:rsidR="00041CCD" w:rsidRDefault="00041CCD">
      <w:pPr>
        <w:spacing w:line="362" w:lineRule="auto"/>
        <w:rPr>
          <w:sz w:val="24"/>
        </w:rPr>
        <w:sectPr w:rsidR="00041CCD">
          <w:footerReference w:type="default" r:id="rId8"/>
          <w:pgSz w:w="11910" w:h="16840"/>
          <w:pgMar w:top="1040" w:right="300" w:bottom="1240" w:left="1160" w:header="0" w:footer="1056" w:gutter="0"/>
          <w:pgNumType w:start="3"/>
          <w:cols w:space="720"/>
        </w:sectPr>
      </w:pPr>
    </w:p>
    <w:p w:rsidR="00041CCD" w:rsidRDefault="00666032">
      <w:pPr>
        <w:pStyle w:val="1"/>
        <w:numPr>
          <w:ilvl w:val="1"/>
          <w:numId w:val="7"/>
        </w:numPr>
        <w:tabs>
          <w:tab w:val="left" w:pos="1956"/>
          <w:tab w:val="left" w:pos="1957"/>
        </w:tabs>
        <w:spacing w:before="71" w:line="275" w:lineRule="exact"/>
        <w:ind w:hanging="851"/>
        <w:jc w:val="both"/>
      </w:pPr>
      <w:r>
        <w:lastRenderedPageBreak/>
        <w:t>ОБЩИЕ</w:t>
      </w:r>
      <w:r>
        <w:rPr>
          <w:spacing w:val="-3"/>
        </w:rPr>
        <w:t xml:space="preserve"> </w:t>
      </w:r>
      <w:r>
        <w:t>ПОЛОЖЕНИЯ</w:t>
      </w:r>
    </w:p>
    <w:p w:rsidR="00041CCD" w:rsidRDefault="00666032">
      <w:pPr>
        <w:pStyle w:val="a3"/>
        <w:spacing w:line="276" w:lineRule="auto"/>
        <w:ind w:left="539" w:right="554" w:firstLine="566"/>
        <w:jc w:val="both"/>
      </w:pPr>
      <w:r>
        <w:t>Фонд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(ФОС)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4"/>
        </w:rPr>
        <w:t xml:space="preserve"> </w:t>
      </w:r>
      <w:r>
        <w:t>достижений</w:t>
      </w:r>
      <w:r>
        <w:rPr>
          <w:spacing w:val="20"/>
        </w:rPr>
        <w:t xml:space="preserve"> </w:t>
      </w:r>
      <w:r>
        <w:t>обучающихся,</w:t>
      </w:r>
      <w:r>
        <w:rPr>
          <w:spacing w:val="26"/>
        </w:rPr>
        <w:t xml:space="preserve"> </w:t>
      </w:r>
      <w:r>
        <w:t>освоивших</w:t>
      </w:r>
      <w:r>
        <w:rPr>
          <w:spacing w:val="24"/>
        </w:rPr>
        <w:t xml:space="preserve"> </w:t>
      </w:r>
      <w:r>
        <w:t>программу</w:t>
      </w:r>
      <w:r>
        <w:rPr>
          <w:spacing w:val="19"/>
        </w:rPr>
        <w:t xml:space="preserve"> </w:t>
      </w:r>
      <w:r>
        <w:t>дисциплины</w:t>
      </w:r>
    </w:p>
    <w:p w:rsidR="00041CCD" w:rsidRDefault="00666032">
      <w:pPr>
        <w:pStyle w:val="a3"/>
        <w:spacing w:line="275" w:lineRule="exact"/>
        <w:ind w:left="539" w:firstLine="0"/>
        <w:jc w:val="both"/>
      </w:pPr>
      <w:r>
        <w:t>«ОГСЭ.04</w:t>
      </w:r>
      <w:r>
        <w:rPr>
          <w:spacing w:val="-5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культура».</w:t>
      </w:r>
    </w:p>
    <w:p w:rsidR="00041CCD" w:rsidRDefault="00666032">
      <w:pPr>
        <w:pStyle w:val="a3"/>
        <w:spacing w:before="40" w:line="276" w:lineRule="auto"/>
        <w:ind w:left="539" w:right="553" w:firstLine="566"/>
        <w:jc w:val="both"/>
      </w:pPr>
      <w:r>
        <w:t>ФОС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 дифференцированного</w:t>
      </w:r>
      <w:r>
        <w:rPr>
          <w:spacing w:val="6"/>
        </w:rPr>
        <w:t xml:space="preserve"> </w:t>
      </w:r>
      <w:r>
        <w:t>зачета.</w:t>
      </w:r>
    </w:p>
    <w:p w:rsidR="00041CCD" w:rsidRDefault="00666032">
      <w:pPr>
        <w:pStyle w:val="a3"/>
        <w:spacing w:line="275" w:lineRule="exact"/>
        <w:ind w:left="1106" w:firstLine="0"/>
        <w:jc w:val="both"/>
      </w:pPr>
      <w:r>
        <w:t>ФОС</w:t>
      </w:r>
      <w:r>
        <w:rPr>
          <w:spacing w:val="-2"/>
        </w:rPr>
        <w:t xml:space="preserve"> </w:t>
      </w:r>
      <w:r>
        <w:t>разработан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основании:</w:t>
      </w:r>
    </w:p>
    <w:p w:rsidR="00041CCD" w:rsidRDefault="00666032">
      <w:pPr>
        <w:pStyle w:val="a3"/>
        <w:spacing w:before="51" w:line="244" w:lineRule="auto"/>
        <w:ind w:left="539" w:right="552" w:firstLine="566"/>
        <w:jc w:val="both"/>
      </w:pPr>
      <w:r>
        <w:t>-основной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 образования 46.02.01 Документационное обеспечение управления и</w:t>
      </w:r>
      <w:r>
        <w:rPr>
          <w:spacing w:val="1"/>
        </w:rPr>
        <w:t xml:space="preserve"> </w:t>
      </w:r>
      <w:r>
        <w:t>архивоведение</w:t>
      </w:r>
    </w:p>
    <w:p w:rsidR="00041CCD" w:rsidRDefault="00666032">
      <w:pPr>
        <w:pStyle w:val="a3"/>
        <w:spacing w:line="272" w:lineRule="exact"/>
        <w:ind w:left="1106" w:firstLine="0"/>
        <w:jc w:val="both"/>
      </w:pPr>
      <w:r>
        <w:t>-учебного</w:t>
      </w:r>
      <w:r>
        <w:rPr>
          <w:spacing w:val="76"/>
        </w:rPr>
        <w:t xml:space="preserve"> </w:t>
      </w:r>
      <w:r>
        <w:t xml:space="preserve">плана  </w:t>
      </w:r>
      <w:r>
        <w:rPr>
          <w:spacing w:val="14"/>
        </w:rPr>
        <w:t xml:space="preserve"> </w:t>
      </w:r>
      <w:r>
        <w:t xml:space="preserve">по  </w:t>
      </w:r>
      <w:r>
        <w:rPr>
          <w:spacing w:val="20"/>
        </w:rPr>
        <w:t xml:space="preserve"> </w:t>
      </w:r>
      <w:r>
        <w:t xml:space="preserve">специальности  </w:t>
      </w:r>
      <w:r>
        <w:rPr>
          <w:spacing w:val="17"/>
        </w:rPr>
        <w:t xml:space="preserve"> </w:t>
      </w:r>
      <w:r>
        <w:t xml:space="preserve">среднего  </w:t>
      </w:r>
      <w:r>
        <w:rPr>
          <w:spacing w:val="16"/>
        </w:rPr>
        <w:t xml:space="preserve"> </w:t>
      </w:r>
      <w:r>
        <w:t xml:space="preserve">профессионального  </w:t>
      </w:r>
      <w:r>
        <w:rPr>
          <w:spacing w:val="16"/>
        </w:rPr>
        <w:t xml:space="preserve"> </w:t>
      </w:r>
      <w:r>
        <w:t>образования</w:t>
      </w:r>
    </w:p>
    <w:p w:rsidR="00041CCD" w:rsidRDefault="00666032">
      <w:pPr>
        <w:pStyle w:val="a3"/>
        <w:spacing w:before="9" w:line="232" w:lineRule="auto"/>
        <w:ind w:left="1106" w:right="2674" w:hanging="567"/>
        <w:jc w:val="both"/>
      </w:pPr>
      <w:r>
        <w:t>46.02.01 Документационное обеспечение управления и архивоведение</w:t>
      </w:r>
      <w:r>
        <w:rPr>
          <w:spacing w:val="-57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дисциплины</w:t>
      </w:r>
      <w:r>
        <w:rPr>
          <w:spacing w:val="2"/>
        </w:rPr>
        <w:t xml:space="preserve"> </w:t>
      </w:r>
      <w:r>
        <w:t>Физическая культура.</w:t>
      </w:r>
    </w:p>
    <w:p w:rsidR="00041CCD" w:rsidRDefault="00041CCD">
      <w:pPr>
        <w:pStyle w:val="a3"/>
        <w:spacing w:before="5"/>
        <w:ind w:left="0" w:firstLine="0"/>
        <w:rPr>
          <w:sz w:val="28"/>
        </w:rPr>
      </w:pPr>
    </w:p>
    <w:p w:rsidR="00041CCD" w:rsidRDefault="00666032">
      <w:pPr>
        <w:pStyle w:val="1"/>
        <w:numPr>
          <w:ilvl w:val="1"/>
          <w:numId w:val="7"/>
        </w:numPr>
        <w:tabs>
          <w:tab w:val="left" w:pos="1533"/>
          <w:tab w:val="left" w:pos="1534"/>
          <w:tab w:val="left" w:pos="3683"/>
          <w:tab w:val="left" w:pos="5578"/>
          <w:tab w:val="left" w:pos="7996"/>
        </w:tabs>
        <w:spacing w:line="276" w:lineRule="auto"/>
        <w:ind w:left="539" w:right="548" w:firstLine="566"/>
        <w:jc w:val="left"/>
      </w:pPr>
      <w:r>
        <w:t>РЕЗУЛЬТАТЫ</w:t>
      </w:r>
      <w:r>
        <w:tab/>
        <w:t>ОСВОЕНИЯ</w:t>
      </w:r>
      <w:r>
        <w:tab/>
        <w:t>ДИСЦИПЛИНЫ,</w:t>
      </w:r>
      <w:r>
        <w:tab/>
      </w:r>
      <w:r>
        <w:rPr>
          <w:spacing w:val="-1"/>
        </w:rPr>
        <w:t>ПОДЛЕЖАЩИЕ</w:t>
      </w:r>
      <w:r>
        <w:rPr>
          <w:spacing w:val="-57"/>
        </w:rPr>
        <w:t xml:space="preserve"> </w:t>
      </w:r>
      <w:r>
        <w:t>ПРОВЕРКЕ</w:t>
      </w:r>
    </w:p>
    <w:p w:rsidR="00041CCD" w:rsidRDefault="00666032">
      <w:pPr>
        <w:pStyle w:val="a4"/>
        <w:numPr>
          <w:ilvl w:val="2"/>
          <w:numId w:val="7"/>
        </w:numPr>
        <w:tabs>
          <w:tab w:val="left" w:pos="1529"/>
        </w:tabs>
        <w:spacing w:before="0" w:line="275" w:lineRule="exact"/>
        <w:ind w:hanging="423"/>
        <w:jc w:val="both"/>
        <w:rPr>
          <w:b/>
          <w:sz w:val="24"/>
        </w:rPr>
      </w:pPr>
      <w:r>
        <w:rPr>
          <w:b/>
          <w:sz w:val="24"/>
        </w:rPr>
        <w:t>Перечень умений,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знаний,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профессиональных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компетенций</w:t>
      </w:r>
    </w:p>
    <w:p w:rsidR="00041CCD" w:rsidRDefault="00666032">
      <w:pPr>
        <w:pStyle w:val="a3"/>
        <w:spacing w:before="36"/>
        <w:ind w:left="539" w:right="544" w:firstLine="566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 w:rsidR="004834BC">
        <w:t xml:space="preserve"> </w:t>
      </w:r>
      <w:bookmarkStart w:id="0" w:name="_GoBack"/>
      <w:bookmarkEnd w:id="0"/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-57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компетенции:</w:t>
      </w:r>
    </w:p>
    <w:p w:rsidR="00041CCD" w:rsidRDefault="00666032">
      <w:pPr>
        <w:pStyle w:val="a3"/>
        <w:spacing w:before="2" w:line="275" w:lineRule="exact"/>
        <w:ind w:left="1471" w:firstLine="0"/>
        <w:jc w:val="both"/>
        <w:rPr>
          <w:b/>
        </w:rPr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дисциплины</w:t>
      </w:r>
      <w:r>
        <w:rPr>
          <w:spacing w:val="-9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должен</w:t>
      </w:r>
      <w:r>
        <w:rPr>
          <w:spacing w:val="7"/>
        </w:rPr>
        <w:t xml:space="preserve"> </w:t>
      </w:r>
      <w:r>
        <w:rPr>
          <w:b/>
        </w:rPr>
        <w:t>уметь:</w:t>
      </w:r>
    </w:p>
    <w:p w:rsidR="00041CCD" w:rsidRDefault="00666032">
      <w:pPr>
        <w:pStyle w:val="a3"/>
        <w:spacing w:line="242" w:lineRule="auto"/>
        <w:ind w:left="539" w:right="553" w:firstLine="566"/>
        <w:jc w:val="both"/>
      </w:pPr>
      <w:r>
        <w:t>У1.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физкультурно-оздоровительную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целей;</w:t>
      </w:r>
    </w:p>
    <w:p w:rsidR="00041CCD" w:rsidRDefault="00666032">
      <w:pPr>
        <w:pStyle w:val="a3"/>
        <w:spacing w:line="271" w:lineRule="exact"/>
        <w:ind w:left="1768" w:firstLine="0"/>
        <w:jc w:val="both"/>
        <w:rPr>
          <w:b/>
        </w:rPr>
      </w:pPr>
      <w:r>
        <w:t>В</w:t>
      </w:r>
      <w:r>
        <w:rPr>
          <w:spacing w:val="-6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  <w:r>
        <w:rPr>
          <w:spacing w:val="-6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должен</w:t>
      </w:r>
      <w:r>
        <w:rPr>
          <w:spacing w:val="7"/>
        </w:rPr>
        <w:t xml:space="preserve"> </w:t>
      </w:r>
      <w:r>
        <w:rPr>
          <w:b/>
        </w:rPr>
        <w:t>знать:</w:t>
      </w:r>
    </w:p>
    <w:p w:rsidR="00041CCD" w:rsidRDefault="00666032">
      <w:pPr>
        <w:pStyle w:val="a3"/>
        <w:spacing w:before="4" w:line="237" w:lineRule="auto"/>
        <w:ind w:left="539" w:right="550" w:firstLine="566"/>
        <w:jc w:val="both"/>
      </w:pPr>
      <w:r>
        <w:t>З1.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общекультурном,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2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человека;</w:t>
      </w:r>
    </w:p>
    <w:p w:rsidR="00041CCD" w:rsidRDefault="00666032">
      <w:pPr>
        <w:pStyle w:val="a3"/>
        <w:spacing w:before="3" w:line="275" w:lineRule="exact"/>
        <w:ind w:left="1106" w:firstLine="0"/>
        <w:jc w:val="both"/>
      </w:pPr>
      <w:r>
        <w:t>З2.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</w:p>
    <w:p w:rsidR="00041CCD" w:rsidRDefault="00666032">
      <w:pPr>
        <w:pStyle w:val="a3"/>
        <w:spacing w:line="242" w:lineRule="auto"/>
        <w:ind w:left="539" w:right="545" w:firstLine="0"/>
        <w:jc w:val="both"/>
      </w:pPr>
      <w:r>
        <w:t>ОК.2 Организовывать собственную деятельность, выбирать типовые методы и способы</w:t>
      </w:r>
      <w:r>
        <w:rPr>
          <w:spacing w:val="1"/>
        </w:rPr>
        <w:t xml:space="preserve"> </w:t>
      </w:r>
      <w:r>
        <w:t>выполнения профессиональных</w:t>
      </w:r>
      <w:r>
        <w:rPr>
          <w:spacing w:val="-4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качество.</w:t>
      </w:r>
    </w:p>
    <w:p w:rsidR="00041CCD" w:rsidRDefault="00666032">
      <w:pPr>
        <w:pStyle w:val="a3"/>
        <w:spacing w:before="25" w:line="237" w:lineRule="auto"/>
        <w:ind w:left="539" w:right="554" w:firstLine="0"/>
        <w:jc w:val="both"/>
      </w:pPr>
      <w:r>
        <w:t>ОК.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ситуациях.</w:t>
      </w:r>
    </w:p>
    <w:p w:rsidR="00041CCD" w:rsidRDefault="00041CCD">
      <w:pPr>
        <w:pStyle w:val="a3"/>
        <w:spacing w:before="1"/>
        <w:ind w:left="0" w:firstLine="0"/>
      </w:pPr>
    </w:p>
    <w:p w:rsidR="00041CCD" w:rsidRDefault="00666032">
      <w:pPr>
        <w:pStyle w:val="1"/>
        <w:numPr>
          <w:ilvl w:val="2"/>
          <w:numId w:val="7"/>
        </w:numPr>
        <w:tabs>
          <w:tab w:val="left" w:pos="1524"/>
        </w:tabs>
        <w:ind w:left="1523" w:hanging="418"/>
        <w:jc w:val="both"/>
      </w:pPr>
      <w:r>
        <w:t>Форма</w:t>
      </w:r>
      <w:r>
        <w:rPr>
          <w:spacing w:val="-2"/>
        </w:rPr>
        <w:t xml:space="preserve"> </w:t>
      </w:r>
      <w:r>
        <w:t>аттестации</w:t>
      </w:r>
    </w:p>
    <w:p w:rsidR="00041CCD" w:rsidRDefault="00666032">
      <w:pPr>
        <w:pStyle w:val="a3"/>
        <w:spacing w:before="36" w:line="276" w:lineRule="auto"/>
        <w:ind w:left="539" w:right="549" w:firstLine="566"/>
        <w:jc w:val="both"/>
      </w:pPr>
      <w:r>
        <w:t>Формой аттестации по учебной дисциплине является зачет и дифференцированный</w:t>
      </w:r>
      <w:r>
        <w:rPr>
          <w:spacing w:val="1"/>
        </w:rPr>
        <w:t xml:space="preserve"> </w:t>
      </w:r>
      <w:r>
        <w:t>зачет.</w:t>
      </w:r>
    </w:p>
    <w:p w:rsidR="00041CCD" w:rsidRDefault="00041CCD">
      <w:pPr>
        <w:pStyle w:val="a3"/>
        <w:spacing w:before="2"/>
        <w:ind w:left="0" w:firstLine="0"/>
        <w:rPr>
          <w:sz w:val="21"/>
        </w:rPr>
      </w:pPr>
    </w:p>
    <w:p w:rsidR="00041CCD" w:rsidRDefault="00666032">
      <w:pPr>
        <w:pStyle w:val="1"/>
        <w:numPr>
          <w:ilvl w:val="1"/>
          <w:numId w:val="7"/>
        </w:numPr>
        <w:tabs>
          <w:tab w:val="left" w:pos="1390"/>
        </w:tabs>
        <w:spacing w:before="1"/>
        <w:ind w:left="1389" w:hanging="284"/>
        <w:jc w:val="both"/>
      </w:pPr>
      <w:r>
        <w:t>ОЦЕНКА</w:t>
      </w:r>
      <w:r>
        <w:rPr>
          <w:spacing w:val="-3"/>
        </w:rPr>
        <w:t xml:space="preserve"> </w:t>
      </w:r>
      <w:r>
        <w:t>УРОВНЕЙ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</w:p>
    <w:p w:rsidR="00041CCD" w:rsidRDefault="00666032">
      <w:pPr>
        <w:pStyle w:val="a3"/>
        <w:spacing w:before="98" w:line="276" w:lineRule="auto"/>
        <w:ind w:left="539" w:right="550" w:firstLine="566"/>
        <w:jc w:val="both"/>
      </w:pPr>
      <w:r>
        <w:t>Оценивание уровней сформированности профессиональных и общих компетенций, а</w:t>
      </w:r>
      <w:r>
        <w:rPr>
          <w:spacing w:val="-5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контроля.</w:t>
      </w:r>
    </w:p>
    <w:p w:rsidR="00041CCD" w:rsidRDefault="00666032">
      <w:pPr>
        <w:pStyle w:val="a3"/>
        <w:spacing w:line="276" w:lineRule="auto"/>
        <w:ind w:left="539" w:right="546" w:firstLine="566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«ОГСЭ.04</w:t>
      </w:r>
      <w:r>
        <w:rPr>
          <w:spacing w:val="61"/>
        </w:rPr>
        <w:t xml:space="preserve"> </w:t>
      </w:r>
      <w:r>
        <w:t>Физическая</w:t>
      </w:r>
      <w:r>
        <w:rPr>
          <w:spacing w:val="6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демонстрируют три уровня сформированности профессиональных и общих компетенций:</w:t>
      </w:r>
      <w:r>
        <w:rPr>
          <w:spacing w:val="1"/>
        </w:rPr>
        <w:t xml:space="preserve"> </w:t>
      </w:r>
      <w:r>
        <w:t>пороговый,</w:t>
      </w:r>
      <w:r>
        <w:rPr>
          <w:spacing w:val="-2"/>
        </w:rPr>
        <w:t xml:space="preserve"> </w:t>
      </w:r>
      <w:r>
        <w:t>базовый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повышенный.</w:t>
      </w:r>
    </w:p>
    <w:p w:rsidR="00041CCD" w:rsidRDefault="00666032">
      <w:pPr>
        <w:pStyle w:val="a3"/>
        <w:spacing w:line="274" w:lineRule="exact"/>
        <w:ind w:left="1106" w:firstLine="0"/>
        <w:jc w:val="both"/>
      </w:pPr>
      <w:r>
        <w:t>Для</w:t>
      </w:r>
      <w:r>
        <w:rPr>
          <w:spacing w:val="23"/>
        </w:rPr>
        <w:t xml:space="preserve"> </w:t>
      </w:r>
      <w:r>
        <w:t>каждого</w:t>
      </w:r>
      <w:r>
        <w:rPr>
          <w:spacing w:val="28"/>
        </w:rPr>
        <w:t xml:space="preserve"> </w:t>
      </w:r>
      <w:r>
        <w:t>конкретного</w:t>
      </w:r>
      <w:r>
        <w:rPr>
          <w:spacing w:val="24"/>
        </w:rPr>
        <w:t xml:space="preserve"> </w:t>
      </w:r>
      <w:r>
        <w:t>этапа</w:t>
      </w:r>
      <w:r>
        <w:rPr>
          <w:spacing w:val="23"/>
        </w:rPr>
        <w:t xml:space="preserve"> </w:t>
      </w:r>
      <w:r>
        <w:t>формирования</w:t>
      </w:r>
      <w:r>
        <w:rPr>
          <w:spacing w:val="24"/>
        </w:rPr>
        <w:t xml:space="preserve"> </w:t>
      </w:r>
      <w:r>
        <w:t>компетенции</w:t>
      </w:r>
      <w:r>
        <w:rPr>
          <w:spacing w:val="16"/>
        </w:rPr>
        <w:t xml:space="preserve"> </w:t>
      </w:r>
      <w:r>
        <w:t>определены</w:t>
      </w:r>
      <w:r>
        <w:rPr>
          <w:spacing w:val="25"/>
        </w:rPr>
        <w:t xml:space="preserve"> </w:t>
      </w:r>
      <w:r>
        <w:t>категории</w:t>
      </w:r>
    </w:p>
    <w:p w:rsidR="00041CCD" w:rsidRDefault="00666032">
      <w:pPr>
        <w:pStyle w:val="a3"/>
        <w:spacing w:before="40"/>
        <w:ind w:left="539" w:firstLine="0"/>
        <w:jc w:val="both"/>
      </w:pPr>
      <w:r>
        <w:t>«знать»,</w:t>
      </w:r>
      <w:r>
        <w:rPr>
          <w:spacing w:val="-1"/>
        </w:rPr>
        <w:t xml:space="preserve"> </w:t>
      </w:r>
      <w:r>
        <w:t>«уметь», в</w:t>
      </w:r>
      <w:r>
        <w:rPr>
          <w:spacing w:val="-1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вкладывается</w:t>
      </w:r>
      <w:r>
        <w:rPr>
          <w:spacing w:val="-3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смысл:</w:t>
      </w:r>
    </w:p>
    <w:p w:rsidR="00041CCD" w:rsidRDefault="00666032">
      <w:pPr>
        <w:pStyle w:val="a3"/>
        <w:spacing w:before="46" w:line="276" w:lineRule="auto"/>
        <w:ind w:left="539" w:right="548" w:firstLine="566"/>
        <w:jc w:val="both"/>
      </w:pPr>
      <w:r>
        <w:t>«уметь»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2"/>
        </w:rPr>
        <w:t xml:space="preserve"> </w:t>
      </w:r>
      <w:r>
        <w:t>решения;</w:t>
      </w:r>
    </w:p>
    <w:p w:rsidR="00041CCD" w:rsidRDefault="00041CCD">
      <w:pPr>
        <w:spacing w:line="276" w:lineRule="auto"/>
        <w:jc w:val="both"/>
        <w:sectPr w:rsidR="00041CCD">
          <w:pgSz w:w="11910" w:h="16840"/>
          <w:pgMar w:top="1040" w:right="300" w:bottom="1240" w:left="1160" w:header="0" w:footer="1056" w:gutter="0"/>
          <w:cols w:space="720"/>
        </w:sectPr>
      </w:pPr>
    </w:p>
    <w:p w:rsidR="00041CCD" w:rsidRDefault="00666032">
      <w:pPr>
        <w:pStyle w:val="a3"/>
        <w:spacing w:before="66" w:line="276" w:lineRule="auto"/>
        <w:ind w:left="539" w:right="253" w:firstLine="629"/>
      </w:pPr>
      <w:r>
        <w:lastRenderedPageBreak/>
        <w:t>«знать»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требуемой</w:t>
      </w:r>
      <w:r>
        <w:rPr>
          <w:spacing w:val="1"/>
        </w:rPr>
        <w:t xml:space="preserve"> </w:t>
      </w:r>
      <w:r>
        <w:t>степенью</w:t>
      </w:r>
      <w:r>
        <w:rPr>
          <w:spacing w:val="-58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точности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полноты.</w:t>
      </w:r>
    </w:p>
    <w:p w:rsidR="00041CCD" w:rsidRDefault="00666032">
      <w:pPr>
        <w:pStyle w:val="a3"/>
        <w:spacing w:line="276" w:lineRule="exact"/>
        <w:ind w:left="0" w:right="847" w:firstLine="0"/>
        <w:jc w:val="right"/>
      </w:pPr>
      <w:r>
        <w:t>Таблица</w:t>
      </w:r>
      <w:r>
        <w:rPr>
          <w:spacing w:val="-5"/>
        </w:rPr>
        <w:t xml:space="preserve"> </w:t>
      </w:r>
      <w:r>
        <w:t>1</w:t>
      </w:r>
    </w:p>
    <w:p w:rsidR="00041CCD" w:rsidRDefault="00041CCD">
      <w:pPr>
        <w:pStyle w:val="a3"/>
        <w:spacing w:before="9"/>
        <w:ind w:left="0" w:firstLine="0"/>
        <w:rPr>
          <w:sz w:val="21"/>
        </w:r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36"/>
        <w:gridCol w:w="1493"/>
        <w:gridCol w:w="1522"/>
        <w:gridCol w:w="1205"/>
        <w:gridCol w:w="1618"/>
      </w:tblGrid>
      <w:tr w:rsidR="00041CCD">
        <w:trPr>
          <w:trHeight w:val="1056"/>
        </w:trPr>
        <w:tc>
          <w:tcPr>
            <w:tcW w:w="3736" w:type="dxa"/>
          </w:tcPr>
          <w:p w:rsidR="00041CCD" w:rsidRDefault="00666032">
            <w:pPr>
              <w:pStyle w:val="TableParagraph"/>
              <w:spacing w:before="1" w:line="276" w:lineRule="auto"/>
              <w:ind w:left="965" w:right="950" w:firstLine="235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Разделов,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МДК,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тем</w:t>
            </w:r>
          </w:p>
        </w:tc>
        <w:tc>
          <w:tcPr>
            <w:tcW w:w="1493" w:type="dxa"/>
          </w:tcPr>
          <w:p w:rsidR="00041CCD" w:rsidRDefault="00666032">
            <w:pPr>
              <w:pStyle w:val="TableParagraph"/>
              <w:spacing w:before="1" w:line="276" w:lineRule="auto"/>
              <w:ind w:left="134" w:right="116" w:hanging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 –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ПК,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ОК</w:t>
            </w:r>
          </w:p>
        </w:tc>
        <w:tc>
          <w:tcPr>
            <w:tcW w:w="1522" w:type="dxa"/>
          </w:tcPr>
          <w:p w:rsidR="00041CCD" w:rsidRDefault="00666032">
            <w:pPr>
              <w:pStyle w:val="TableParagraph"/>
              <w:spacing w:before="1" w:line="276" w:lineRule="auto"/>
              <w:ind w:left="341" w:right="226" w:hanging="92"/>
              <w:rPr>
                <w:b/>
                <w:sz w:val="20"/>
              </w:rPr>
            </w:pPr>
            <w:r>
              <w:rPr>
                <w:b/>
                <w:sz w:val="20"/>
              </w:rPr>
              <w:t>Освоенные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умения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знания</w:t>
            </w:r>
          </w:p>
        </w:tc>
        <w:tc>
          <w:tcPr>
            <w:tcW w:w="1205" w:type="dxa"/>
          </w:tcPr>
          <w:p w:rsidR="00041CCD" w:rsidRDefault="00666032">
            <w:pPr>
              <w:pStyle w:val="TableParagraph"/>
              <w:spacing w:before="1" w:line="276" w:lineRule="auto"/>
              <w:ind w:left="187" w:right="181" w:firstLine="2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ПК,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ОК</w:t>
            </w:r>
          </w:p>
        </w:tc>
        <w:tc>
          <w:tcPr>
            <w:tcW w:w="1618" w:type="dxa"/>
          </w:tcPr>
          <w:p w:rsidR="00041CCD" w:rsidRDefault="00666032">
            <w:pPr>
              <w:pStyle w:val="TableParagraph"/>
              <w:spacing w:before="1" w:line="276" w:lineRule="auto"/>
              <w:ind w:left="298" w:right="2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Формы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методы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:rsidR="00041CCD" w:rsidRDefault="00666032">
            <w:pPr>
              <w:pStyle w:val="TableParagraph"/>
              <w:spacing w:line="229" w:lineRule="exact"/>
              <w:ind w:left="291" w:right="2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оценки</w:t>
            </w:r>
          </w:p>
        </w:tc>
      </w:tr>
      <w:tr w:rsidR="00041CCD">
        <w:trPr>
          <w:trHeight w:val="282"/>
        </w:trPr>
        <w:tc>
          <w:tcPr>
            <w:tcW w:w="3736" w:type="dxa"/>
          </w:tcPr>
          <w:p w:rsidR="00041CCD" w:rsidRDefault="00666032">
            <w:pPr>
              <w:pStyle w:val="TableParagraph"/>
              <w:spacing w:before="1"/>
              <w:ind w:left="1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93" w:type="dxa"/>
          </w:tcPr>
          <w:p w:rsidR="00041CCD" w:rsidRDefault="00666032">
            <w:pPr>
              <w:pStyle w:val="TableParagraph"/>
              <w:spacing w:before="1"/>
              <w:ind w:left="1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522" w:type="dxa"/>
          </w:tcPr>
          <w:p w:rsidR="00041CCD" w:rsidRDefault="00666032">
            <w:pPr>
              <w:pStyle w:val="TableParagraph"/>
              <w:spacing w:before="1"/>
              <w:ind w:left="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205" w:type="dxa"/>
          </w:tcPr>
          <w:p w:rsidR="00041CCD" w:rsidRDefault="00666032">
            <w:pPr>
              <w:pStyle w:val="TableParagraph"/>
              <w:spacing w:before="1"/>
              <w:ind w:left="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618" w:type="dxa"/>
            <w:vMerge w:val="restart"/>
          </w:tcPr>
          <w:p w:rsidR="00041CCD" w:rsidRDefault="00666032">
            <w:pPr>
              <w:pStyle w:val="TableParagraph"/>
              <w:spacing w:before="1"/>
              <w:ind w:left="1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</w:p>
          <w:p w:rsidR="00041CCD" w:rsidRDefault="00666032">
            <w:pPr>
              <w:pStyle w:val="TableParagraph"/>
              <w:spacing w:before="43"/>
              <w:ind w:left="111"/>
              <w:rPr>
                <w:sz w:val="20"/>
              </w:rPr>
            </w:pPr>
            <w:r>
              <w:rPr>
                <w:sz w:val="20"/>
              </w:rPr>
              <w:t>-рефераты</w:t>
            </w:r>
          </w:p>
          <w:p w:rsidR="00041CCD" w:rsidRDefault="00666032">
            <w:pPr>
              <w:pStyle w:val="TableParagraph"/>
              <w:spacing w:before="34" w:line="278" w:lineRule="auto"/>
              <w:ind w:left="111" w:right="319"/>
              <w:rPr>
                <w:sz w:val="20"/>
              </w:rPr>
            </w:pPr>
            <w:r>
              <w:rPr>
                <w:sz w:val="20"/>
              </w:rPr>
              <w:t>-нормативы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практических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</w:tc>
      </w:tr>
      <w:tr w:rsidR="00041CCD">
        <w:trPr>
          <w:trHeight w:val="791"/>
        </w:trPr>
        <w:tc>
          <w:tcPr>
            <w:tcW w:w="3736" w:type="dxa"/>
          </w:tcPr>
          <w:p w:rsidR="00041CCD" w:rsidRDefault="00666032">
            <w:pPr>
              <w:pStyle w:val="TableParagraph"/>
              <w:spacing w:line="276" w:lineRule="auto"/>
              <w:ind w:left="110" w:right="410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 1. Научно-методические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основы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формирования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физической</w:t>
            </w:r>
          </w:p>
          <w:p w:rsidR="00041CCD" w:rsidRDefault="00666032">
            <w:pPr>
              <w:pStyle w:val="TableParagraph"/>
              <w:spacing w:line="229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культуры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личности.</w:t>
            </w:r>
          </w:p>
        </w:tc>
        <w:tc>
          <w:tcPr>
            <w:tcW w:w="1493" w:type="dxa"/>
          </w:tcPr>
          <w:p w:rsidR="00041CCD" w:rsidRDefault="00041CCD"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</w:tcPr>
          <w:p w:rsidR="00041CCD" w:rsidRDefault="00041CCD">
            <w:pPr>
              <w:pStyle w:val="TableParagraph"/>
              <w:rPr>
                <w:sz w:val="20"/>
              </w:rPr>
            </w:pPr>
          </w:p>
        </w:tc>
        <w:tc>
          <w:tcPr>
            <w:tcW w:w="1205" w:type="dxa"/>
          </w:tcPr>
          <w:p w:rsidR="00041CCD" w:rsidRDefault="00041CCD">
            <w:pPr>
              <w:pStyle w:val="TableParagraph"/>
              <w:rPr>
                <w:sz w:val="20"/>
              </w:rPr>
            </w:pPr>
          </w:p>
        </w:tc>
        <w:tc>
          <w:tcPr>
            <w:tcW w:w="1618" w:type="dxa"/>
            <w:vMerge/>
            <w:tcBorders>
              <w:top w:val="nil"/>
            </w:tcBorders>
          </w:tcPr>
          <w:p w:rsidR="00041CCD" w:rsidRDefault="00041CCD">
            <w:pPr>
              <w:rPr>
                <w:sz w:val="2"/>
                <w:szCs w:val="2"/>
              </w:rPr>
            </w:pPr>
          </w:p>
        </w:tc>
      </w:tr>
      <w:tr w:rsidR="00041CCD">
        <w:trPr>
          <w:trHeight w:val="690"/>
        </w:trPr>
        <w:tc>
          <w:tcPr>
            <w:tcW w:w="3736" w:type="dxa"/>
          </w:tcPr>
          <w:p w:rsidR="00041CCD" w:rsidRDefault="00666032">
            <w:pPr>
              <w:pStyle w:val="TableParagraph"/>
              <w:ind w:left="110" w:right="137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1.1.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Общекультурное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социальное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</w:p>
          <w:p w:rsidR="00041CCD" w:rsidRDefault="00666032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Здоровый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</w:tc>
        <w:tc>
          <w:tcPr>
            <w:tcW w:w="1493" w:type="dxa"/>
          </w:tcPr>
          <w:p w:rsidR="00041CCD" w:rsidRDefault="0066603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2,3</w:t>
            </w:r>
          </w:p>
        </w:tc>
        <w:tc>
          <w:tcPr>
            <w:tcW w:w="1522" w:type="dxa"/>
          </w:tcPr>
          <w:p w:rsidR="00041CCD" w:rsidRDefault="0066603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У1</w:t>
            </w:r>
          </w:p>
        </w:tc>
        <w:tc>
          <w:tcPr>
            <w:tcW w:w="1205" w:type="dxa"/>
          </w:tcPr>
          <w:p w:rsidR="00041CCD" w:rsidRDefault="00666032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618" w:type="dxa"/>
            <w:vMerge/>
            <w:tcBorders>
              <w:top w:val="nil"/>
            </w:tcBorders>
          </w:tcPr>
          <w:p w:rsidR="00041CCD" w:rsidRDefault="00041CCD">
            <w:pPr>
              <w:rPr>
                <w:sz w:val="2"/>
                <w:szCs w:val="2"/>
              </w:rPr>
            </w:pPr>
          </w:p>
        </w:tc>
      </w:tr>
      <w:tr w:rsidR="00041CCD">
        <w:trPr>
          <w:trHeight w:val="229"/>
        </w:trPr>
        <w:tc>
          <w:tcPr>
            <w:tcW w:w="3736" w:type="dxa"/>
            <w:tcBorders>
              <w:bottom w:val="nil"/>
            </w:tcBorders>
          </w:tcPr>
          <w:p w:rsidR="00041CCD" w:rsidRDefault="00666032">
            <w:pPr>
              <w:pStyle w:val="TableParagraph"/>
              <w:spacing w:line="209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1493" w:type="dxa"/>
            <w:vMerge w:val="restart"/>
          </w:tcPr>
          <w:p w:rsidR="00041CCD" w:rsidRDefault="00041CCD"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  <w:vMerge w:val="restart"/>
          </w:tcPr>
          <w:p w:rsidR="00041CCD" w:rsidRDefault="00041CCD">
            <w:pPr>
              <w:pStyle w:val="TableParagraph"/>
              <w:rPr>
                <w:sz w:val="20"/>
              </w:rPr>
            </w:pPr>
          </w:p>
        </w:tc>
        <w:tc>
          <w:tcPr>
            <w:tcW w:w="1205" w:type="dxa"/>
            <w:vMerge w:val="restart"/>
          </w:tcPr>
          <w:p w:rsidR="00041CCD" w:rsidRDefault="00041CCD">
            <w:pPr>
              <w:pStyle w:val="TableParagraph"/>
              <w:rPr>
                <w:sz w:val="20"/>
              </w:rPr>
            </w:pPr>
          </w:p>
        </w:tc>
        <w:tc>
          <w:tcPr>
            <w:tcW w:w="1618" w:type="dxa"/>
            <w:tcBorders>
              <w:bottom w:val="nil"/>
            </w:tcBorders>
          </w:tcPr>
          <w:p w:rsidR="00041CCD" w:rsidRDefault="00666032"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-рефераты</w:t>
            </w:r>
          </w:p>
        </w:tc>
      </w:tr>
      <w:tr w:rsidR="00041CCD">
        <w:trPr>
          <w:trHeight w:val="682"/>
        </w:trPr>
        <w:tc>
          <w:tcPr>
            <w:tcW w:w="3736" w:type="dxa"/>
            <w:tcBorders>
              <w:top w:val="nil"/>
            </w:tcBorders>
          </w:tcPr>
          <w:p w:rsidR="00041CCD" w:rsidRDefault="00666032">
            <w:pPr>
              <w:pStyle w:val="TableParagraph"/>
              <w:spacing w:line="221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Общекультурное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социальное</w:t>
            </w:r>
          </w:p>
          <w:p w:rsidR="00041CCD" w:rsidRDefault="00666032">
            <w:pPr>
              <w:pStyle w:val="TableParagraph"/>
              <w:spacing w:line="226" w:lineRule="exact"/>
              <w:ind w:left="110" w:right="673"/>
              <w:rPr>
                <w:sz w:val="20"/>
              </w:rPr>
            </w:pPr>
            <w:r>
              <w:rPr>
                <w:b/>
                <w:sz w:val="20"/>
              </w:rPr>
              <w:t>значение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физической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культуры.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Здоровый образ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жизни</w:t>
            </w:r>
            <w:r>
              <w:rPr>
                <w:sz w:val="20"/>
              </w:rPr>
              <w:t>.</w:t>
            </w:r>
          </w:p>
        </w:tc>
        <w:tc>
          <w:tcPr>
            <w:tcW w:w="1493" w:type="dxa"/>
            <w:vMerge/>
            <w:tcBorders>
              <w:top w:val="nil"/>
            </w:tcBorders>
          </w:tcPr>
          <w:p w:rsidR="00041CCD" w:rsidRDefault="00041CCD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041CCD" w:rsidRDefault="00041CCD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041CCD" w:rsidRDefault="00041CCD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vMerge w:val="restart"/>
            <w:tcBorders>
              <w:top w:val="nil"/>
              <w:bottom w:val="nil"/>
            </w:tcBorders>
          </w:tcPr>
          <w:p w:rsidR="00041CCD" w:rsidRDefault="00666032">
            <w:pPr>
              <w:pStyle w:val="TableParagraph"/>
              <w:spacing w:before="20" w:line="278" w:lineRule="auto"/>
              <w:ind w:left="111" w:right="319"/>
              <w:rPr>
                <w:sz w:val="20"/>
              </w:rPr>
            </w:pPr>
            <w:r>
              <w:rPr>
                <w:sz w:val="20"/>
              </w:rPr>
              <w:t>-нормативы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практических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</w:tc>
      </w:tr>
      <w:tr w:rsidR="00041CCD">
        <w:trPr>
          <w:trHeight w:val="690"/>
        </w:trPr>
        <w:tc>
          <w:tcPr>
            <w:tcW w:w="3736" w:type="dxa"/>
          </w:tcPr>
          <w:p w:rsidR="00041CCD" w:rsidRDefault="0066603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2.1Общая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1493" w:type="dxa"/>
          </w:tcPr>
          <w:p w:rsidR="00041CCD" w:rsidRDefault="0066603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2,3</w:t>
            </w:r>
          </w:p>
        </w:tc>
        <w:tc>
          <w:tcPr>
            <w:tcW w:w="1522" w:type="dxa"/>
          </w:tcPr>
          <w:p w:rsidR="00041CCD" w:rsidRDefault="00666032">
            <w:pPr>
              <w:pStyle w:val="TableParagraph"/>
              <w:ind w:left="105" w:right="1036"/>
              <w:rPr>
                <w:sz w:val="20"/>
              </w:rPr>
            </w:pPr>
            <w:r>
              <w:rPr>
                <w:sz w:val="20"/>
              </w:rPr>
              <w:t>У1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З1,2</w:t>
            </w:r>
          </w:p>
        </w:tc>
        <w:tc>
          <w:tcPr>
            <w:tcW w:w="1205" w:type="dxa"/>
          </w:tcPr>
          <w:p w:rsidR="00041CCD" w:rsidRDefault="00666032">
            <w:pPr>
              <w:pStyle w:val="TableParagraph"/>
              <w:spacing w:line="225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618" w:type="dxa"/>
            <w:vMerge/>
            <w:tcBorders>
              <w:top w:val="nil"/>
              <w:bottom w:val="nil"/>
            </w:tcBorders>
          </w:tcPr>
          <w:p w:rsidR="00041CCD" w:rsidRDefault="00041CCD">
            <w:pPr>
              <w:rPr>
                <w:sz w:val="2"/>
                <w:szCs w:val="2"/>
              </w:rPr>
            </w:pPr>
          </w:p>
        </w:tc>
      </w:tr>
      <w:tr w:rsidR="00041CCD">
        <w:trPr>
          <w:trHeight w:val="460"/>
        </w:trPr>
        <w:tc>
          <w:tcPr>
            <w:tcW w:w="3736" w:type="dxa"/>
          </w:tcPr>
          <w:p w:rsidR="00041CCD" w:rsidRDefault="0066603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2.2.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Лёгкая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атлетика.</w:t>
            </w:r>
          </w:p>
        </w:tc>
        <w:tc>
          <w:tcPr>
            <w:tcW w:w="1493" w:type="dxa"/>
          </w:tcPr>
          <w:p w:rsidR="00041CCD" w:rsidRDefault="0066603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2,3</w:t>
            </w:r>
          </w:p>
        </w:tc>
        <w:tc>
          <w:tcPr>
            <w:tcW w:w="1522" w:type="dxa"/>
          </w:tcPr>
          <w:p w:rsidR="00041CCD" w:rsidRDefault="0066603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У1</w:t>
            </w:r>
          </w:p>
        </w:tc>
        <w:tc>
          <w:tcPr>
            <w:tcW w:w="1205" w:type="dxa"/>
          </w:tcPr>
          <w:p w:rsidR="00041CCD" w:rsidRDefault="00666032">
            <w:pPr>
              <w:pStyle w:val="TableParagraph"/>
              <w:spacing w:line="225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041CCD" w:rsidRDefault="00041CCD">
            <w:pPr>
              <w:pStyle w:val="TableParagraph"/>
              <w:rPr>
                <w:sz w:val="20"/>
              </w:rPr>
            </w:pPr>
          </w:p>
        </w:tc>
      </w:tr>
      <w:tr w:rsidR="00041CCD">
        <w:trPr>
          <w:trHeight w:val="456"/>
        </w:trPr>
        <w:tc>
          <w:tcPr>
            <w:tcW w:w="3736" w:type="dxa"/>
          </w:tcPr>
          <w:p w:rsidR="00041CCD" w:rsidRDefault="0066603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2.3. Спортивные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игры.</w:t>
            </w:r>
          </w:p>
        </w:tc>
        <w:tc>
          <w:tcPr>
            <w:tcW w:w="1493" w:type="dxa"/>
          </w:tcPr>
          <w:p w:rsidR="00041CCD" w:rsidRDefault="0066603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2,3</w:t>
            </w:r>
          </w:p>
        </w:tc>
        <w:tc>
          <w:tcPr>
            <w:tcW w:w="1522" w:type="dxa"/>
          </w:tcPr>
          <w:p w:rsidR="00041CCD" w:rsidRDefault="0066603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У1</w:t>
            </w:r>
          </w:p>
        </w:tc>
        <w:tc>
          <w:tcPr>
            <w:tcW w:w="1205" w:type="dxa"/>
          </w:tcPr>
          <w:p w:rsidR="00041CCD" w:rsidRDefault="00666032">
            <w:pPr>
              <w:pStyle w:val="TableParagraph"/>
              <w:spacing w:line="225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041CCD" w:rsidRDefault="00041CCD">
            <w:pPr>
              <w:pStyle w:val="TableParagraph"/>
              <w:rPr>
                <w:sz w:val="20"/>
              </w:rPr>
            </w:pPr>
          </w:p>
        </w:tc>
      </w:tr>
      <w:tr w:rsidR="00041CCD">
        <w:trPr>
          <w:trHeight w:val="330"/>
        </w:trPr>
        <w:tc>
          <w:tcPr>
            <w:tcW w:w="3736" w:type="dxa"/>
            <w:tcBorders>
              <w:bottom w:val="nil"/>
            </w:tcBorders>
          </w:tcPr>
          <w:p w:rsidR="00041CCD" w:rsidRDefault="00666032">
            <w:pPr>
              <w:pStyle w:val="TableParagraph"/>
              <w:spacing w:before="96"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2.4. Аэробика</w:t>
            </w:r>
          </w:p>
        </w:tc>
        <w:tc>
          <w:tcPr>
            <w:tcW w:w="1493" w:type="dxa"/>
            <w:tcBorders>
              <w:bottom w:val="nil"/>
            </w:tcBorders>
          </w:tcPr>
          <w:p w:rsidR="00041CCD" w:rsidRDefault="0066603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2,3</w:t>
            </w:r>
          </w:p>
        </w:tc>
        <w:tc>
          <w:tcPr>
            <w:tcW w:w="1522" w:type="dxa"/>
            <w:tcBorders>
              <w:bottom w:val="nil"/>
            </w:tcBorders>
          </w:tcPr>
          <w:p w:rsidR="00041CCD" w:rsidRDefault="0066603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У1</w:t>
            </w:r>
          </w:p>
        </w:tc>
        <w:tc>
          <w:tcPr>
            <w:tcW w:w="1205" w:type="dxa"/>
            <w:tcBorders>
              <w:bottom w:val="nil"/>
            </w:tcBorders>
          </w:tcPr>
          <w:p w:rsidR="00041CCD" w:rsidRDefault="00666032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041CCD" w:rsidRDefault="00041CCD">
            <w:pPr>
              <w:pStyle w:val="TableParagraph"/>
              <w:rPr>
                <w:sz w:val="20"/>
              </w:rPr>
            </w:pPr>
          </w:p>
        </w:tc>
      </w:tr>
      <w:tr w:rsidR="00041CCD">
        <w:trPr>
          <w:trHeight w:val="230"/>
        </w:trPr>
        <w:tc>
          <w:tcPr>
            <w:tcW w:w="3736" w:type="dxa"/>
            <w:tcBorders>
              <w:top w:val="nil"/>
              <w:bottom w:val="nil"/>
            </w:tcBorders>
          </w:tcPr>
          <w:p w:rsidR="00041CCD" w:rsidRDefault="0066603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(девушки).Атлетическая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гимнастика</w:t>
            </w:r>
          </w:p>
        </w:tc>
        <w:tc>
          <w:tcPr>
            <w:tcW w:w="1493" w:type="dxa"/>
            <w:tcBorders>
              <w:top w:val="nil"/>
              <w:bottom w:val="nil"/>
            </w:tcBorders>
          </w:tcPr>
          <w:p w:rsidR="00041CCD" w:rsidRDefault="00041CCD">
            <w:pPr>
              <w:pStyle w:val="TableParagraph"/>
              <w:rPr>
                <w:sz w:val="16"/>
              </w:rPr>
            </w:pP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041CCD" w:rsidRDefault="00041CCD">
            <w:pPr>
              <w:pStyle w:val="TableParagraph"/>
              <w:rPr>
                <w:sz w:val="16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:rsidR="00041CCD" w:rsidRDefault="00041CCD">
            <w:pPr>
              <w:pStyle w:val="TableParagraph"/>
              <w:rPr>
                <w:sz w:val="16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041CCD" w:rsidRDefault="00041CCD">
            <w:pPr>
              <w:pStyle w:val="TableParagraph"/>
              <w:rPr>
                <w:sz w:val="16"/>
              </w:rPr>
            </w:pPr>
          </w:p>
        </w:tc>
      </w:tr>
      <w:tr w:rsidR="00041CCD">
        <w:trPr>
          <w:trHeight w:val="331"/>
        </w:trPr>
        <w:tc>
          <w:tcPr>
            <w:tcW w:w="3736" w:type="dxa"/>
            <w:tcBorders>
              <w:top w:val="nil"/>
            </w:tcBorders>
          </w:tcPr>
          <w:p w:rsidR="00041CCD" w:rsidRDefault="00666032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(юноши)</w:t>
            </w:r>
          </w:p>
        </w:tc>
        <w:tc>
          <w:tcPr>
            <w:tcW w:w="1493" w:type="dxa"/>
            <w:tcBorders>
              <w:top w:val="nil"/>
            </w:tcBorders>
          </w:tcPr>
          <w:p w:rsidR="00041CCD" w:rsidRDefault="00041CCD"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  <w:tcBorders>
              <w:top w:val="nil"/>
            </w:tcBorders>
          </w:tcPr>
          <w:p w:rsidR="00041CCD" w:rsidRDefault="00041CCD">
            <w:pPr>
              <w:pStyle w:val="TableParagraph"/>
              <w:rPr>
                <w:sz w:val="20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041CCD" w:rsidRDefault="00041CCD">
            <w:pPr>
              <w:pStyle w:val="TableParagraph"/>
              <w:rPr>
                <w:sz w:val="20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041CCD" w:rsidRDefault="00041CCD">
            <w:pPr>
              <w:pStyle w:val="TableParagraph"/>
              <w:rPr>
                <w:sz w:val="20"/>
              </w:rPr>
            </w:pPr>
          </w:p>
        </w:tc>
      </w:tr>
      <w:tr w:rsidR="00041CCD">
        <w:trPr>
          <w:trHeight w:val="224"/>
        </w:trPr>
        <w:tc>
          <w:tcPr>
            <w:tcW w:w="3736" w:type="dxa"/>
            <w:vMerge w:val="restart"/>
          </w:tcPr>
          <w:p w:rsidR="00041CCD" w:rsidRDefault="00666032">
            <w:pPr>
              <w:pStyle w:val="TableParagraph"/>
              <w:spacing w:before="96"/>
              <w:ind w:left="110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2.5.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Лыжная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1493" w:type="dxa"/>
            <w:tcBorders>
              <w:bottom w:val="nil"/>
            </w:tcBorders>
          </w:tcPr>
          <w:p w:rsidR="00041CCD" w:rsidRDefault="00666032">
            <w:pPr>
              <w:pStyle w:val="TableParagraph"/>
              <w:spacing w:line="204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2,3</w:t>
            </w:r>
          </w:p>
        </w:tc>
        <w:tc>
          <w:tcPr>
            <w:tcW w:w="1522" w:type="dxa"/>
            <w:tcBorders>
              <w:bottom w:val="nil"/>
            </w:tcBorders>
          </w:tcPr>
          <w:p w:rsidR="00041CCD" w:rsidRDefault="00666032">
            <w:pPr>
              <w:pStyle w:val="TableParagraph"/>
              <w:spacing w:line="204" w:lineRule="exact"/>
              <w:ind w:left="105"/>
              <w:rPr>
                <w:sz w:val="20"/>
              </w:rPr>
            </w:pPr>
            <w:r>
              <w:rPr>
                <w:sz w:val="20"/>
              </w:rPr>
              <w:t>У1</w:t>
            </w:r>
          </w:p>
        </w:tc>
        <w:tc>
          <w:tcPr>
            <w:tcW w:w="1205" w:type="dxa"/>
            <w:tcBorders>
              <w:bottom w:val="nil"/>
            </w:tcBorders>
          </w:tcPr>
          <w:p w:rsidR="00041CCD" w:rsidRDefault="00666032">
            <w:pPr>
              <w:pStyle w:val="TableParagraph"/>
              <w:spacing w:line="204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041CCD" w:rsidRDefault="00041CCD">
            <w:pPr>
              <w:pStyle w:val="TableParagraph"/>
              <w:rPr>
                <w:sz w:val="16"/>
              </w:rPr>
            </w:pPr>
          </w:p>
        </w:tc>
      </w:tr>
      <w:tr w:rsidR="00041CCD">
        <w:trPr>
          <w:trHeight w:val="226"/>
        </w:trPr>
        <w:tc>
          <w:tcPr>
            <w:tcW w:w="3736" w:type="dxa"/>
            <w:vMerge/>
            <w:tcBorders>
              <w:top w:val="nil"/>
            </w:tcBorders>
          </w:tcPr>
          <w:p w:rsidR="00041CCD" w:rsidRDefault="00041CCD"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  <w:tcBorders>
              <w:top w:val="nil"/>
            </w:tcBorders>
          </w:tcPr>
          <w:p w:rsidR="00041CCD" w:rsidRDefault="00041CCD">
            <w:pPr>
              <w:pStyle w:val="TableParagraph"/>
              <w:rPr>
                <w:sz w:val="16"/>
              </w:rPr>
            </w:pPr>
          </w:p>
        </w:tc>
        <w:tc>
          <w:tcPr>
            <w:tcW w:w="1522" w:type="dxa"/>
            <w:tcBorders>
              <w:top w:val="nil"/>
            </w:tcBorders>
          </w:tcPr>
          <w:p w:rsidR="00041CCD" w:rsidRDefault="00666032">
            <w:pPr>
              <w:pStyle w:val="TableParagraph"/>
              <w:spacing w:line="206" w:lineRule="exact"/>
              <w:ind w:left="105"/>
              <w:rPr>
                <w:sz w:val="20"/>
              </w:rPr>
            </w:pPr>
            <w:r>
              <w:rPr>
                <w:sz w:val="20"/>
              </w:rPr>
              <w:t>З1,2</w:t>
            </w:r>
          </w:p>
        </w:tc>
        <w:tc>
          <w:tcPr>
            <w:tcW w:w="1205" w:type="dxa"/>
            <w:tcBorders>
              <w:top w:val="nil"/>
            </w:tcBorders>
          </w:tcPr>
          <w:p w:rsidR="00041CCD" w:rsidRDefault="00041CCD">
            <w:pPr>
              <w:pStyle w:val="TableParagraph"/>
              <w:rPr>
                <w:sz w:val="16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041CCD" w:rsidRDefault="00041CCD">
            <w:pPr>
              <w:pStyle w:val="TableParagraph"/>
              <w:rPr>
                <w:sz w:val="16"/>
              </w:rPr>
            </w:pPr>
          </w:p>
        </w:tc>
      </w:tr>
      <w:tr w:rsidR="00041CCD">
        <w:trPr>
          <w:trHeight w:val="224"/>
        </w:trPr>
        <w:tc>
          <w:tcPr>
            <w:tcW w:w="3736" w:type="dxa"/>
            <w:vMerge w:val="restart"/>
          </w:tcPr>
          <w:p w:rsidR="00041CCD" w:rsidRDefault="00666032">
            <w:pPr>
              <w:pStyle w:val="TableParagraph"/>
              <w:spacing w:before="96"/>
              <w:ind w:left="110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2.6.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Плавание</w:t>
            </w:r>
          </w:p>
        </w:tc>
        <w:tc>
          <w:tcPr>
            <w:tcW w:w="1493" w:type="dxa"/>
            <w:tcBorders>
              <w:bottom w:val="nil"/>
            </w:tcBorders>
          </w:tcPr>
          <w:p w:rsidR="00041CCD" w:rsidRDefault="00666032"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2,3</w:t>
            </w:r>
          </w:p>
        </w:tc>
        <w:tc>
          <w:tcPr>
            <w:tcW w:w="1522" w:type="dxa"/>
            <w:tcBorders>
              <w:bottom w:val="nil"/>
            </w:tcBorders>
          </w:tcPr>
          <w:p w:rsidR="00041CCD" w:rsidRDefault="00666032">
            <w:pPr>
              <w:pStyle w:val="TableParagraph"/>
              <w:spacing w:line="205" w:lineRule="exact"/>
              <w:ind w:left="105"/>
              <w:rPr>
                <w:sz w:val="20"/>
              </w:rPr>
            </w:pPr>
            <w:r>
              <w:rPr>
                <w:sz w:val="20"/>
              </w:rPr>
              <w:t>У1</w:t>
            </w:r>
          </w:p>
        </w:tc>
        <w:tc>
          <w:tcPr>
            <w:tcW w:w="1205" w:type="dxa"/>
            <w:tcBorders>
              <w:bottom w:val="nil"/>
            </w:tcBorders>
          </w:tcPr>
          <w:p w:rsidR="00041CCD" w:rsidRDefault="00666032">
            <w:pPr>
              <w:pStyle w:val="TableParagraph"/>
              <w:spacing w:line="205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041CCD" w:rsidRDefault="00041CCD">
            <w:pPr>
              <w:pStyle w:val="TableParagraph"/>
              <w:rPr>
                <w:sz w:val="16"/>
              </w:rPr>
            </w:pPr>
          </w:p>
        </w:tc>
      </w:tr>
      <w:tr w:rsidR="00041CCD">
        <w:trPr>
          <w:trHeight w:val="226"/>
        </w:trPr>
        <w:tc>
          <w:tcPr>
            <w:tcW w:w="3736" w:type="dxa"/>
            <w:vMerge/>
            <w:tcBorders>
              <w:top w:val="nil"/>
            </w:tcBorders>
          </w:tcPr>
          <w:p w:rsidR="00041CCD" w:rsidRDefault="00041CCD"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  <w:tcBorders>
              <w:top w:val="nil"/>
            </w:tcBorders>
          </w:tcPr>
          <w:p w:rsidR="00041CCD" w:rsidRDefault="00041CCD">
            <w:pPr>
              <w:pStyle w:val="TableParagraph"/>
              <w:rPr>
                <w:sz w:val="16"/>
              </w:rPr>
            </w:pPr>
          </w:p>
        </w:tc>
        <w:tc>
          <w:tcPr>
            <w:tcW w:w="1522" w:type="dxa"/>
            <w:tcBorders>
              <w:top w:val="nil"/>
            </w:tcBorders>
          </w:tcPr>
          <w:p w:rsidR="00041CCD" w:rsidRDefault="00666032">
            <w:pPr>
              <w:pStyle w:val="TableParagraph"/>
              <w:spacing w:line="206" w:lineRule="exact"/>
              <w:ind w:left="105"/>
              <w:rPr>
                <w:sz w:val="20"/>
              </w:rPr>
            </w:pPr>
            <w:r>
              <w:rPr>
                <w:sz w:val="20"/>
              </w:rPr>
              <w:t>З1,2</w:t>
            </w:r>
          </w:p>
        </w:tc>
        <w:tc>
          <w:tcPr>
            <w:tcW w:w="1205" w:type="dxa"/>
            <w:tcBorders>
              <w:top w:val="nil"/>
            </w:tcBorders>
          </w:tcPr>
          <w:p w:rsidR="00041CCD" w:rsidRDefault="00041CCD">
            <w:pPr>
              <w:pStyle w:val="TableParagraph"/>
              <w:rPr>
                <w:sz w:val="16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041CCD" w:rsidRDefault="00041CCD">
            <w:pPr>
              <w:pStyle w:val="TableParagraph"/>
              <w:rPr>
                <w:sz w:val="16"/>
              </w:rPr>
            </w:pPr>
          </w:p>
        </w:tc>
      </w:tr>
      <w:tr w:rsidR="00041CCD">
        <w:trPr>
          <w:trHeight w:val="226"/>
        </w:trPr>
        <w:tc>
          <w:tcPr>
            <w:tcW w:w="3736" w:type="dxa"/>
            <w:tcBorders>
              <w:bottom w:val="nil"/>
            </w:tcBorders>
          </w:tcPr>
          <w:p w:rsidR="00041CCD" w:rsidRDefault="00666032">
            <w:pPr>
              <w:pStyle w:val="TableParagraph"/>
              <w:spacing w:line="206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 3.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Профессионально-</w:t>
            </w:r>
          </w:p>
        </w:tc>
        <w:tc>
          <w:tcPr>
            <w:tcW w:w="1493" w:type="dxa"/>
            <w:vMerge w:val="restart"/>
          </w:tcPr>
          <w:p w:rsidR="00041CCD" w:rsidRDefault="00041CCD"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  <w:vMerge w:val="restart"/>
          </w:tcPr>
          <w:p w:rsidR="00041CCD" w:rsidRDefault="00041CCD">
            <w:pPr>
              <w:pStyle w:val="TableParagraph"/>
              <w:rPr>
                <w:sz w:val="20"/>
              </w:rPr>
            </w:pPr>
          </w:p>
        </w:tc>
        <w:tc>
          <w:tcPr>
            <w:tcW w:w="1205" w:type="dxa"/>
            <w:vMerge w:val="restart"/>
          </w:tcPr>
          <w:p w:rsidR="00041CCD" w:rsidRDefault="00041CCD">
            <w:pPr>
              <w:pStyle w:val="TableParagraph"/>
              <w:rPr>
                <w:sz w:val="20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041CCD" w:rsidRDefault="00041CCD">
            <w:pPr>
              <w:pStyle w:val="TableParagraph"/>
              <w:rPr>
                <w:sz w:val="16"/>
              </w:rPr>
            </w:pPr>
          </w:p>
        </w:tc>
      </w:tr>
      <w:tr w:rsidR="00041CCD">
        <w:trPr>
          <w:trHeight w:val="218"/>
        </w:trPr>
        <w:tc>
          <w:tcPr>
            <w:tcW w:w="3736" w:type="dxa"/>
            <w:tcBorders>
              <w:top w:val="nil"/>
              <w:bottom w:val="nil"/>
            </w:tcBorders>
          </w:tcPr>
          <w:p w:rsidR="00041CCD" w:rsidRDefault="00666032">
            <w:pPr>
              <w:pStyle w:val="TableParagraph"/>
              <w:spacing w:line="19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прикладная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физическая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подготовка</w:t>
            </w:r>
          </w:p>
        </w:tc>
        <w:tc>
          <w:tcPr>
            <w:tcW w:w="1493" w:type="dxa"/>
            <w:vMerge/>
            <w:tcBorders>
              <w:top w:val="nil"/>
            </w:tcBorders>
          </w:tcPr>
          <w:p w:rsidR="00041CCD" w:rsidRDefault="00041CCD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041CCD" w:rsidRDefault="00041CCD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041CCD" w:rsidRDefault="00041CCD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041CCD" w:rsidRDefault="00041CCD">
            <w:pPr>
              <w:pStyle w:val="TableParagraph"/>
              <w:rPr>
                <w:sz w:val="14"/>
              </w:rPr>
            </w:pPr>
          </w:p>
        </w:tc>
      </w:tr>
      <w:tr w:rsidR="00041CCD">
        <w:trPr>
          <w:trHeight w:val="221"/>
        </w:trPr>
        <w:tc>
          <w:tcPr>
            <w:tcW w:w="3736" w:type="dxa"/>
            <w:tcBorders>
              <w:top w:val="nil"/>
            </w:tcBorders>
          </w:tcPr>
          <w:p w:rsidR="00041CCD" w:rsidRDefault="00666032">
            <w:pPr>
              <w:pStyle w:val="TableParagraph"/>
              <w:spacing w:line="201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(ППФП)</w:t>
            </w:r>
          </w:p>
        </w:tc>
        <w:tc>
          <w:tcPr>
            <w:tcW w:w="1493" w:type="dxa"/>
            <w:vMerge/>
            <w:tcBorders>
              <w:top w:val="nil"/>
            </w:tcBorders>
          </w:tcPr>
          <w:p w:rsidR="00041CCD" w:rsidRDefault="00041CCD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041CCD" w:rsidRDefault="00041CCD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041CCD" w:rsidRDefault="00041CCD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041CCD" w:rsidRDefault="00041CCD">
            <w:pPr>
              <w:pStyle w:val="TableParagraph"/>
              <w:rPr>
                <w:sz w:val="14"/>
              </w:rPr>
            </w:pPr>
          </w:p>
        </w:tc>
      </w:tr>
      <w:tr w:rsidR="00041CCD">
        <w:trPr>
          <w:trHeight w:val="229"/>
        </w:trPr>
        <w:tc>
          <w:tcPr>
            <w:tcW w:w="3736" w:type="dxa"/>
            <w:tcBorders>
              <w:bottom w:val="nil"/>
            </w:tcBorders>
          </w:tcPr>
          <w:p w:rsidR="00041CCD" w:rsidRDefault="00666032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3.1. Сущность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</w:p>
        </w:tc>
        <w:tc>
          <w:tcPr>
            <w:tcW w:w="1493" w:type="dxa"/>
            <w:tcBorders>
              <w:bottom w:val="nil"/>
            </w:tcBorders>
          </w:tcPr>
          <w:p w:rsidR="00041CCD" w:rsidRDefault="00666032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2,3</w:t>
            </w:r>
          </w:p>
        </w:tc>
        <w:tc>
          <w:tcPr>
            <w:tcW w:w="1522" w:type="dxa"/>
            <w:tcBorders>
              <w:bottom w:val="nil"/>
            </w:tcBorders>
          </w:tcPr>
          <w:p w:rsidR="00041CCD" w:rsidRDefault="00666032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1,2</w:t>
            </w:r>
          </w:p>
        </w:tc>
        <w:tc>
          <w:tcPr>
            <w:tcW w:w="1205" w:type="dxa"/>
            <w:tcBorders>
              <w:bottom w:val="nil"/>
            </w:tcBorders>
          </w:tcPr>
          <w:p w:rsidR="00041CCD" w:rsidRDefault="00666032">
            <w:pPr>
              <w:pStyle w:val="TableParagraph"/>
              <w:spacing w:line="209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041CCD" w:rsidRDefault="00041CCD">
            <w:pPr>
              <w:pStyle w:val="TableParagraph"/>
              <w:rPr>
                <w:sz w:val="16"/>
              </w:rPr>
            </w:pPr>
          </w:p>
        </w:tc>
      </w:tr>
      <w:tr w:rsidR="00041CCD">
        <w:trPr>
          <w:trHeight w:val="230"/>
        </w:trPr>
        <w:tc>
          <w:tcPr>
            <w:tcW w:w="3736" w:type="dxa"/>
            <w:tcBorders>
              <w:top w:val="nil"/>
              <w:bottom w:val="nil"/>
            </w:tcBorders>
          </w:tcPr>
          <w:p w:rsidR="00041CCD" w:rsidRDefault="00666032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ППФП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достижении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высоких</w:t>
            </w:r>
          </w:p>
        </w:tc>
        <w:tc>
          <w:tcPr>
            <w:tcW w:w="1493" w:type="dxa"/>
            <w:tcBorders>
              <w:top w:val="nil"/>
              <w:bottom w:val="nil"/>
            </w:tcBorders>
          </w:tcPr>
          <w:p w:rsidR="00041CCD" w:rsidRDefault="00041CCD">
            <w:pPr>
              <w:pStyle w:val="TableParagraph"/>
              <w:rPr>
                <w:sz w:val="16"/>
              </w:rPr>
            </w:pPr>
          </w:p>
        </w:tc>
        <w:tc>
          <w:tcPr>
            <w:tcW w:w="1522" w:type="dxa"/>
            <w:tcBorders>
              <w:top w:val="nil"/>
              <w:bottom w:val="nil"/>
            </w:tcBorders>
          </w:tcPr>
          <w:p w:rsidR="00041CCD" w:rsidRDefault="00666032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З1</w:t>
            </w:r>
          </w:p>
        </w:tc>
        <w:tc>
          <w:tcPr>
            <w:tcW w:w="1205" w:type="dxa"/>
            <w:tcBorders>
              <w:top w:val="nil"/>
              <w:bottom w:val="nil"/>
            </w:tcBorders>
          </w:tcPr>
          <w:p w:rsidR="00041CCD" w:rsidRDefault="00041CCD">
            <w:pPr>
              <w:pStyle w:val="TableParagraph"/>
              <w:rPr>
                <w:sz w:val="16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041CCD" w:rsidRDefault="00041CCD">
            <w:pPr>
              <w:pStyle w:val="TableParagraph"/>
              <w:rPr>
                <w:sz w:val="16"/>
              </w:rPr>
            </w:pPr>
          </w:p>
        </w:tc>
      </w:tr>
      <w:tr w:rsidR="00041CCD">
        <w:trPr>
          <w:trHeight w:val="231"/>
        </w:trPr>
        <w:tc>
          <w:tcPr>
            <w:tcW w:w="3736" w:type="dxa"/>
            <w:tcBorders>
              <w:top w:val="nil"/>
            </w:tcBorders>
          </w:tcPr>
          <w:p w:rsidR="00041CCD" w:rsidRDefault="00666032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профессиональных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</w:p>
        </w:tc>
        <w:tc>
          <w:tcPr>
            <w:tcW w:w="1493" w:type="dxa"/>
            <w:tcBorders>
              <w:top w:val="nil"/>
            </w:tcBorders>
          </w:tcPr>
          <w:p w:rsidR="00041CCD" w:rsidRDefault="00041CCD">
            <w:pPr>
              <w:pStyle w:val="TableParagraph"/>
              <w:rPr>
                <w:sz w:val="16"/>
              </w:rPr>
            </w:pPr>
          </w:p>
        </w:tc>
        <w:tc>
          <w:tcPr>
            <w:tcW w:w="1522" w:type="dxa"/>
            <w:tcBorders>
              <w:top w:val="nil"/>
            </w:tcBorders>
          </w:tcPr>
          <w:p w:rsidR="00041CCD" w:rsidRDefault="00041CCD">
            <w:pPr>
              <w:pStyle w:val="TableParagraph"/>
              <w:rPr>
                <w:sz w:val="16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041CCD" w:rsidRDefault="00041CCD">
            <w:pPr>
              <w:pStyle w:val="TableParagraph"/>
              <w:rPr>
                <w:sz w:val="16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041CCD" w:rsidRDefault="00041CCD">
            <w:pPr>
              <w:pStyle w:val="TableParagraph"/>
              <w:rPr>
                <w:sz w:val="16"/>
              </w:rPr>
            </w:pPr>
          </w:p>
        </w:tc>
      </w:tr>
      <w:tr w:rsidR="00041CCD">
        <w:trPr>
          <w:trHeight w:val="229"/>
        </w:trPr>
        <w:tc>
          <w:tcPr>
            <w:tcW w:w="3736" w:type="dxa"/>
            <w:tcBorders>
              <w:bottom w:val="nil"/>
            </w:tcBorders>
          </w:tcPr>
          <w:p w:rsidR="00041CCD" w:rsidRDefault="00666032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3.2.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Военно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прикладная</w:t>
            </w:r>
          </w:p>
        </w:tc>
        <w:tc>
          <w:tcPr>
            <w:tcW w:w="1493" w:type="dxa"/>
            <w:tcBorders>
              <w:bottom w:val="nil"/>
            </w:tcBorders>
          </w:tcPr>
          <w:p w:rsidR="00041CCD" w:rsidRDefault="00666032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2,3</w:t>
            </w:r>
          </w:p>
        </w:tc>
        <w:tc>
          <w:tcPr>
            <w:tcW w:w="1522" w:type="dxa"/>
            <w:tcBorders>
              <w:bottom w:val="nil"/>
            </w:tcBorders>
          </w:tcPr>
          <w:p w:rsidR="00041CCD" w:rsidRDefault="00666032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У2,3,</w:t>
            </w:r>
          </w:p>
        </w:tc>
        <w:tc>
          <w:tcPr>
            <w:tcW w:w="1205" w:type="dxa"/>
            <w:tcBorders>
              <w:bottom w:val="nil"/>
            </w:tcBorders>
          </w:tcPr>
          <w:p w:rsidR="00041CCD" w:rsidRDefault="00666032">
            <w:pPr>
              <w:pStyle w:val="TableParagraph"/>
              <w:spacing w:line="209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041CCD" w:rsidRDefault="00041CCD">
            <w:pPr>
              <w:pStyle w:val="TableParagraph"/>
              <w:rPr>
                <w:sz w:val="16"/>
              </w:rPr>
            </w:pPr>
          </w:p>
        </w:tc>
      </w:tr>
      <w:tr w:rsidR="00041CCD">
        <w:trPr>
          <w:trHeight w:val="231"/>
        </w:trPr>
        <w:tc>
          <w:tcPr>
            <w:tcW w:w="3736" w:type="dxa"/>
            <w:tcBorders>
              <w:top w:val="nil"/>
            </w:tcBorders>
          </w:tcPr>
          <w:p w:rsidR="00041CCD" w:rsidRDefault="00666032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подготовка.</w:t>
            </w:r>
          </w:p>
        </w:tc>
        <w:tc>
          <w:tcPr>
            <w:tcW w:w="1493" w:type="dxa"/>
            <w:tcBorders>
              <w:top w:val="nil"/>
            </w:tcBorders>
          </w:tcPr>
          <w:p w:rsidR="00041CCD" w:rsidRDefault="00041CCD">
            <w:pPr>
              <w:pStyle w:val="TableParagraph"/>
              <w:rPr>
                <w:sz w:val="16"/>
              </w:rPr>
            </w:pPr>
          </w:p>
        </w:tc>
        <w:tc>
          <w:tcPr>
            <w:tcW w:w="1522" w:type="dxa"/>
            <w:tcBorders>
              <w:top w:val="nil"/>
            </w:tcBorders>
          </w:tcPr>
          <w:p w:rsidR="00041CCD" w:rsidRDefault="00666032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З1,2</w:t>
            </w:r>
          </w:p>
        </w:tc>
        <w:tc>
          <w:tcPr>
            <w:tcW w:w="1205" w:type="dxa"/>
            <w:tcBorders>
              <w:top w:val="nil"/>
            </w:tcBorders>
          </w:tcPr>
          <w:p w:rsidR="00041CCD" w:rsidRDefault="00041CCD">
            <w:pPr>
              <w:pStyle w:val="TableParagraph"/>
              <w:rPr>
                <w:sz w:val="16"/>
              </w:rPr>
            </w:pPr>
          </w:p>
        </w:tc>
        <w:tc>
          <w:tcPr>
            <w:tcW w:w="1618" w:type="dxa"/>
            <w:tcBorders>
              <w:top w:val="nil"/>
            </w:tcBorders>
          </w:tcPr>
          <w:p w:rsidR="00041CCD" w:rsidRDefault="00041CCD">
            <w:pPr>
              <w:pStyle w:val="TableParagraph"/>
              <w:rPr>
                <w:sz w:val="16"/>
              </w:rPr>
            </w:pPr>
          </w:p>
        </w:tc>
      </w:tr>
    </w:tbl>
    <w:p w:rsidR="00041CCD" w:rsidRDefault="00041CCD">
      <w:pPr>
        <w:pStyle w:val="a3"/>
        <w:ind w:left="0" w:firstLine="0"/>
        <w:rPr>
          <w:sz w:val="26"/>
        </w:rPr>
      </w:pPr>
    </w:p>
    <w:p w:rsidR="00041CCD" w:rsidRDefault="00666032">
      <w:pPr>
        <w:pStyle w:val="1"/>
        <w:numPr>
          <w:ilvl w:val="1"/>
          <w:numId w:val="7"/>
        </w:numPr>
        <w:tabs>
          <w:tab w:val="left" w:pos="901"/>
        </w:tabs>
        <w:spacing w:before="216"/>
        <w:ind w:left="900" w:hanging="362"/>
        <w:jc w:val="left"/>
      </w:pPr>
      <w:r>
        <w:t>КОНТРОЛЬ И</w:t>
      </w:r>
      <w:r>
        <w:rPr>
          <w:spacing w:val="-2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</w:p>
    <w:p w:rsidR="00041CCD" w:rsidRDefault="00666032">
      <w:pPr>
        <w:pStyle w:val="a3"/>
        <w:spacing w:before="93"/>
        <w:ind w:left="0" w:right="539" w:firstLine="0"/>
        <w:jc w:val="right"/>
      </w:pPr>
      <w:r>
        <w:t>Таблица 1</w:t>
      </w:r>
    </w:p>
    <w:p w:rsidR="00041CCD" w:rsidRDefault="00041CCD">
      <w:pPr>
        <w:pStyle w:val="a3"/>
        <w:spacing w:before="10"/>
        <w:ind w:left="0" w:firstLine="0"/>
        <w:rPr>
          <w:sz w:val="21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0"/>
        <w:gridCol w:w="3045"/>
        <w:gridCol w:w="2929"/>
      </w:tblGrid>
      <w:tr w:rsidR="00041CCD">
        <w:trPr>
          <w:trHeight w:val="455"/>
        </w:trPr>
        <w:tc>
          <w:tcPr>
            <w:tcW w:w="4240" w:type="dxa"/>
          </w:tcPr>
          <w:p w:rsidR="00041CCD" w:rsidRDefault="00666032">
            <w:pPr>
              <w:pStyle w:val="TableParagraph"/>
              <w:spacing w:before="188" w:line="247" w:lineRule="exact"/>
              <w:ind w:left="945"/>
              <w:rPr>
                <w:b/>
                <w:i/>
                <w:sz w:val="24"/>
              </w:rPr>
            </w:pPr>
            <w:r>
              <w:rPr>
                <w:b/>
                <w:i/>
                <w:w w:val="95"/>
                <w:sz w:val="24"/>
              </w:rPr>
              <w:t>Результаты</w:t>
            </w:r>
            <w:r>
              <w:rPr>
                <w:b/>
                <w:i/>
                <w:spacing w:val="36"/>
                <w:w w:val="95"/>
                <w:sz w:val="24"/>
              </w:rPr>
              <w:t xml:space="preserve"> </w:t>
            </w:r>
            <w:r>
              <w:rPr>
                <w:b/>
                <w:i/>
                <w:w w:val="95"/>
                <w:sz w:val="24"/>
              </w:rPr>
              <w:t>обучения</w:t>
            </w:r>
          </w:p>
        </w:tc>
        <w:tc>
          <w:tcPr>
            <w:tcW w:w="3045" w:type="dxa"/>
          </w:tcPr>
          <w:p w:rsidR="00041CCD" w:rsidRDefault="00666032">
            <w:pPr>
              <w:pStyle w:val="TableParagraph"/>
              <w:spacing w:before="188" w:line="247" w:lineRule="exact"/>
              <w:ind w:left="97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</w:t>
            </w:r>
          </w:p>
        </w:tc>
        <w:tc>
          <w:tcPr>
            <w:tcW w:w="2929" w:type="dxa"/>
          </w:tcPr>
          <w:p w:rsidR="00041CCD" w:rsidRDefault="00666032">
            <w:pPr>
              <w:pStyle w:val="TableParagraph"/>
              <w:spacing w:line="226" w:lineRule="exact"/>
              <w:ind w:left="642" w:right="233" w:hanging="303"/>
              <w:rPr>
                <w:b/>
                <w:i/>
                <w:sz w:val="24"/>
              </w:rPr>
            </w:pPr>
            <w:r>
              <w:rPr>
                <w:b/>
                <w:i/>
                <w:w w:val="95"/>
                <w:sz w:val="24"/>
              </w:rPr>
              <w:t>Формы</w:t>
            </w:r>
            <w:r>
              <w:rPr>
                <w:b/>
                <w:i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i/>
                <w:w w:val="95"/>
                <w:sz w:val="24"/>
              </w:rPr>
              <w:t>и методы</w:t>
            </w:r>
            <w:r>
              <w:rPr>
                <w:b/>
                <w:i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</w:p>
        </w:tc>
      </w:tr>
      <w:tr w:rsidR="00041CCD">
        <w:trPr>
          <w:trHeight w:val="2150"/>
        </w:trPr>
        <w:tc>
          <w:tcPr>
            <w:tcW w:w="4240" w:type="dxa"/>
          </w:tcPr>
          <w:p w:rsidR="00041CCD" w:rsidRDefault="00666032">
            <w:pPr>
              <w:pStyle w:val="TableParagraph"/>
              <w:tabs>
                <w:tab w:val="left" w:pos="1362"/>
                <w:tab w:val="left" w:pos="2412"/>
                <w:tab w:val="left" w:pos="4028"/>
              </w:tabs>
              <w:spacing w:line="280" w:lineRule="auto"/>
              <w:ind w:left="110"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Перечень</w:t>
            </w:r>
            <w:r>
              <w:rPr>
                <w:i/>
                <w:sz w:val="24"/>
              </w:rPr>
              <w:tab/>
              <w:t>знаний,</w:t>
            </w:r>
            <w:r>
              <w:rPr>
                <w:i/>
                <w:sz w:val="24"/>
              </w:rPr>
              <w:tab/>
              <w:t>осваиваемых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рамках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дисциплины:</w:t>
            </w:r>
          </w:p>
          <w:p w:rsidR="00041CCD" w:rsidRDefault="00666032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  <w:tab w:val="left" w:pos="831"/>
                <w:tab w:val="left" w:pos="4007"/>
              </w:tabs>
              <w:spacing w:line="273" w:lineRule="auto"/>
              <w:ind w:right="92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общекультурном,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</w:tc>
        <w:tc>
          <w:tcPr>
            <w:tcW w:w="3045" w:type="dxa"/>
          </w:tcPr>
          <w:p w:rsidR="00041CCD" w:rsidRDefault="00666032">
            <w:pPr>
              <w:pStyle w:val="TableParagraph"/>
              <w:spacing w:line="259" w:lineRule="exact"/>
              <w:ind w:left="940"/>
              <w:rPr>
                <w:b/>
                <w:sz w:val="23"/>
              </w:rPr>
            </w:pPr>
            <w:r>
              <w:rPr>
                <w:b/>
                <w:sz w:val="23"/>
              </w:rPr>
              <w:t>«Отлично»</w:t>
            </w:r>
          </w:p>
          <w:p w:rsidR="00041CCD" w:rsidRDefault="00666032">
            <w:pPr>
              <w:pStyle w:val="TableParagraph"/>
              <w:numPr>
                <w:ilvl w:val="0"/>
                <w:numId w:val="5"/>
              </w:numPr>
              <w:tabs>
                <w:tab w:val="left" w:pos="538"/>
              </w:tabs>
              <w:ind w:right="457"/>
              <w:rPr>
                <w:sz w:val="23"/>
              </w:rPr>
            </w:pPr>
            <w:r>
              <w:rPr>
                <w:spacing w:val="-1"/>
                <w:sz w:val="23"/>
              </w:rPr>
              <w:t>продемонстрировать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глубокое и прочное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усвоение знаний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материала</w:t>
            </w:r>
          </w:p>
          <w:p w:rsidR="00041CCD" w:rsidRDefault="00666032">
            <w:pPr>
              <w:pStyle w:val="TableParagraph"/>
              <w:numPr>
                <w:ilvl w:val="0"/>
                <w:numId w:val="5"/>
              </w:numPr>
              <w:tabs>
                <w:tab w:val="left" w:pos="538"/>
              </w:tabs>
              <w:spacing w:before="4" w:line="264" w:lineRule="exact"/>
              <w:ind w:right="315"/>
              <w:rPr>
                <w:sz w:val="23"/>
              </w:rPr>
            </w:pPr>
            <w:r>
              <w:rPr>
                <w:sz w:val="23"/>
              </w:rPr>
              <w:t>уметь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сделать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выводы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 излагаемому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материалу</w:t>
            </w:r>
          </w:p>
        </w:tc>
        <w:tc>
          <w:tcPr>
            <w:tcW w:w="2929" w:type="dxa"/>
          </w:tcPr>
          <w:p w:rsidR="00041CCD" w:rsidRDefault="00666032">
            <w:pPr>
              <w:pStyle w:val="TableParagraph"/>
              <w:numPr>
                <w:ilvl w:val="0"/>
                <w:numId w:val="4"/>
              </w:numPr>
              <w:tabs>
                <w:tab w:val="left" w:pos="533"/>
              </w:tabs>
              <w:spacing w:line="242" w:lineRule="auto"/>
              <w:ind w:right="113"/>
              <w:rPr>
                <w:sz w:val="23"/>
              </w:rPr>
            </w:pPr>
            <w:r>
              <w:rPr>
                <w:spacing w:val="-1"/>
                <w:sz w:val="23"/>
              </w:rPr>
              <w:t xml:space="preserve">Стартовая </w:t>
            </w:r>
            <w:r>
              <w:rPr>
                <w:sz w:val="23"/>
              </w:rPr>
              <w:t>диагностика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подготовки студентов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школьному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курсу</w:t>
            </w:r>
          </w:p>
          <w:p w:rsidR="00041CCD" w:rsidRDefault="00666032">
            <w:pPr>
              <w:pStyle w:val="TableParagraph"/>
              <w:ind w:left="532" w:right="233"/>
              <w:rPr>
                <w:sz w:val="23"/>
              </w:rPr>
            </w:pPr>
            <w:r>
              <w:rPr>
                <w:spacing w:val="-1"/>
                <w:sz w:val="23"/>
              </w:rPr>
              <w:t xml:space="preserve">физической </w:t>
            </w:r>
            <w:r>
              <w:rPr>
                <w:sz w:val="23"/>
              </w:rPr>
              <w:t>культуры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выявление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мотивации.</w:t>
            </w:r>
          </w:p>
          <w:p w:rsidR="00041CCD" w:rsidRDefault="00666032">
            <w:pPr>
              <w:pStyle w:val="TableParagraph"/>
              <w:numPr>
                <w:ilvl w:val="0"/>
                <w:numId w:val="4"/>
              </w:numPr>
              <w:tabs>
                <w:tab w:val="left" w:pos="533"/>
              </w:tabs>
              <w:ind w:right="287"/>
              <w:rPr>
                <w:sz w:val="23"/>
              </w:rPr>
            </w:pPr>
            <w:r>
              <w:rPr>
                <w:sz w:val="23"/>
              </w:rPr>
              <w:t>Текущий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контроль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студента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</w:p>
        </w:tc>
      </w:tr>
    </w:tbl>
    <w:p w:rsidR="00041CCD" w:rsidRDefault="00041CCD">
      <w:pPr>
        <w:rPr>
          <w:sz w:val="23"/>
        </w:rPr>
        <w:sectPr w:rsidR="00041CCD">
          <w:pgSz w:w="11910" w:h="16840"/>
          <w:pgMar w:top="1040" w:right="300" w:bottom="1240" w:left="1160" w:header="0" w:footer="1056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0"/>
        <w:gridCol w:w="3045"/>
        <w:gridCol w:w="2929"/>
      </w:tblGrid>
      <w:tr w:rsidR="00041CCD">
        <w:trPr>
          <w:trHeight w:val="6961"/>
        </w:trPr>
        <w:tc>
          <w:tcPr>
            <w:tcW w:w="4240" w:type="dxa"/>
          </w:tcPr>
          <w:p w:rsidR="00041CCD" w:rsidRDefault="00666032">
            <w:pPr>
              <w:pStyle w:val="TableParagraph"/>
              <w:numPr>
                <w:ilvl w:val="0"/>
                <w:numId w:val="3"/>
              </w:numPr>
              <w:tabs>
                <w:tab w:val="left" w:pos="831"/>
              </w:tabs>
              <w:spacing w:line="273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041CCD" w:rsidRDefault="00666032">
            <w:pPr>
              <w:pStyle w:val="TableParagraph"/>
              <w:numPr>
                <w:ilvl w:val="0"/>
                <w:numId w:val="3"/>
              </w:numPr>
              <w:tabs>
                <w:tab w:val="left" w:pos="831"/>
              </w:tabs>
              <w:spacing w:line="273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специальности;</w:t>
            </w:r>
          </w:p>
          <w:p w:rsidR="00041CCD" w:rsidRDefault="00666032">
            <w:pPr>
              <w:pStyle w:val="TableParagraph"/>
              <w:numPr>
                <w:ilvl w:val="0"/>
                <w:numId w:val="3"/>
              </w:numPr>
              <w:tabs>
                <w:tab w:val="left" w:pos="831"/>
                <w:tab w:val="left" w:pos="2659"/>
              </w:tabs>
              <w:spacing w:line="273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профилактики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перенапряжения.</w:t>
            </w:r>
          </w:p>
        </w:tc>
        <w:tc>
          <w:tcPr>
            <w:tcW w:w="3045" w:type="dxa"/>
          </w:tcPr>
          <w:p w:rsidR="00041CCD" w:rsidRDefault="00666032">
            <w:pPr>
              <w:pStyle w:val="TableParagraph"/>
              <w:spacing w:line="254" w:lineRule="exact"/>
              <w:ind w:left="1204"/>
              <w:rPr>
                <w:b/>
                <w:sz w:val="23"/>
              </w:rPr>
            </w:pPr>
            <w:r>
              <w:rPr>
                <w:b/>
                <w:sz w:val="23"/>
              </w:rPr>
              <w:t>«Хорошо»</w:t>
            </w:r>
          </w:p>
          <w:p w:rsidR="00041CCD" w:rsidRDefault="00666032">
            <w:pPr>
              <w:pStyle w:val="TableParagraph"/>
              <w:numPr>
                <w:ilvl w:val="0"/>
                <w:numId w:val="2"/>
              </w:numPr>
              <w:tabs>
                <w:tab w:val="left" w:pos="538"/>
              </w:tabs>
              <w:ind w:right="457"/>
              <w:rPr>
                <w:sz w:val="23"/>
              </w:rPr>
            </w:pPr>
            <w:r>
              <w:rPr>
                <w:spacing w:val="-1"/>
                <w:sz w:val="23"/>
              </w:rPr>
              <w:t>продемонстрировать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достаточно полное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усвоение знаний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материала</w:t>
            </w:r>
          </w:p>
          <w:p w:rsidR="00041CCD" w:rsidRDefault="00666032">
            <w:pPr>
              <w:pStyle w:val="TableParagraph"/>
              <w:numPr>
                <w:ilvl w:val="0"/>
                <w:numId w:val="2"/>
              </w:numPr>
              <w:tabs>
                <w:tab w:val="left" w:pos="538"/>
              </w:tabs>
              <w:ind w:right="282"/>
              <w:rPr>
                <w:sz w:val="23"/>
              </w:rPr>
            </w:pPr>
            <w:r>
              <w:rPr>
                <w:sz w:val="23"/>
              </w:rPr>
              <w:t>уметь сделать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достаточно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обоснованные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выводы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 излагаемому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материалу</w:t>
            </w:r>
          </w:p>
          <w:p w:rsidR="00041CCD" w:rsidRDefault="00041CCD">
            <w:pPr>
              <w:pStyle w:val="TableParagraph"/>
              <w:rPr>
                <w:sz w:val="23"/>
              </w:rPr>
            </w:pPr>
          </w:p>
          <w:p w:rsidR="00041CCD" w:rsidRDefault="00666032">
            <w:pPr>
              <w:pStyle w:val="TableParagraph"/>
              <w:spacing w:before="1" w:line="263" w:lineRule="exact"/>
              <w:ind w:left="580"/>
              <w:rPr>
                <w:b/>
                <w:sz w:val="23"/>
              </w:rPr>
            </w:pPr>
            <w:r>
              <w:rPr>
                <w:b/>
                <w:sz w:val="23"/>
              </w:rPr>
              <w:t>«Удовлетворительно»</w:t>
            </w:r>
          </w:p>
          <w:p w:rsidR="00041CCD" w:rsidRDefault="00666032">
            <w:pPr>
              <w:pStyle w:val="TableParagraph"/>
              <w:numPr>
                <w:ilvl w:val="0"/>
                <w:numId w:val="2"/>
              </w:numPr>
              <w:tabs>
                <w:tab w:val="left" w:pos="538"/>
              </w:tabs>
              <w:ind w:right="315" w:hanging="144"/>
              <w:rPr>
                <w:sz w:val="23"/>
              </w:rPr>
            </w:pPr>
            <w:r>
              <w:rPr>
                <w:sz w:val="23"/>
              </w:rPr>
              <w:t>продемонстрировать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общее знания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изучаемого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материала</w:t>
            </w:r>
          </w:p>
          <w:p w:rsidR="00041CCD" w:rsidRDefault="00666032">
            <w:pPr>
              <w:pStyle w:val="TableParagraph"/>
              <w:numPr>
                <w:ilvl w:val="0"/>
                <w:numId w:val="2"/>
              </w:numPr>
              <w:tabs>
                <w:tab w:val="left" w:pos="538"/>
              </w:tabs>
              <w:ind w:right="125" w:hanging="144"/>
              <w:rPr>
                <w:sz w:val="23"/>
              </w:rPr>
            </w:pPr>
            <w:r>
              <w:rPr>
                <w:sz w:val="23"/>
              </w:rPr>
              <w:t>уметь строить ответ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соответствии со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структурой излагаемого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вопроса</w:t>
            </w:r>
          </w:p>
          <w:p w:rsidR="00041CCD" w:rsidRDefault="00041CCD">
            <w:pPr>
              <w:pStyle w:val="TableParagraph"/>
              <w:spacing w:before="1"/>
              <w:rPr>
                <w:sz w:val="23"/>
              </w:rPr>
            </w:pPr>
          </w:p>
          <w:p w:rsidR="00041CCD" w:rsidRDefault="00666032">
            <w:pPr>
              <w:pStyle w:val="TableParagraph"/>
              <w:spacing w:line="263" w:lineRule="exact"/>
              <w:ind w:left="393"/>
              <w:rPr>
                <w:b/>
                <w:sz w:val="23"/>
              </w:rPr>
            </w:pPr>
            <w:r>
              <w:rPr>
                <w:b/>
                <w:sz w:val="23"/>
              </w:rPr>
              <w:t>«Неудовлетворительно»</w:t>
            </w:r>
          </w:p>
          <w:p w:rsidR="00041CCD" w:rsidRDefault="00666032">
            <w:pPr>
              <w:pStyle w:val="TableParagraph"/>
              <w:numPr>
                <w:ilvl w:val="0"/>
                <w:numId w:val="2"/>
              </w:numPr>
              <w:tabs>
                <w:tab w:val="left" w:pos="538"/>
              </w:tabs>
              <w:ind w:right="213" w:hanging="144"/>
              <w:rPr>
                <w:sz w:val="23"/>
              </w:rPr>
            </w:pPr>
            <w:r>
              <w:rPr>
                <w:sz w:val="23"/>
              </w:rPr>
              <w:t>незнание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значительной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части программного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материала</w:t>
            </w:r>
          </w:p>
          <w:p w:rsidR="00041CCD" w:rsidRDefault="00666032">
            <w:pPr>
              <w:pStyle w:val="TableParagraph"/>
              <w:spacing w:line="264" w:lineRule="exact"/>
              <w:ind w:left="1008" w:right="120" w:hanging="860"/>
              <w:rPr>
                <w:sz w:val="23"/>
              </w:rPr>
            </w:pPr>
            <w:r>
              <w:rPr>
                <w:sz w:val="23"/>
              </w:rPr>
              <w:t>неумение делать выводы по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материалу</w:t>
            </w:r>
          </w:p>
        </w:tc>
        <w:tc>
          <w:tcPr>
            <w:tcW w:w="2929" w:type="dxa"/>
          </w:tcPr>
          <w:p w:rsidR="00041CCD" w:rsidRDefault="00666032">
            <w:pPr>
              <w:pStyle w:val="TableParagraph"/>
              <w:ind w:left="532" w:right="597"/>
              <w:rPr>
                <w:sz w:val="23"/>
              </w:rPr>
            </w:pPr>
            <w:r>
              <w:rPr>
                <w:sz w:val="23"/>
              </w:rPr>
              <w:t>протяжении всего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обучения.</w:t>
            </w:r>
          </w:p>
          <w:p w:rsidR="00041CCD" w:rsidRDefault="00666032">
            <w:pPr>
              <w:pStyle w:val="TableParagraph"/>
              <w:ind w:left="373" w:right="369"/>
              <w:jc w:val="center"/>
              <w:rPr>
                <w:sz w:val="23"/>
              </w:rPr>
            </w:pPr>
            <w:r>
              <w:rPr>
                <w:sz w:val="23"/>
              </w:rPr>
              <w:t>Оценка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знаний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</w:p>
          <w:p w:rsidR="00041CCD" w:rsidRDefault="00666032">
            <w:pPr>
              <w:pStyle w:val="TableParagraph"/>
              <w:ind w:left="373" w:right="374"/>
              <w:jc w:val="center"/>
              <w:rPr>
                <w:sz w:val="23"/>
              </w:rPr>
            </w:pPr>
            <w:r>
              <w:rPr>
                <w:spacing w:val="-1"/>
                <w:sz w:val="23"/>
              </w:rPr>
              <w:t>дифференцированном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зачете.</w:t>
            </w:r>
          </w:p>
        </w:tc>
      </w:tr>
      <w:tr w:rsidR="00041CCD">
        <w:trPr>
          <w:trHeight w:val="2505"/>
        </w:trPr>
        <w:tc>
          <w:tcPr>
            <w:tcW w:w="4240" w:type="dxa"/>
          </w:tcPr>
          <w:p w:rsidR="00041CCD" w:rsidRDefault="00666032">
            <w:pPr>
              <w:pStyle w:val="TableParagraph"/>
              <w:spacing w:line="360" w:lineRule="auto"/>
              <w:ind w:left="470" w:right="9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Перечень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умений,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осваиваемых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рамках дисциплины:</w:t>
            </w:r>
          </w:p>
          <w:p w:rsidR="00041CCD" w:rsidRDefault="00666032">
            <w:pPr>
              <w:pStyle w:val="TableParagraph"/>
              <w:numPr>
                <w:ilvl w:val="0"/>
                <w:numId w:val="1"/>
              </w:numPr>
              <w:tabs>
                <w:tab w:val="left" w:pos="831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целей;</w:t>
            </w:r>
          </w:p>
        </w:tc>
        <w:tc>
          <w:tcPr>
            <w:tcW w:w="3045" w:type="dxa"/>
          </w:tcPr>
          <w:p w:rsidR="00041CCD" w:rsidRDefault="00041CCD">
            <w:pPr>
              <w:pStyle w:val="TableParagraph"/>
            </w:pPr>
          </w:p>
        </w:tc>
        <w:tc>
          <w:tcPr>
            <w:tcW w:w="2929" w:type="dxa"/>
          </w:tcPr>
          <w:p w:rsidR="00041CCD" w:rsidRDefault="00666032">
            <w:pPr>
              <w:pStyle w:val="TableParagraph"/>
              <w:tabs>
                <w:tab w:val="left" w:pos="2552"/>
              </w:tabs>
              <w:ind w:left="388" w:right="240"/>
              <w:rPr>
                <w:sz w:val="23"/>
              </w:rPr>
            </w:pPr>
            <w:r>
              <w:rPr>
                <w:sz w:val="23"/>
              </w:rPr>
              <w:t>Наблюдение</w:t>
            </w:r>
            <w:r>
              <w:rPr>
                <w:sz w:val="23"/>
              </w:rPr>
              <w:tab/>
            </w:r>
            <w:r>
              <w:rPr>
                <w:spacing w:val="-3"/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оценивание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выполненных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практических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работ.</w:t>
            </w:r>
          </w:p>
          <w:p w:rsidR="00041CCD" w:rsidRDefault="00041CCD">
            <w:pPr>
              <w:pStyle w:val="TableParagraph"/>
            </w:pPr>
          </w:p>
          <w:p w:rsidR="00041CCD" w:rsidRDefault="00666032">
            <w:pPr>
              <w:pStyle w:val="TableParagraph"/>
              <w:ind w:left="373" w:right="369"/>
              <w:jc w:val="center"/>
              <w:rPr>
                <w:sz w:val="23"/>
              </w:rPr>
            </w:pPr>
            <w:r>
              <w:rPr>
                <w:sz w:val="23"/>
              </w:rPr>
              <w:t>Оценка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умений на</w:t>
            </w:r>
          </w:p>
          <w:p w:rsidR="00041CCD" w:rsidRDefault="00666032">
            <w:pPr>
              <w:pStyle w:val="TableParagraph"/>
              <w:ind w:left="373" w:right="374"/>
              <w:jc w:val="center"/>
              <w:rPr>
                <w:sz w:val="23"/>
              </w:rPr>
            </w:pPr>
            <w:r>
              <w:rPr>
                <w:spacing w:val="-1"/>
                <w:sz w:val="23"/>
              </w:rPr>
              <w:t>дифференцированном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зачете.</w:t>
            </w:r>
          </w:p>
        </w:tc>
      </w:tr>
    </w:tbl>
    <w:p w:rsidR="00041CCD" w:rsidRDefault="00041CCD">
      <w:pPr>
        <w:pStyle w:val="a3"/>
        <w:spacing w:before="5"/>
        <w:ind w:left="0" w:firstLine="0"/>
        <w:rPr>
          <w:sz w:val="14"/>
        </w:rPr>
      </w:pPr>
    </w:p>
    <w:p w:rsidR="00041CCD" w:rsidRDefault="00666032">
      <w:pPr>
        <w:pStyle w:val="a3"/>
        <w:spacing w:before="90"/>
        <w:ind w:left="0" w:right="539" w:firstLine="0"/>
        <w:jc w:val="right"/>
      </w:pPr>
      <w:r>
        <w:t>Таблица 2</w:t>
      </w:r>
    </w:p>
    <w:p w:rsidR="00041CCD" w:rsidRDefault="00041CCD">
      <w:pPr>
        <w:pStyle w:val="a3"/>
        <w:spacing w:before="9"/>
        <w:ind w:left="0" w:firstLine="0"/>
        <w:rPr>
          <w:sz w:val="21"/>
        </w:r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8"/>
        <w:gridCol w:w="3404"/>
        <w:gridCol w:w="2444"/>
      </w:tblGrid>
      <w:tr w:rsidR="00041CCD">
        <w:trPr>
          <w:trHeight w:val="551"/>
        </w:trPr>
        <w:tc>
          <w:tcPr>
            <w:tcW w:w="3798" w:type="dxa"/>
          </w:tcPr>
          <w:p w:rsidR="00041CCD" w:rsidRDefault="00666032">
            <w:pPr>
              <w:pStyle w:val="TableParagraph"/>
              <w:spacing w:line="274" w:lineRule="exact"/>
              <w:ind w:left="489" w:right="473" w:firstLine="235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компетенции)</w:t>
            </w:r>
          </w:p>
        </w:tc>
        <w:tc>
          <w:tcPr>
            <w:tcW w:w="3404" w:type="dxa"/>
          </w:tcPr>
          <w:p w:rsidR="00041CCD" w:rsidRDefault="00666032">
            <w:pPr>
              <w:pStyle w:val="TableParagraph"/>
              <w:spacing w:line="274" w:lineRule="exact"/>
              <w:ind w:left="686" w:right="472" w:hanging="18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показатели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</w:p>
        </w:tc>
        <w:tc>
          <w:tcPr>
            <w:tcW w:w="2444" w:type="dxa"/>
          </w:tcPr>
          <w:p w:rsidR="00041CCD" w:rsidRDefault="00666032">
            <w:pPr>
              <w:pStyle w:val="TableParagraph"/>
              <w:spacing w:line="274" w:lineRule="exact"/>
              <w:ind w:left="183" w:right="175" w:firstLine="91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методы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041CCD">
        <w:trPr>
          <w:trHeight w:val="2079"/>
        </w:trPr>
        <w:tc>
          <w:tcPr>
            <w:tcW w:w="3798" w:type="dxa"/>
            <w:tcBorders>
              <w:bottom w:val="nil"/>
            </w:tcBorders>
          </w:tcPr>
          <w:p w:rsidR="00041CCD" w:rsidRDefault="00666032">
            <w:pPr>
              <w:pStyle w:val="TableParagraph"/>
              <w:spacing w:before="92"/>
              <w:ind w:left="110" w:right="513"/>
              <w:rPr>
                <w:sz w:val="24"/>
              </w:rPr>
            </w:pPr>
            <w:r>
              <w:rPr>
                <w:sz w:val="24"/>
              </w:rPr>
              <w:t>ОК.2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 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 типовые методы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качество.</w:t>
            </w:r>
          </w:p>
        </w:tc>
        <w:tc>
          <w:tcPr>
            <w:tcW w:w="3404" w:type="dxa"/>
            <w:tcBorders>
              <w:bottom w:val="nil"/>
            </w:tcBorders>
          </w:tcPr>
          <w:p w:rsidR="00041CCD" w:rsidRDefault="00666032">
            <w:pPr>
              <w:pStyle w:val="TableParagraph"/>
              <w:ind w:left="144" w:right="1443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041CCD" w:rsidRDefault="00666032">
            <w:pPr>
              <w:pStyle w:val="TableParagraph"/>
              <w:spacing w:line="274" w:lineRule="exact"/>
              <w:ind w:left="144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преподавателя;</w:t>
            </w:r>
          </w:p>
        </w:tc>
        <w:tc>
          <w:tcPr>
            <w:tcW w:w="2444" w:type="dxa"/>
            <w:tcBorders>
              <w:bottom w:val="nil"/>
            </w:tcBorders>
          </w:tcPr>
          <w:p w:rsidR="00041CCD" w:rsidRDefault="00666032">
            <w:pPr>
              <w:pStyle w:val="TableParagraph"/>
              <w:ind w:left="106" w:right="107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 в команде,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преподавателя</w:t>
            </w:r>
          </w:p>
        </w:tc>
      </w:tr>
      <w:tr w:rsidR="00041CCD">
        <w:trPr>
          <w:trHeight w:val="1156"/>
        </w:trPr>
        <w:tc>
          <w:tcPr>
            <w:tcW w:w="3798" w:type="dxa"/>
            <w:tcBorders>
              <w:top w:val="nil"/>
            </w:tcBorders>
          </w:tcPr>
          <w:p w:rsidR="00041CCD" w:rsidRDefault="00666032">
            <w:pPr>
              <w:pStyle w:val="TableParagraph"/>
              <w:spacing w:before="44"/>
              <w:ind w:left="110" w:right="597"/>
              <w:rPr>
                <w:sz w:val="24"/>
              </w:rPr>
            </w:pPr>
            <w:r>
              <w:rPr>
                <w:sz w:val="24"/>
              </w:rPr>
              <w:t>ОК. 3. Решать 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риски и 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</w:p>
          <w:p w:rsidR="00041CCD" w:rsidRDefault="00666032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ситуациях.</w:t>
            </w:r>
          </w:p>
        </w:tc>
        <w:tc>
          <w:tcPr>
            <w:tcW w:w="3404" w:type="dxa"/>
            <w:tcBorders>
              <w:top w:val="nil"/>
            </w:tcBorders>
          </w:tcPr>
          <w:p w:rsidR="00041CCD" w:rsidRDefault="00041CCD">
            <w:pPr>
              <w:pStyle w:val="TableParagraph"/>
            </w:pPr>
          </w:p>
        </w:tc>
        <w:tc>
          <w:tcPr>
            <w:tcW w:w="2444" w:type="dxa"/>
            <w:tcBorders>
              <w:top w:val="nil"/>
            </w:tcBorders>
          </w:tcPr>
          <w:p w:rsidR="00041CCD" w:rsidRDefault="00041CCD">
            <w:pPr>
              <w:pStyle w:val="TableParagraph"/>
            </w:pPr>
          </w:p>
        </w:tc>
      </w:tr>
    </w:tbl>
    <w:p w:rsidR="00041CCD" w:rsidRDefault="00041CCD">
      <w:pPr>
        <w:sectPr w:rsidR="00041CCD">
          <w:pgSz w:w="11910" w:h="16840"/>
          <w:pgMar w:top="1120" w:right="300" w:bottom="1240" w:left="1160" w:header="0" w:footer="1056" w:gutter="0"/>
          <w:cols w:space="720"/>
        </w:sectPr>
      </w:pPr>
    </w:p>
    <w:p w:rsidR="00041CCD" w:rsidRDefault="00666032">
      <w:pPr>
        <w:pStyle w:val="1"/>
        <w:numPr>
          <w:ilvl w:val="1"/>
          <w:numId w:val="7"/>
        </w:numPr>
        <w:tabs>
          <w:tab w:val="left" w:pos="780"/>
        </w:tabs>
        <w:spacing w:before="71" w:line="276" w:lineRule="auto"/>
        <w:ind w:left="539" w:right="998" w:firstLine="0"/>
        <w:jc w:val="left"/>
      </w:pPr>
      <w:r>
        <w:lastRenderedPageBreak/>
        <w:t>МАТЕРИАЛЫ ДЛЯ ПРОВЕДЕНИЯ ПРОМЕЖУТОЧНОЙ АТТЕСТАЦИИ ПО</w:t>
      </w:r>
      <w:r>
        <w:rPr>
          <w:spacing w:val="-57"/>
        </w:rPr>
        <w:t xml:space="preserve"> </w:t>
      </w:r>
      <w:r>
        <w:t>ДИСЦИПЛИНЕ</w:t>
      </w:r>
    </w:p>
    <w:p w:rsidR="00061657" w:rsidRPr="0094448A" w:rsidRDefault="00061657" w:rsidP="00061657">
      <w:pPr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Семестр обучения: </w:t>
      </w:r>
      <w:r w:rsidRPr="0094448A">
        <w:rPr>
          <w:sz w:val="28"/>
          <w:szCs w:val="28"/>
        </w:rPr>
        <w:t>3</w:t>
      </w:r>
    </w:p>
    <w:p w:rsidR="00061657" w:rsidRPr="0094448A" w:rsidRDefault="00061657" w:rsidP="00061657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061657" w:rsidRPr="0094448A" w:rsidRDefault="00061657" w:rsidP="00061657">
      <w:pPr>
        <w:adjustRightInd w:val="0"/>
        <w:ind w:firstLine="708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ОК.1 - Понимать сущность и социальную значимость своей будущей профессии, проявлять к ней устойчивый интерес.</w:t>
      </w:r>
    </w:p>
    <w:p w:rsidR="00061657" w:rsidRPr="0094448A" w:rsidRDefault="00061657" w:rsidP="00061657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061657" w:rsidRPr="0094448A" w:rsidRDefault="00061657" w:rsidP="00061657">
      <w:pPr>
        <w:pStyle w:val="a4"/>
        <w:tabs>
          <w:tab w:val="left" w:pos="2418"/>
        </w:tabs>
        <w:ind w:left="0" w:firstLine="709"/>
        <w:jc w:val="both"/>
        <w:rPr>
          <w:i/>
          <w:sz w:val="28"/>
          <w:szCs w:val="28"/>
          <w:lang w:eastAsia="ru-RU"/>
        </w:rPr>
      </w:pPr>
      <w:r w:rsidRPr="0094448A">
        <w:rPr>
          <w:sz w:val="28"/>
          <w:szCs w:val="28"/>
          <w:lang w:eastAsia="ru-RU"/>
        </w:rPr>
        <w:t xml:space="preserve">Знает: </w:t>
      </w:r>
      <w:r w:rsidRPr="0094448A">
        <w:rPr>
          <w:sz w:val="28"/>
          <w:szCs w:val="28"/>
          <w:shd w:val="clear" w:color="auto" w:fill="FFFFFF"/>
        </w:rPr>
        <w:t>основные принципы физической культуры и их влияние на здоровье и благополучие человека.</w:t>
      </w:r>
    </w:p>
    <w:p w:rsidR="00061657" w:rsidRPr="0094448A" w:rsidRDefault="00061657" w:rsidP="00061657">
      <w:pPr>
        <w:pStyle w:val="a4"/>
        <w:tabs>
          <w:tab w:val="left" w:pos="2418"/>
        </w:tabs>
        <w:ind w:left="0" w:firstLine="709"/>
        <w:jc w:val="both"/>
        <w:rPr>
          <w:iCs/>
          <w:sz w:val="28"/>
          <w:szCs w:val="28"/>
          <w:lang w:eastAsia="ru-RU"/>
        </w:rPr>
      </w:pPr>
      <w:r w:rsidRPr="0094448A">
        <w:rPr>
          <w:sz w:val="28"/>
          <w:szCs w:val="28"/>
          <w:lang w:eastAsia="ru-RU"/>
        </w:rPr>
        <w:t>Умеет</w:t>
      </w:r>
      <w:r w:rsidRPr="0094448A">
        <w:rPr>
          <w:i/>
          <w:sz w:val="28"/>
          <w:szCs w:val="28"/>
          <w:lang w:eastAsia="ru-RU"/>
        </w:rPr>
        <w:t xml:space="preserve">: </w:t>
      </w:r>
      <w:r w:rsidRPr="0094448A">
        <w:rPr>
          <w:sz w:val="28"/>
          <w:szCs w:val="28"/>
          <w:shd w:val="clear" w:color="auto" w:fill="FFFFFF"/>
        </w:rPr>
        <w:t>анализировать влияние физической активности на физическое и психическое здоровье.</w:t>
      </w:r>
    </w:p>
    <w:p w:rsidR="00061657" w:rsidRPr="0094448A" w:rsidRDefault="00061657" w:rsidP="00061657">
      <w:pPr>
        <w:ind w:firstLine="708"/>
        <w:rPr>
          <w:sz w:val="28"/>
          <w:szCs w:val="28"/>
          <w:shd w:val="clear" w:color="auto" w:fill="FFFFFF"/>
        </w:rPr>
      </w:pPr>
      <w:r w:rsidRPr="0094448A">
        <w:rPr>
          <w:sz w:val="28"/>
          <w:szCs w:val="28"/>
          <w:lang w:eastAsia="ru-RU"/>
        </w:rPr>
        <w:t xml:space="preserve">Владеет: </w:t>
      </w:r>
      <w:r w:rsidRPr="0094448A">
        <w:rPr>
          <w:sz w:val="28"/>
          <w:szCs w:val="28"/>
          <w:shd w:val="clear" w:color="auto" w:fill="FFFFFF"/>
        </w:rPr>
        <w:t>навыками планирования и организации занятий физической культурой и спортом.</w:t>
      </w:r>
    </w:p>
    <w:p w:rsidR="00061657" w:rsidRPr="0094448A" w:rsidRDefault="00061657" w:rsidP="00061657">
      <w:pPr>
        <w:ind w:firstLine="708"/>
        <w:rPr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918"/>
      </w:tblGrid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1. Какой из этих видов спорта относится к командным?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Легкая атлетика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Футбол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Плавание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2. Какой из этих элементов является основным в гимнастике?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Прыжок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Упражнения на снарядах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Бег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3. Какой из следующих видов спорта требует использования мяча?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Лыжи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Волейбол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Плавание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4. Какой из этих видов физической активности считается аэробным?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Бег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Поднятие тяжестей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Йога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5. Какое из этих упражнений развивает силу?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Бег на длинные дистанции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Приседания с весом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Растяжка  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6. Что такое разминка?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Основная часть тренировки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Подготовка организма к нагрузке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Завершение тренировки  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7. Какой из этих видов спорта является зимним?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Баскетбол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Летний биатлон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Горные лыжи  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8. Какой из этих элементов не является спортивным снарядом?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Гантели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Стул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Штанга  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9. Какой из этих видов спорта требует высокой гибкости?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Футбол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Художественная гимнастика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 xml:space="preserve">в. Плавание  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10. Что такое "физическая культура"?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Искусство рисования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Система физической активности и здоровья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Наука о музыке  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11. Какой из этих видов спорта является олимпийским?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Картинг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Теннис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Скейтбординг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12. Что такое кардионагрузка?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Упражнения для гибкости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Упражнения, повышающие сердечный ритм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Упражнения для силы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13. Какой из этих факторов важен для достижения спортивных результатов?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Лень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Регулярные тренировки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Неправильное питание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14. Какой из этих видов спорта можно практиковать в воде?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Футбол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Плавание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Легкая атлетика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15. Какое из следующих утверждений верно?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Физическая активность не влияет на здоровье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Регулярные тренировки укрепляют здоровье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Физическая культура не важна в жизни человека</w:t>
            </w:r>
          </w:p>
        </w:tc>
      </w:tr>
    </w:tbl>
    <w:p w:rsidR="00061657" w:rsidRPr="0094448A" w:rsidRDefault="00061657" w:rsidP="00061657">
      <w:pPr>
        <w:rPr>
          <w:sz w:val="24"/>
          <w:szCs w:val="24"/>
        </w:rPr>
      </w:pPr>
      <w:r w:rsidRPr="0094448A">
        <w:rPr>
          <w:sz w:val="24"/>
          <w:szCs w:val="24"/>
        </w:rPr>
        <w:t xml:space="preserve">  </w:t>
      </w:r>
    </w:p>
    <w:p w:rsidR="00061657" w:rsidRPr="0094448A" w:rsidRDefault="00061657" w:rsidP="00061657">
      <w:pPr>
        <w:adjustRightInd w:val="0"/>
        <w:ind w:firstLine="708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>:</w:t>
      </w:r>
    </w:p>
    <w:p w:rsidR="00061657" w:rsidRPr="0094448A" w:rsidRDefault="00061657" w:rsidP="00061657">
      <w:pPr>
        <w:adjustRightInd w:val="0"/>
        <w:ind w:firstLine="708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ОК.2 -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061657" w:rsidRPr="0094448A" w:rsidRDefault="00061657" w:rsidP="00061657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061657" w:rsidRPr="0094448A" w:rsidRDefault="00061657" w:rsidP="00061657">
      <w:pPr>
        <w:pStyle w:val="a4"/>
        <w:tabs>
          <w:tab w:val="left" w:pos="2418"/>
        </w:tabs>
        <w:ind w:left="0" w:firstLine="709"/>
        <w:jc w:val="both"/>
        <w:rPr>
          <w:i/>
          <w:sz w:val="28"/>
          <w:szCs w:val="28"/>
          <w:lang w:eastAsia="ru-RU"/>
        </w:rPr>
      </w:pPr>
      <w:r w:rsidRPr="0094448A">
        <w:rPr>
          <w:sz w:val="28"/>
          <w:szCs w:val="28"/>
          <w:lang w:eastAsia="ru-RU"/>
        </w:rPr>
        <w:t xml:space="preserve">Знает: </w:t>
      </w:r>
      <w:r w:rsidRPr="0094448A">
        <w:rPr>
          <w:sz w:val="28"/>
          <w:szCs w:val="28"/>
          <w:shd w:val="clear" w:color="auto" w:fill="FFFFFF"/>
        </w:rPr>
        <w:t>основные принципы физической культуры и их влияние на здоровье и физическое развитие.</w:t>
      </w:r>
    </w:p>
    <w:p w:rsidR="00061657" w:rsidRPr="0094448A" w:rsidRDefault="00061657" w:rsidP="00061657">
      <w:pPr>
        <w:pStyle w:val="a4"/>
        <w:tabs>
          <w:tab w:val="left" w:pos="2418"/>
        </w:tabs>
        <w:ind w:left="0" w:firstLine="709"/>
        <w:jc w:val="both"/>
        <w:rPr>
          <w:iCs/>
          <w:sz w:val="28"/>
          <w:szCs w:val="28"/>
          <w:lang w:eastAsia="ru-RU"/>
        </w:rPr>
      </w:pPr>
      <w:r w:rsidRPr="0094448A">
        <w:rPr>
          <w:sz w:val="28"/>
          <w:szCs w:val="28"/>
          <w:lang w:eastAsia="ru-RU"/>
        </w:rPr>
        <w:t>Умеет</w:t>
      </w:r>
      <w:r w:rsidRPr="0094448A">
        <w:rPr>
          <w:i/>
          <w:sz w:val="28"/>
          <w:szCs w:val="28"/>
          <w:lang w:eastAsia="ru-RU"/>
        </w:rPr>
        <w:t xml:space="preserve">: </w:t>
      </w:r>
      <w:r w:rsidRPr="0094448A">
        <w:rPr>
          <w:sz w:val="28"/>
          <w:szCs w:val="28"/>
          <w:shd w:val="clear" w:color="auto" w:fill="FFFFFF"/>
        </w:rPr>
        <w:t>разрабатывать индивидуальные и групповые тренировочные программы с учетом целей и уровня подготовки.</w:t>
      </w:r>
    </w:p>
    <w:p w:rsidR="00061657" w:rsidRPr="0094448A" w:rsidRDefault="00061657" w:rsidP="00061657">
      <w:pPr>
        <w:ind w:firstLine="708"/>
        <w:rPr>
          <w:sz w:val="24"/>
          <w:szCs w:val="24"/>
        </w:rPr>
      </w:pPr>
      <w:r w:rsidRPr="0094448A">
        <w:rPr>
          <w:sz w:val="28"/>
          <w:szCs w:val="28"/>
          <w:lang w:eastAsia="ru-RU"/>
        </w:rPr>
        <w:t xml:space="preserve">Владеет: </w:t>
      </w:r>
      <w:r w:rsidRPr="0094448A">
        <w:rPr>
          <w:sz w:val="28"/>
          <w:szCs w:val="28"/>
          <w:shd w:val="clear" w:color="auto" w:fill="FFFFFF"/>
        </w:rPr>
        <w:t>навыками самоорганизации и тайм-менеджмента в процессе занятий физической культурой.</w:t>
      </w:r>
    </w:p>
    <w:p w:rsidR="00061657" w:rsidRPr="0094448A" w:rsidRDefault="00061657" w:rsidP="00061657">
      <w:pPr>
        <w:rPr>
          <w:sz w:val="24"/>
          <w:szCs w:val="24"/>
        </w:rPr>
      </w:pPr>
      <w:r w:rsidRPr="0094448A">
        <w:rPr>
          <w:sz w:val="24"/>
          <w:szCs w:val="24"/>
        </w:rPr>
        <w:t xml:space="preserve"> 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918"/>
      </w:tblGrid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1. Какой из следующих компонентов физической подготовки включает в себя выносливость?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Сила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Аэробная выносливость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Гибкость 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2. Что такое "разминка" перед тренировкой?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Упражнения на силу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Комплекс легких упражнений для подготовки тела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Завершение тренировки  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3. Какое из следующих упражнений помогает развивать выносливость?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Приседания с отягощением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Упражнения на гибкость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в. Бег на длинные дистанции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4. Какой из следующих предметов используется в фитнесе для тренировки мышц?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Мяч для игры в футбол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Гантели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Коврик для йоги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5. Что такое "тренировочный план"?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Список продуктов для питания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Расписание тренировок и нагрузок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Список друзей для общения  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6. Какой из этих видов спорта включает в себя элементы акробатики?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Футбол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Художественная гимнастика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Плавание  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7. Какое утверждение верно относительно разминки?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Разминка не нужна перед тренировкой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Разминка помогает предотвратить травмы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Разминка занимает много времени  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8. Какой из этих видов спорта является индивидуальным?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Хоккей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Баскетбол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Теннис  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9. Что такое "силовые тренировки"?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Упражнения для гибкости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Упражнения с отягощениями для развития мышц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Аэробные упражнения  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10. Какое из следующих утверждений верно о физической активности?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Она вредна для здоровья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Она способствует улучшению самочувствия и настроения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Она не влияет на качество жизни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11. Какой из этих видов спорта можно практиковать на открытом воздухе?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Футбол в зале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Баскетбол в помещении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Велоспорт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12. Что такое "гибкость" в физической культуре?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Способность поднимать тяжести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Способность выполнять движения с большой амплитудой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Способность быстро бегать  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13. Какой из этих видов спорта требует высокой скорости реакции?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Плавание на длинные дистанции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Бокс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Лыжные гонки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14. Что такое "физическая реабилитация"?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Процесс улучшения навыков рисования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Процесс восстановления после травм или заболеваний через физические упражнения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Процесс изучения новых видов спорта</w:t>
            </w:r>
          </w:p>
        </w:tc>
      </w:tr>
      <w:tr w:rsidR="00061657" w:rsidRPr="0094448A" w:rsidTr="0019547B">
        <w:tc>
          <w:tcPr>
            <w:tcW w:w="9918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15. Какое из следующих утверждений верно о здоровье?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Оно не зависит от физической активности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Физическая активность улучшает общее состояние здоровья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Здоровье не важно для счастья</w:t>
            </w:r>
          </w:p>
        </w:tc>
      </w:tr>
    </w:tbl>
    <w:p w:rsidR="00061657" w:rsidRPr="0094448A" w:rsidRDefault="00061657" w:rsidP="00061657">
      <w:pPr>
        <w:rPr>
          <w:sz w:val="24"/>
          <w:szCs w:val="24"/>
        </w:rPr>
      </w:pPr>
    </w:p>
    <w:p w:rsidR="00061657" w:rsidRPr="0094448A" w:rsidRDefault="00061657" w:rsidP="00061657">
      <w:pPr>
        <w:adjustRightInd w:val="0"/>
        <w:ind w:firstLine="708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>:</w:t>
      </w:r>
    </w:p>
    <w:p w:rsidR="00061657" w:rsidRPr="0094448A" w:rsidRDefault="00061657" w:rsidP="00061657">
      <w:pPr>
        <w:adjustRightInd w:val="0"/>
        <w:ind w:firstLine="708"/>
        <w:jc w:val="both"/>
        <w:rPr>
          <w:sz w:val="28"/>
          <w:szCs w:val="28"/>
        </w:rPr>
      </w:pPr>
      <w:r w:rsidRPr="0094448A">
        <w:rPr>
          <w:sz w:val="28"/>
          <w:szCs w:val="28"/>
        </w:rPr>
        <w:lastRenderedPageBreak/>
        <w:t>ОК. 3. Решать проблемы, оценивать риски и принимать решения в нестандартных ситуациях.</w:t>
      </w:r>
    </w:p>
    <w:p w:rsidR="00061657" w:rsidRPr="0094448A" w:rsidRDefault="00061657" w:rsidP="00061657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061657" w:rsidRPr="0094448A" w:rsidRDefault="00061657" w:rsidP="00061657">
      <w:pPr>
        <w:pStyle w:val="a4"/>
        <w:tabs>
          <w:tab w:val="left" w:pos="2418"/>
        </w:tabs>
        <w:ind w:left="0" w:firstLine="709"/>
        <w:jc w:val="both"/>
        <w:rPr>
          <w:i/>
          <w:sz w:val="28"/>
          <w:szCs w:val="28"/>
          <w:lang w:eastAsia="ru-RU"/>
        </w:rPr>
      </w:pPr>
      <w:r w:rsidRPr="0094448A">
        <w:rPr>
          <w:sz w:val="28"/>
          <w:szCs w:val="28"/>
          <w:lang w:eastAsia="ru-RU"/>
        </w:rPr>
        <w:t xml:space="preserve">Знает: </w:t>
      </w:r>
      <w:r w:rsidRPr="0094448A">
        <w:rPr>
          <w:sz w:val="28"/>
          <w:szCs w:val="28"/>
          <w:shd w:val="clear" w:color="auto" w:fill="FFFFFF"/>
        </w:rPr>
        <w:t>основные принципы физической подготовки и их влияние на здоровье и физическое развитие.</w:t>
      </w:r>
    </w:p>
    <w:p w:rsidR="00061657" w:rsidRPr="0094448A" w:rsidRDefault="00061657" w:rsidP="00061657">
      <w:pPr>
        <w:pStyle w:val="a4"/>
        <w:tabs>
          <w:tab w:val="left" w:pos="2418"/>
        </w:tabs>
        <w:ind w:left="0" w:firstLine="709"/>
        <w:jc w:val="both"/>
        <w:rPr>
          <w:iCs/>
          <w:sz w:val="28"/>
          <w:szCs w:val="28"/>
          <w:lang w:eastAsia="ru-RU"/>
        </w:rPr>
      </w:pPr>
      <w:r w:rsidRPr="0094448A">
        <w:rPr>
          <w:sz w:val="28"/>
          <w:szCs w:val="28"/>
          <w:lang w:eastAsia="ru-RU"/>
        </w:rPr>
        <w:t>Умеет:</w:t>
      </w:r>
      <w:r w:rsidRPr="0094448A">
        <w:rPr>
          <w:i/>
          <w:sz w:val="28"/>
          <w:szCs w:val="28"/>
          <w:lang w:eastAsia="ru-RU"/>
        </w:rPr>
        <w:t xml:space="preserve"> </w:t>
      </w:r>
      <w:r w:rsidRPr="0094448A">
        <w:rPr>
          <w:sz w:val="28"/>
          <w:szCs w:val="28"/>
          <w:shd w:val="clear" w:color="auto" w:fill="FFFFFF"/>
        </w:rPr>
        <w:t>анализировать физические нагрузки и адаптировать тренировочные программы в зависимости от индивидуальных особенностей и целей.</w:t>
      </w:r>
    </w:p>
    <w:p w:rsidR="00061657" w:rsidRPr="0094448A" w:rsidRDefault="00061657" w:rsidP="00061657">
      <w:pPr>
        <w:ind w:firstLine="708"/>
        <w:rPr>
          <w:sz w:val="24"/>
          <w:szCs w:val="24"/>
        </w:rPr>
      </w:pPr>
      <w:r w:rsidRPr="0094448A">
        <w:rPr>
          <w:sz w:val="28"/>
          <w:szCs w:val="28"/>
          <w:lang w:eastAsia="ru-RU"/>
        </w:rPr>
        <w:t xml:space="preserve">Владеет: </w:t>
      </w:r>
      <w:r w:rsidRPr="0094448A">
        <w:rPr>
          <w:sz w:val="28"/>
          <w:szCs w:val="28"/>
          <w:shd w:val="clear" w:color="auto" w:fill="FFFFFF"/>
        </w:rPr>
        <w:t>навыками критического анализа спортивной информации и данных о состоянии здоровья.</w:t>
      </w:r>
    </w:p>
    <w:p w:rsidR="00061657" w:rsidRPr="0094448A" w:rsidRDefault="00061657" w:rsidP="00061657">
      <w:pPr>
        <w:rPr>
          <w:sz w:val="24"/>
          <w:szCs w:val="24"/>
        </w:rPr>
      </w:pPr>
    </w:p>
    <w:tbl>
      <w:tblPr>
        <w:tblStyle w:val="a6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061657" w:rsidRPr="0094448A" w:rsidTr="0019547B">
        <w:tc>
          <w:tcPr>
            <w:tcW w:w="9776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1. Какой из следующих видов спорта считается олимпийским?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Картинг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Легкая атлетика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Скейтбординг  </w:t>
            </w:r>
          </w:p>
        </w:tc>
      </w:tr>
      <w:tr w:rsidR="00061657" w:rsidRPr="0094448A" w:rsidTr="0019547B">
        <w:tc>
          <w:tcPr>
            <w:tcW w:w="9776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2. Что такое "спортивная тренировка"?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Процесс отдыха и расслабления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Целенаправленная деятельность для улучшения физических качеств и навыков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Процесс изучения теории спорта</w:t>
            </w:r>
          </w:p>
        </w:tc>
      </w:tr>
      <w:tr w:rsidR="00061657" w:rsidRPr="0094448A" w:rsidTr="0019547B">
        <w:tc>
          <w:tcPr>
            <w:tcW w:w="9776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3. Какое из следующих упражнений помогает развивать выносливость?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Приседания с отягощением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Упражнения на гибкость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Бег на длинные дистанции</w:t>
            </w:r>
          </w:p>
        </w:tc>
      </w:tr>
      <w:tr w:rsidR="00061657" w:rsidRPr="0094448A" w:rsidTr="0019547B">
        <w:tc>
          <w:tcPr>
            <w:tcW w:w="9776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4. Что такое "кроссфит"?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Спортивная игра с мячом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 Система высокоинтенсивных тренировок, включающих разные виды упражнений   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 Танцевальный стиль</w:t>
            </w:r>
          </w:p>
        </w:tc>
      </w:tr>
      <w:tr w:rsidR="00061657" w:rsidRPr="0094448A" w:rsidTr="0019547B">
        <w:tc>
          <w:tcPr>
            <w:tcW w:w="9776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5. Какой из следующих факторов наиболее важен для достижения спортивного успеха?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 Случайность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 Тренировка и упорство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 Отсутствие конкуренции</w:t>
            </w:r>
          </w:p>
        </w:tc>
      </w:tr>
      <w:tr w:rsidR="00061657" w:rsidRPr="0094448A" w:rsidTr="0019547B">
        <w:tc>
          <w:tcPr>
            <w:tcW w:w="9776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6 Какое из следующих утверждений верно о питании спортсменов?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 Они могут есть все подряд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 Питание должно быть сбалансированным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 Питание не влияет на результаты</w:t>
            </w:r>
          </w:p>
        </w:tc>
      </w:tr>
      <w:tr w:rsidR="00061657" w:rsidRPr="0094448A" w:rsidTr="0019547B">
        <w:tc>
          <w:tcPr>
            <w:tcW w:w="9776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7 Какой из этих видов спорта не требует специального оборудования?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a Теннис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 Баскетбол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 Бег</w:t>
            </w:r>
          </w:p>
        </w:tc>
      </w:tr>
      <w:tr w:rsidR="00061657" w:rsidRPr="0094448A" w:rsidTr="0019547B">
        <w:tc>
          <w:tcPr>
            <w:tcW w:w="9776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8 Что такое "физическая активность"?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a Любая форма движения, которая требует энергии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 Только занятия спортом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 Лежание на диване</w:t>
            </w:r>
          </w:p>
        </w:tc>
      </w:tr>
      <w:tr w:rsidR="00061657" w:rsidRPr="0094448A" w:rsidTr="0019547B">
        <w:tc>
          <w:tcPr>
            <w:tcW w:w="9776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9 Какой из этих видов спорта считается контактным?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a Легкая атлетика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 Плавание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 Рэгби</w:t>
            </w:r>
          </w:p>
        </w:tc>
      </w:tr>
      <w:tr w:rsidR="00061657" w:rsidRPr="0094448A" w:rsidTr="0019547B">
        <w:tc>
          <w:tcPr>
            <w:tcW w:w="9776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10 Какое из следующих утверждений верно о растяжке?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a Растяжка не важна перед тренировкой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 Растяжка помогает улучшить гибкость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 Растяжка может вызвать травмы</w:t>
            </w:r>
          </w:p>
        </w:tc>
      </w:tr>
      <w:tr w:rsidR="00061657" w:rsidRPr="0094448A" w:rsidTr="0019547B">
        <w:tc>
          <w:tcPr>
            <w:tcW w:w="9776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11 Что такое "спортивная медицина"?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a Наука о здоровье и питании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 Наука о лечении спортивных травм и заболеваний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 Наука о психологии спортсменов</w:t>
            </w:r>
          </w:p>
        </w:tc>
      </w:tr>
      <w:tr w:rsidR="00061657" w:rsidRPr="0094448A" w:rsidTr="0019547B">
        <w:tc>
          <w:tcPr>
            <w:tcW w:w="9776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12 Какой из следующих видов спорта связан с водной средой?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a Футбол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 Лыжи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 Плавание</w:t>
            </w:r>
          </w:p>
        </w:tc>
      </w:tr>
      <w:tr w:rsidR="00061657" w:rsidRPr="0094448A" w:rsidTr="0019547B">
        <w:tc>
          <w:tcPr>
            <w:tcW w:w="9776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13 Что такое "тренировочная нагрузка"?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a Количество времени, проведенное на отдыхе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 Уровень физической активности во время тренировки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 Количество пищи, потребляемое спортсменом</w:t>
            </w:r>
          </w:p>
        </w:tc>
      </w:tr>
      <w:tr w:rsidR="00061657" w:rsidRPr="0094448A" w:rsidTr="0019547B">
        <w:tc>
          <w:tcPr>
            <w:tcW w:w="9776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14 Какое из следующих утверждений верно о спорте?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a Спорт вреден для здоровья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 Спорт способствует развитию личности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 Спорт не имеет значения в жизни человека</w:t>
            </w:r>
          </w:p>
        </w:tc>
      </w:tr>
      <w:tr w:rsidR="00061657" w:rsidRPr="0094448A" w:rsidTr="0019547B">
        <w:tc>
          <w:tcPr>
            <w:tcW w:w="9776" w:type="dxa"/>
          </w:tcPr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15 Что такое "командный дух" в спорте?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a Индивидуальные достижения каждого игрока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 Сплоченность и взаимопомощь в команде</w:t>
            </w:r>
          </w:p>
          <w:p w:rsidR="00061657" w:rsidRPr="0094448A" w:rsidRDefault="00061657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 Отсутствие конкуренции внутри команды</w:t>
            </w:r>
          </w:p>
        </w:tc>
      </w:tr>
    </w:tbl>
    <w:p w:rsidR="00061657" w:rsidRDefault="00061657" w:rsidP="00061657">
      <w:pPr>
        <w:pStyle w:val="1"/>
        <w:tabs>
          <w:tab w:val="left" w:pos="780"/>
        </w:tabs>
        <w:spacing w:before="71" w:line="276" w:lineRule="auto"/>
        <w:ind w:right="998"/>
      </w:pPr>
    </w:p>
    <w:sectPr w:rsidR="00061657" w:rsidSect="00061657">
      <w:pgSz w:w="11910" w:h="16840"/>
      <w:pgMar w:top="1040" w:right="300" w:bottom="1240" w:left="1160" w:header="0" w:footer="105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793E" w:rsidRDefault="003E793E">
      <w:r>
        <w:separator/>
      </w:r>
    </w:p>
  </w:endnote>
  <w:endnote w:type="continuationSeparator" w:id="0">
    <w:p w:rsidR="003E793E" w:rsidRDefault="003E79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1CCD" w:rsidRDefault="003E793E">
    <w:pPr>
      <w:pStyle w:val="a3"/>
      <w:spacing w:line="14" w:lineRule="auto"/>
      <w:ind w:left="0" w:firstLine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7.95pt;margin-top:778.1pt;width:18pt;height:15.3pt;z-index:-251658752;mso-position-horizontal-relative:page;mso-position-vertical-relative:page" filled="f" stroked="f">
          <v:textbox inset="0,0,0,0">
            <w:txbxContent>
              <w:p w:rsidR="00041CCD" w:rsidRDefault="00666032">
                <w:pPr>
                  <w:pStyle w:val="a3"/>
                  <w:spacing w:before="10"/>
                  <w:ind w:left="60" w:firstLine="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834BC">
                  <w:rPr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793E" w:rsidRDefault="003E793E">
      <w:r>
        <w:separator/>
      </w:r>
    </w:p>
  </w:footnote>
  <w:footnote w:type="continuationSeparator" w:id="0">
    <w:p w:rsidR="003E793E" w:rsidRDefault="003E79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C17D4A"/>
    <w:multiLevelType w:val="hybridMultilevel"/>
    <w:tmpl w:val="9CB08444"/>
    <w:lvl w:ilvl="0" w:tplc="BE72CCF2">
      <w:numFmt w:val="bullet"/>
      <w:lvlText w:val=""/>
      <w:lvlJc w:val="left"/>
      <w:pPr>
        <w:ind w:left="83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2102B76">
      <w:numFmt w:val="bullet"/>
      <w:lvlText w:val="•"/>
      <w:lvlJc w:val="left"/>
      <w:pPr>
        <w:ind w:left="1179" w:hanging="361"/>
      </w:pPr>
      <w:rPr>
        <w:rFonts w:hint="default"/>
        <w:lang w:val="ru-RU" w:eastAsia="en-US" w:bidi="ar-SA"/>
      </w:rPr>
    </w:lvl>
    <w:lvl w:ilvl="2" w:tplc="D166D8A6">
      <w:numFmt w:val="bullet"/>
      <w:lvlText w:val="•"/>
      <w:lvlJc w:val="left"/>
      <w:pPr>
        <w:ind w:left="1518" w:hanging="361"/>
      </w:pPr>
      <w:rPr>
        <w:rFonts w:hint="default"/>
        <w:lang w:val="ru-RU" w:eastAsia="en-US" w:bidi="ar-SA"/>
      </w:rPr>
    </w:lvl>
    <w:lvl w:ilvl="3" w:tplc="FE387614">
      <w:numFmt w:val="bullet"/>
      <w:lvlText w:val="•"/>
      <w:lvlJc w:val="left"/>
      <w:pPr>
        <w:ind w:left="1857" w:hanging="361"/>
      </w:pPr>
      <w:rPr>
        <w:rFonts w:hint="default"/>
        <w:lang w:val="ru-RU" w:eastAsia="en-US" w:bidi="ar-SA"/>
      </w:rPr>
    </w:lvl>
    <w:lvl w:ilvl="4" w:tplc="6DA4B69C">
      <w:numFmt w:val="bullet"/>
      <w:lvlText w:val="•"/>
      <w:lvlJc w:val="left"/>
      <w:pPr>
        <w:ind w:left="2196" w:hanging="361"/>
      </w:pPr>
      <w:rPr>
        <w:rFonts w:hint="default"/>
        <w:lang w:val="ru-RU" w:eastAsia="en-US" w:bidi="ar-SA"/>
      </w:rPr>
    </w:lvl>
    <w:lvl w:ilvl="5" w:tplc="F5E4CDBA">
      <w:numFmt w:val="bullet"/>
      <w:lvlText w:val="•"/>
      <w:lvlJc w:val="left"/>
      <w:pPr>
        <w:ind w:left="2535" w:hanging="361"/>
      </w:pPr>
      <w:rPr>
        <w:rFonts w:hint="default"/>
        <w:lang w:val="ru-RU" w:eastAsia="en-US" w:bidi="ar-SA"/>
      </w:rPr>
    </w:lvl>
    <w:lvl w:ilvl="6" w:tplc="1638CAB6">
      <w:numFmt w:val="bullet"/>
      <w:lvlText w:val="•"/>
      <w:lvlJc w:val="left"/>
      <w:pPr>
        <w:ind w:left="2874" w:hanging="361"/>
      </w:pPr>
      <w:rPr>
        <w:rFonts w:hint="default"/>
        <w:lang w:val="ru-RU" w:eastAsia="en-US" w:bidi="ar-SA"/>
      </w:rPr>
    </w:lvl>
    <w:lvl w:ilvl="7" w:tplc="281E8B5E">
      <w:numFmt w:val="bullet"/>
      <w:lvlText w:val="•"/>
      <w:lvlJc w:val="left"/>
      <w:pPr>
        <w:ind w:left="3213" w:hanging="361"/>
      </w:pPr>
      <w:rPr>
        <w:rFonts w:hint="default"/>
        <w:lang w:val="ru-RU" w:eastAsia="en-US" w:bidi="ar-SA"/>
      </w:rPr>
    </w:lvl>
    <w:lvl w:ilvl="8" w:tplc="11148580">
      <w:numFmt w:val="bullet"/>
      <w:lvlText w:val="•"/>
      <w:lvlJc w:val="left"/>
      <w:pPr>
        <w:ind w:left="3552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2D136A8E"/>
    <w:multiLevelType w:val="multilevel"/>
    <w:tmpl w:val="CFDA80E4"/>
    <w:lvl w:ilvl="0">
      <w:start w:val="1"/>
      <w:numFmt w:val="decimal"/>
      <w:lvlText w:val="%1."/>
      <w:lvlJc w:val="left"/>
      <w:pPr>
        <w:ind w:left="981" w:hanging="4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956" w:hanging="85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528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26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6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7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8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0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16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2E7A3004"/>
    <w:multiLevelType w:val="hybridMultilevel"/>
    <w:tmpl w:val="8EDABFEC"/>
    <w:lvl w:ilvl="0" w:tplc="79B4764E">
      <w:start w:val="1"/>
      <w:numFmt w:val="decimal"/>
      <w:lvlText w:val="%1."/>
      <w:lvlJc w:val="left"/>
      <w:pPr>
        <w:ind w:left="532" w:hanging="22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EAC8873C">
      <w:numFmt w:val="bullet"/>
      <w:lvlText w:val="•"/>
      <w:lvlJc w:val="left"/>
      <w:pPr>
        <w:ind w:left="777" w:hanging="221"/>
      </w:pPr>
      <w:rPr>
        <w:rFonts w:hint="default"/>
        <w:lang w:val="ru-RU" w:eastAsia="en-US" w:bidi="ar-SA"/>
      </w:rPr>
    </w:lvl>
    <w:lvl w:ilvl="2" w:tplc="93DAB474">
      <w:numFmt w:val="bullet"/>
      <w:lvlText w:val="•"/>
      <w:lvlJc w:val="left"/>
      <w:pPr>
        <w:ind w:left="1015" w:hanging="221"/>
      </w:pPr>
      <w:rPr>
        <w:rFonts w:hint="default"/>
        <w:lang w:val="ru-RU" w:eastAsia="en-US" w:bidi="ar-SA"/>
      </w:rPr>
    </w:lvl>
    <w:lvl w:ilvl="3" w:tplc="45A2E6C2">
      <w:numFmt w:val="bullet"/>
      <w:lvlText w:val="•"/>
      <w:lvlJc w:val="left"/>
      <w:pPr>
        <w:ind w:left="1253" w:hanging="221"/>
      </w:pPr>
      <w:rPr>
        <w:rFonts w:hint="default"/>
        <w:lang w:val="ru-RU" w:eastAsia="en-US" w:bidi="ar-SA"/>
      </w:rPr>
    </w:lvl>
    <w:lvl w:ilvl="4" w:tplc="527A99E2">
      <w:numFmt w:val="bullet"/>
      <w:lvlText w:val="•"/>
      <w:lvlJc w:val="left"/>
      <w:pPr>
        <w:ind w:left="1491" w:hanging="221"/>
      </w:pPr>
      <w:rPr>
        <w:rFonts w:hint="default"/>
        <w:lang w:val="ru-RU" w:eastAsia="en-US" w:bidi="ar-SA"/>
      </w:rPr>
    </w:lvl>
    <w:lvl w:ilvl="5" w:tplc="F3AEEEFE">
      <w:numFmt w:val="bullet"/>
      <w:lvlText w:val="•"/>
      <w:lvlJc w:val="left"/>
      <w:pPr>
        <w:ind w:left="1729" w:hanging="221"/>
      </w:pPr>
      <w:rPr>
        <w:rFonts w:hint="default"/>
        <w:lang w:val="ru-RU" w:eastAsia="en-US" w:bidi="ar-SA"/>
      </w:rPr>
    </w:lvl>
    <w:lvl w:ilvl="6" w:tplc="2B328F52">
      <w:numFmt w:val="bullet"/>
      <w:lvlText w:val="•"/>
      <w:lvlJc w:val="left"/>
      <w:pPr>
        <w:ind w:left="1967" w:hanging="221"/>
      </w:pPr>
      <w:rPr>
        <w:rFonts w:hint="default"/>
        <w:lang w:val="ru-RU" w:eastAsia="en-US" w:bidi="ar-SA"/>
      </w:rPr>
    </w:lvl>
    <w:lvl w:ilvl="7" w:tplc="E76231D8">
      <w:numFmt w:val="bullet"/>
      <w:lvlText w:val="•"/>
      <w:lvlJc w:val="left"/>
      <w:pPr>
        <w:ind w:left="2205" w:hanging="221"/>
      </w:pPr>
      <w:rPr>
        <w:rFonts w:hint="default"/>
        <w:lang w:val="ru-RU" w:eastAsia="en-US" w:bidi="ar-SA"/>
      </w:rPr>
    </w:lvl>
    <w:lvl w:ilvl="8" w:tplc="9A10DFBA">
      <w:numFmt w:val="bullet"/>
      <w:lvlText w:val="•"/>
      <w:lvlJc w:val="left"/>
      <w:pPr>
        <w:ind w:left="2443" w:hanging="221"/>
      </w:pPr>
      <w:rPr>
        <w:rFonts w:hint="default"/>
        <w:lang w:val="ru-RU" w:eastAsia="en-US" w:bidi="ar-SA"/>
      </w:rPr>
    </w:lvl>
  </w:abstractNum>
  <w:abstractNum w:abstractNumId="3" w15:restartNumberingAfterBreak="0">
    <w:nsid w:val="4021618B"/>
    <w:multiLevelType w:val="hybridMultilevel"/>
    <w:tmpl w:val="DCF0847E"/>
    <w:lvl w:ilvl="0" w:tplc="798455F0">
      <w:numFmt w:val="bullet"/>
      <w:lvlText w:val=""/>
      <w:lvlJc w:val="left"/>
      <w:pPr>
        <w:ind w:left="537" w:hanging="221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36305F1C">
      <w:numFmt w:val="bullet"/>
      <w:lvlText w:val="•"/>
      <w:lvlJc w:val="left"/>
      <w:pPr>
        <w:ind w:left="789" w:hanging="221"/>
      </w:pPr>
      <w:rPr>
        <w:rFonts w:hint="default"/>
        <w:lang w:val="ru-RU" w:eastAsia="en-US" w:bidi="ar-SA"/>
      </w:rPr>
    </w:lvl>
    <w:lvl w:ilvl="2" w:tplc="0D04AA7E">
      <w:numFmt w:val="bullet"/>
      <w:lvlText w:val="•"/>
      <w:lvlJc w:val="left"/>
      <w:pPr>
        <w:ind w:left="1039" w:hanging="221"/>
      </w:pPr>
      <w:rPr>
        <w:rFonts w:hint="default"/>
        <w:lang w:val="ru-RU" w:eastAsia="en-US" w:bidi="ar-SA"/>
      </w:rPr>
    </w:lvl>
    <w:lvl w:ilvl="3" w:tplc="4EE8A72E">
      <w:numFmt w:val="bullet"/>
      <w:lvlText w:val="•"/>
      <w:lvlJc w:val="left"/>
      <w:pPr>
        <w:ind w:left="1288" w:hanging="221"/>
      </w:pPr>
      <w:rPr>
        <w:rFonts w:hint="default"/>
        <w:lang w:val="ru-RU" w:eastAsia="en-US" w:bidi="ar-SA"/>
      </w:rPr>
    </w:lvl>
    <w:lvl w:ilvl="4" w:tplc="25BE34FC">
      <w:numFmt w:val="bullet"/>
      <w:lvlText w:val="•"/>
      <w:lvlJc w:val="left"/>
      <w:pPr>
        <w:ind w:left="1538" w:hanging="221"/>
      </w:pPr>
      <w:rPr>
        <w:rFonts w:hint="default"/>
        <w:lang w:val="ru-RU" w:eastAsia="en-US" w:bidi="ar-SA"/>
      </w:rPr>
    </w:lvl>
    <w:lvl w:ilvl="5" w:tplc="FC1A38F0">
      <w:numFmt w:val="bullet"/>
      <w:lvlText w:val="•"/>
      <w:lvlJc w:val="left"/>
      <w:pPr>
        <w:ind w:left="1787" w:hanging="221"/>
      </w:pPr>
      <w:rPr>
        <w:rFonts w:hint="default"/>
        <w:lang w:val="ru-RU" w:eastAsia="en-US" w:bidi="ar-SA"/>
      </w:rPr>
    </w:lvl>
    <w:lvl w:ilvl="6" w:tplc="CB4829F8">
      <w:numFmt w:val="bullet"/>
      <w:lvlText w:val="•"/>
      <w:lvlJc w:val="left"/>
      <w:pPr>
        <w:ind w:left="2037" w:hanging="221"/>
      </w:pPr>
      <w:rPr>
        <w:rFonts w:hint="default"/>
        <w:lang w:val="ru-RU" w:eastAsia="en-US" w:bidi="ar-SA"/>
      </w:rPr>
    </w:lvl>
    <w:lvl w:ilvl="7" w:tplc="9376A0E6">
      <w:numFmt w:val="bullet"/>
      <w:lvlText w:val="•"/>
      <w:lvlJc w:val="left"/>
      <w:pPr>
        <w:ind w:left="2286" w:hanging="221"/>
      </w:pPr>
      <w:rPr>
        <w:rFonts w:hint="default"/>
        <w:lang w:val="ru-RU" w:eastAsia="en-US" w:bidi="ar-SA"/>
      </w:rPr>
    </w:lvl>
    <w:lvl w:ilvl="8" w:tplc="3B721856">
      <w:numFmt w:val="bullet"/>
      <w:lvlText w:val="•"/>
      <w:lvlJc w:val="left"/>
      <w:pPr>
        <w:ind w:left="2536" w:hanging="221"/>
      </w:pPr>
      <w:rPr>
        <w:rFonts w:hint="default"/>
        <w:lang w:val="ru-RU" w:eastAsia="en-US" w:bidi="ar-SA"/>
      </w:rPr>
    </w:lvl>
  </w:abstractNum>
  <w:abstractNum w:abstractNumId="4" w15:restartNumberingAfterBreak="0">
    <w:nsid w:val="50A5150E"/>
    <w:multiLevelType w:val="hybridMultilevel"/>
    <w:tmpl w:val="D3E0DA4C"/>
    <w:lvl w:ilvl="0" w:tplc="52E6D66C">
      <w:numFmt w:val="bullet"/>
      <w:lvlText w:val=""/>
      <w:lvlJc w:val="left"/>
      <w:pPr>
        <w:ind w:left="83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85CEDFA">
      <w:numFmt w:val="bullet"/>
      <w:lvlText w:val="•"/>
      <w:lvlJc w:val="left"/>
      <w:pPr>
        <w:ind w:left="1179" w:hanging="361"/>
      </w:pPr>
      <w:rPr>
        <w:rFonts w:hint="default"/>
        <w:lang w:val="ru-RU" w:eastAsia="en-US" w:bidi="ar-SA"/>
      </w:rPr>
    </w:lvl>
    <w:lvl w:ilvl="2" w:tplc="15664382">
      <w:numFmt w:val="bullet"/>
      <w:lvlText w:val="•"/>
      <w:lvlJc w:val="left"/>
      <w:pPr>
        <w:ind w:left="1518" w:hanging="361"/>
      </w:pPr>
      <w:rPr>
        <w:rFonts w:hint="default"/>
        <w:lang w:val="ru-RU" w:eastAsia="en-US" w:bidi="ar-SA"/>
      </w:rPr>
    </w:lvl>
    <w:lvl w:ilvl="3" w:tplc="2676F0CE">
      <w:numFmt w:val="bullet"/>
      <w:lvlText w:val="•"/>
      <w:lvlJc w:val="left"/>
      <w:pPr>
        <w:ind w:left="1857" w:hanging="361"/>
      </w:pPr>
      <w:rPr>
        <w:rFonts w:hint="default"/>
        <w:lang w:val="ru-RU" w:eastAsia="en-US" w:bidi="ar-SA"/>
      </w:rPr>
    </w:lvl>
    <w:lvl w:ilvl="4" w:tplc="C608B382">
      <w:numFmt w:val="bullet"/>
      <w:lvlText w:val="•"/>
      <w:lvlJc w:val="left"/>
      <w:pPr>
        <w:ind w:left="2196" w:hanging="361"/>
      </w:pPr>
      <w:rPr>
        <w:rFonts w:hint="default"/>
        <w:lang w:val="ru-RU" w:eastAsia="en-US" w:bidi="ar-SA"/>
      </w:rPr>
    </w:lvl>
    <w:lvl w:ilvl="5" w:tplc="300809C2">
      <w:numFmt w:val="bullet"/>
      <w:lvlText w:val="•"/>
      <w:lvlJc w:val="left"/>
      <w:pPr>
        <w:ind w:left="2535" w:hanging="361"/>
      </w:pPr>
      <w:rPr>
        <w:rFonts w:hint="default"/>
        <w:lang w:val="ru-RU" w:eastAsia="en-US" w:bidi="ar-SA"/>
      </w:rPr>
    </w:lvl>
    <w:lvl w:ilvl="6" w:tplc="D5C2F876">
      <w:numFmt w:val="bullet"/>
      <w:lvlText w:val="•"/>
      <w:lvlJc w:val="left"/>
      <w:pPr>
        <w:ind w:left="2874" w:hanging="361"/>
      </w:pPr>
      <w:rPr>
        <w:rFonts w:hint="default"/>
        <w:lang w:val="ru-RU" w:eastAsia="en-US" w:bidi="ar-SA"/>
      </w:rPr>
    </w:lvl>
    <w:lvl w:ilvl="7" w:tplc="5C4A0CEC">
      <w:numFmt w:val="bullet"/>
      <w:lvlText w:val="•"/>
      <w:lvlJc w:val="left"/>
      <w:pPr>
        <w:ind w:left="3213" w:hanging="361"/>
      </w:pPr>
      <w:rPr>
        <w:rFonts w:hint="default"/>
        <w:lang w:val="ru-RU" w:eastAsia="en-US" w:bidi="ar-SA"/>
      </w:rPr>
    </w:lvl>
    <w:lvl w:ilvl="8" w:tplc="0B262C50">
      <w:numFmt w:val="bullet"/>
      <w:lvlText w:val="•"/>
      <w:lvlJc w:val="left"/>
      <w:pPr>
        <w:ind w:left="3552" w:hanging="361"/>
      </w:pPr>
      <w:rPr>
        <w:rFonts w:hint="default"/>
        <w:lang w:val="ru-RU" w:eastAsia="en-US" w:bidi="ar-SA"/>
      </w:rPr>
    </w:lvl>
  </w:abstractNum>
  <w:abstractNum w:abstractNumId="5" w15:restartNumberingAfterBreak="0">
    <w:nsid w:val="7C692D06"/>
    <w:multiLevelType w:val="hybridMultilevel"/>
    <w:tmpl w:val="E0C22972"/>
    <w:lvl w:ilvl="0" w:tplc="6F743A3E">
      <w:numFmt w:val="bullet"/>
      <w:lvlText w:val=""/>
      <w:lvlJc w:val="left"/>
      <w:pPr>
        <w:ind w:left="537" w:hanging="221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F002427A">
      <w:numFmt w:val="bullet"/>
      <w:lvlText w:val="•"/>
      <w:lvlJc w:val="left"/>
      <w:pPr>
        <w:ind w:left="789" w:hanging="221"/>
      </w:pPr>
      <w:rPr>
        <w:rFonts w:hint="default"/>
        <w:lang w:val="ru-RU" w:eastAsia="en-US" w:bidi="ar-SA"/>
      </w:rPr>
    </w:lvl>
    <w:lvl w:ilvl="2" w:tplc="9028B0F8">
      <w:numFmt w:val="bullet"/>
      <w:lvlText w:val="•"/>
      <w:lvlJc w:val="left"/>
      <w:pPr>
        <w:ind w:left="1039" w:hanging="221"/>
      </w:pPr>
      <w:rPr>
        <w:rFonts w:hint="default"/>
        <w:lang w:val="ru-RU" w:eastAsia="en-US" w:bidi="ar-SA"/>
      </w:rPr>
    </w:lvl>
    <w:lvl w:ilvl="3" w:tplc="C67623D2">
      <w:numFmt w:val="bullet"/>
      <w:lvlText w:val="•"/>
      <w:lvlJc w:val="left"/>
      <w:pPr>
        <w:ind w:left="1288" w:hanging="221"/>
      </w:pPr>
      <w:rPr>
        <w:rFonts w:hint="default"/>
        <w:lang w:val="ru-RU" w:eastAsia="en-US" w:bidi="ar-SA"/>
      </w:rPr>
    </w:lvl>
    <w:lvl w:ilvl="4" w:tplc="AC7E0BC4">
      <w:numFmt w:val="bullet"/>
      <w:lvlText w:val="•"/>
      <w:lvlJc w:val="left"/>
      <w:pPr>
        <w:ind w:left="1538" w:hanging="221"/>
      </w:pPr>
      <w:rPr>
        <w:rFonts w:hint="default"/>
        <w:lang w:val="ru-RU" w:eastAsia="en-US" w:bidi="ar-SA"/>
      </w:rPr>
    </w:lvl>
    <w:lvl w:ilvl="5" w:tplc="C4D230D0">
      <w:numFmt w:val="bullet"/>
      <w:lvlText w:val="•"/>
      <w:lvlJc w:val="left"/>
      <w:pPr>
        <w:ind w:left="1787" w:hanging="221"/>
      </w:pPr>
      <w:rPr>
        <w:rFonts w:hint="default"/>
        <w:lang w:val="ru-RU" w:eastAsia="en-US" w:bidi="ar-SA"/>
      </w:rPr>
    </w:lvl>
    <w:lvl w:ilvl="6" w:tplc="2B408D74">
      <w:numFmt w:val="bullet"/>
      <w:lvlText w:val="•"/>
      <w:lvlJc w:val="left"/>
      <w:pPr>
        <w:ind w:left="2037" w:hanging="221"/>
      </w:pPr>
      <w:rPr>
        <w:rFonts w:hint="default"/>
        <w:lang w:val="ru-RU" w:eastAsia="en-US" w:bidi="ar-SA"/>
      </w:rPr>
    </w:lvl>
    <w:lvl w:ilvl="7" w:tplc="3B1AA2A8">
      <w:numFmt w:val="bullet"/>
      <w:lvlText w:val="•"/>
      <w:lvlJc w:val="left"/>
      <w:pPr>
        <w:ind w:left="2286" w:hanging="221"/>
      </w:pPr>
      <w:rPr>
        <w:rFonts w:hint="default"/>
        <w:lang w:val="ru-RU" w:eastAsia="en-US" w:bidi="ar-SA"/>
      </w:rPr>
    </w:lvl>
    <w:lvl w:ilvl="8" w:tplc="9048ABFE">
      <w:numFmt w:val="bullet"/>
      <w:lvlText w:val="•"/>
      <w:lvlJc w:val="left"/>
      <w:pPr>
        <w:ind w:left="2536" w:hanging="221"/>
      </w:pPr>
      <w:rPr>
        <w:rFonts w:hint="default"/>
        <w:lang w:val="ru-RU" w:eastAsia="en-US" w:bidi="ar-SA"/>
      </w:rPr>
    </w:lvl>
  </w:abstractNum>
  <w:abstractNum w:abstractNumId="6" w15:restartNumberingAfterBreak="0">
    <w:nsid w:val="7F4E1E05"/>
    <w:multiLevelType w:val="hybridMultilevel"/>
    <w:tmpl w:val="98F8F294"/>
    <w:lvl w:ilvl="0" w:tplc="BE9882D4">
      <w:numFmt w:val="bullet"/>
      <w:lvlText w:val=""/>
      <w:lvlJc w:val="left"/>
      <w:pPr>
        <w:ind w:left="83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A240868">
      <w:numFmt w:val="bullet"/>
      <w:lvlText w:val="•"/>
      <w:lvlJc w:val="left"/>
      <w:pPr>
        <w:ind w:left="1179" w:hanging="361"/>
      </w:pPr>
      <w:rPr>
        <w:rFonts w:hint="default"/>
        <w:lang w:val="ru-RU" w:eastAsia="en-US" w:bidi="ar-SA"/>
      </w:rPr>
    </w:lvl>
    <w:lvl w:ilvl="2" w:tplc="F05EFA4E">
      <w:numFmt w:val="bullet"/>
      <w:lvlText w:val="•"/>
      <w:lvlJc w:val="left"/>
      <w:pPr>
        <w:ind w:left="1518" w:hanging="361"/>
      </w:pPr>
      <w:rPr>
        <w:rFonts w:hint="default"/>
        <w:lang w:val="ru-RU" w:eastAsia="en-US" w:bidi="ar-SA"/>
      </w:rPr>
    </w:lvl>
    <w:lvl w:ilvl="3" w:tplc="3E6ABE6E">
      <w:numFmt w:val="bullet"/>
      <w:lvlText w:val="•"/>
      <w:lvlJc w:val="left"/>
      <w:pPr>
        <w:ind w:left="1857" w:hanging="361"/>
      </w:pPr>
      <w:rPr>
        <w:rFonts w:hint="default"/>
        <w:lang w:val="ru-RU" w:eastAsia="en-US" w:bidi="ar-SA"/>
      </w:rPr>
    </w:lvl>
    <w:lvl w:ilvl="4" w:tplc="08E47452">
      <w:numFmt w:val="bullet"/>
      <w:lvlText w:val="•"/>
      <w:lvlJc w:val="left"/>
      <w:pPr>
        <w:ind w:left="2196" w:hanging="361"/>
      </w:pPr>
      <w:rPr>
        <w:rFonts w:hint="default"/>
        <w:lang w:val="ru-RU" w:eastAsia="en-US" w:bidi="ar-SA"/>
      </w:rPr>
    </w:lvl>
    <w:lvl w:ilvl="5" w:tplc="E62E1790">
      <w:numFmt w:val="bullet"/>
      <w:lvlText w:val="•"/>
      <w:lvlJc w:val="left"/>
      <w:pPr>
        <w:ind w:left="2535" w:hanging="361"/>
      </w:pPr>
      <w:rPr>
        <w:rFonts w:hint="default"/>
        <w:lang w:val="ru-RU" w:eastAsia="en-US" w:bidi="ar-SA"/>
      </w:rPr>
    </w:lvl>
    <w:lvl w:ilvl="6" w:tplc="32EE4BBA">
      <w:numFmt w:val="bullet"/>
      <w:lvlText w:val="•"/>
      <w:lvlJc w:val="left"/>
      <w:pPr>
        <w:ind w:left="2874" w:hanging="361"/>
      </w:pPr>
      <w:rPr>
        <w:rFonts w:hint="default"/>
        <w:lang w:val="ru-RU" w:eastAsia="en-US" w:bidi="ar-SA"/>
      </w:rPr>
    </w:lvl>
    <w:lvl w:ilvl="7" w:tplc="9BA20E48">
      <w:numFmt w:val="bullet"/>
      <w:lvlText w:val="•"/>
      <w:lvlJc w:val="left"/>
      <w:pPr>
        <w:ind w:left="3213" w:hanging="361"/>
      </w:pPr>
      <w:rPr>
        <w:rFonts w:hint="default"/>
        <w:lang w:val="ru-RU" w:eastAsia="en-US" w:bidi="ar-SA"/>
      </w:rPr>
    </w:lvl>
    <w:lvl w:ilvl="8" w:tplc="355A0DBC">
      <w:numFmt w:val="bullet"/>
      <w:lvlText w:val="•"/>
      <w:lvlJc w:val="left"/>
      <w:pPr>
        <w:ind w:left="3552" w:hanging="36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41CCD"/>
    <w:rsid w:val="00041CCD"/>
    <w:rsid w:val="00061657"/>
    <w:rsid w:val="003E793E"/>
    <w:rsid w:val="004834BC"/>
    <w:rsid w:val="00653CDD"/>
    <w:rsid w:val="00666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CCC00DFA-F098-480F-8249-A6D236D39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3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60" w:hanging="361"/>
    </w:pPr>
    <w:rPr>
      <w:sz w:val="24"/>
      <w:szCs w:val="24"/>
    </w:rPr>
  </w:style>
  <w:style w:type="paragraph" w:styleId="a4">
    <w:name w:val="List Paragraph"/>
    <w:aliases w:val="Содержание. 2 уровень"/>
    <w:basedOn w:val="a"/>
    <w:link w:val="a5"/>
    <w:uiPriority w:val="99"/>
    <w:qFormat/>
    <w:pPr>
      <w:spacing w:before="98"/>
      <w:ind w:left="1260" w:hanging="361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39"/>
    <w:rsid w:val="00061657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Абзац списка Знак"/>
    <w:aliases w:val="Содержание. 2 уровень Знак"/>
    <w:link w:val="a4"/>
    <w:uiPriority w:val="99"/>
    <w:locked/>
    <w:rsid w:val="00061657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1998</Words>
  <Characters>11395</Characters>
  <Application>Microsoft Office Word</Application>
  <DocSecurity>0</DocSecurity>
  <Lines>94</Lines>
  <Paragraphs>26</Paragraphs>
  <ScaleCrop>false</ScaleCrop>
  <Company/>
  <LinksUpToDate>false</LinksUpToDate>
  <CharactersWithSpaces>13367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Едигарева Юлия Геннадьевна</cp:lastModifiedBy>
  <cp:revision>5</cp:revision>
  <dcterms:created xsi:type="dcterms:W3CDTF">2023-01-25T07:39:00Z</dcterms:created>
  <dcterms:modified xsi:type="dcterms:W3CDTF">2025-02-17T08:26:00Z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LastSaved">
    <vt:filetime>2023-01-25T00:00:00Z</vt:filetime>
  </property>
</Properties>
</file>