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A8" w:rsidRPr="003167D1" w:rsidRDefault="008B57A8" w:rsidP="008B57A8">
      <w:pPr>
        <w:pStyle w:val="Default"/>
        <w:jc w:val="center"/>
        <w:rPr>
          <w:color w:val="auto"/>
          <w:sz w:val="28"/>
          <w:szCs w:val="28"/>
        </w:rPr>
      </w:pPr>
      <w:r w:rsidRPr="003167D1">
        <w:rPr>
          <w:b/>
          <w:bCs/>
          <w:color w:val="auto"/>
          <w:sz w:val="28"/>
          <w:szCs w:val="28"/>
        </w:rPr>
        <w:t>Примерные оценочные материалы, применяемые при проведении</w:t>
      </w:r>
    </w:p>
    <w:p w:rsidR="008B57A8" w:rsidRPr="003167D1" w:rsidRDefault="008B57A8" w:rsidP="008B57A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167D1">
        <w:rPr>
          <w:b/>
          <w:bCs/>
          <w:color w:val="auto"/>
          <w:sz w:val="28"/>
          <w:szCs w:val="28"/>
        </w:rPr>
        <w:t>промежуточной аттестации по дисциплине (модулю)</w:t>
      </w:r>
    </w:p>
    <w:p w:rsidR="008B57A8" w:rsidRPr="003167D1" w:rsidRDefault="008B57A8" w:rsidP="008B57A8">
      <w:pPr>
        <w:pStyle w:val="Default"/>
        <w:jc w:val="center"/>
        <w:rPr>
          <w:color w:val="auto"/>
          <w:sz w:val="28"/>
          <w:szCs w:val="28"/>
        </w:rPr>
      </w:pPr>
    </w:p>
    <w:p w:rsidR="008B57A8" w:rsidRPr="003167D1" w:rsidRDefault="008B57A8" w:rsidP="008B57A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167D1">
        <w:rPr>
          <w:b/>
          <w:bCs/>
          <w:color w:val="auto"/>
          <w:sz w:val="28"/>
          <w:szCs w:val="28"/>
        </w:rPr>
        <w:t>«Архитектура информационных систем»</w:t>
      </w:r>
    </w:p>
    <w:p w:rsidR="008B57A8" w:rsidRPr="003167D1" w:rsidRDefault="008B57A8" w:rsidP="008B57A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B57A8" w:rsidRPr="003167D1" w:rsidRDefault="008B57A8" w:rsidP="001E0949">
      <w:pPr>
        <w:pStyle w:val="Default"/>
        <w:ind w:firstLine="567"/>
        <w:rPr>
          <w:color w:val="auto"/>
          <w:sz w:val="28"/>
          <w:szCs w:val="28"/>
        </w:rPr>
      </w:pPr>
      <w:r w:rsidRPr="003167D1">
        <w:rPr>
          <w:color w:val="auto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3167D1">
        <w:rPr>
          <w:color w:val="auto"/>
          <w:sz w:val="28"/>
          <w:szCs w:val="28"/>
        </w:rPr>
        <w:t xml:space="preserve"> тестовые  задания</w:t>
      </w:r>
      <w:r w:rsidRPr="003167D1">
        <w:rPr>
          <w:color w:val="auto"/>
          <w:sz w:val="28"/>
          <w:szCs w:val="28"/>
        </w:rPr>
        <w:t xml:space="preserve"> из нижеприведенного списка. </w:t>
      </w:r>
    </w:p>
    <w:p w:rsidR="001E0949" w:rsidRPr="003167D1" w:rsidRDefault="001E0949" w:rsidP="008B57A8">
      <w:pPr>
        <w:pStyle w:val="Default"/>
        <w:rPr>
          <w:color w:val="auto"/>
          <w:sz w:val="28"/>
          <w:szCs w:val="28"/>
        </w:rPr>
      </w:pPr>
    </w:p>
    <w:p w:rsidR="008B57A8" w:rsidRPr="003167D1" w:rsidRDefault="008B57A8" w:rsidP="001E0949">
      <w:pPr>
        <w:pStyle w:val="Default"/>
        <w:jc w:val="center"/>
        <w:rPr>
          <w:b/>
          <w:color w:val="auto"/>
          <w:sz w:val="28"/>
          <w:szCs w:val="28"/>
        </w:rPr>
      </w:pPr>
      <w:r w:rsidRPr="003167D1">
        <w:rPr>
          <w:b/>
          <w:color w:val="auto"/>
          <w:sz w:val="28"/>
          <w:szCs w:val="28"/>
        </w:rPr>
        <w:t>Примерный перечень тестовых заданий</w:t>
      </w:r>
      <w:r w:rsidR="003167D1">
        <w:rPr>
          <w:b/>
          <w:color w:val="auto"/>
          <w:sz w:val="28"/>
          <w:szCs w:val="28"/>
        </w:rPr>
        <w:t>:</w:t>
      </w:r>
      <w:bookmarkStart w:id="0" w:name="_GoBack"/>
      <w:bookmarkEnd w:id="0"/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Число виртуальных связей больше, чем реальных?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не отличается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да, существенно больше, т.к. добавляются связи реальной сети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нет, существенно меньше, т.к. не учитываются связи реальной сети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Свойство ВМ "Изоляция" означает, что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виртуальную и физическую машины, приложения и другие компьютеры в сети ОС реального ПК различить не может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ВМ можно настраивать с виртуальными комплектующими, полностью отличными от физических и удобно перемещать ВМ по компьютерам разных типов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 xml:space="preserve">программное обеспечение на физическом компьютере можно </w:t>
      </w:r>
      <w:r w:rsidRPr="003167D1">
        <w:rPr>
          <w:rStyle w:val="text-format-content"/>
          <w:rFonts w:ascii="Times New Roman" w:hAnsi="Times New Roman" w:cs="Times New Roman"/>
          <w:color w:val="000000" w:themeColor="text1"/>
          <w:sz w:val="28"/>
          <w:szCs w:val="28"/>
        </w:rPr>
        <w:t>запускать и на ВМ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Свойство ВМ "Независимость от оборудования" означает, что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виртуальную и физическую машины, приложения и другие компьютеры в сети ОС реального ПК различить не может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ВМ можно настраивать с виртуальными комплектующими, полностью отличными от физических и удобно перемещать ВМ по компьютерам разных типов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 xml:space="preserve">программное обеспечение на физическом компьютере можно </w:t>
      </w:r>
      <w:r w:rsidRPr="003167D1">
        <w:rPr>
          <w:rStyle w:val="text-format-content"/>
          <w:rFonts w:ascii="Times New Roman" w:hAnsi="Times New Roman" w:cs="Times New Roman"/>
          <w:color w:val="000000" w:themeColor="text1"/>
          <w:sz w:val="28"/>
          <w:szCs w:val="28"/>
        </w:rPr>
        <w:t>запускать и на ВМ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lastRenderedPageBreak/>
        <w:t>Свойство ВМ "Совместимость" означает, что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виртуальную и физическую машины, приложения и другие компьютеры в сети ОС реального ПК различить не может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ВМ можно настраивать с виртуальными комплектующими, полностью отличными от физических и удобно перемещать ВМ по компьютерам разных типов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 xml:space="preserve">программное обеспечение на физическом компьютере </w:t>
      </w:r>
      <w:r w:rsidRPr="003167D1">
        <w:rPr>
          <w:rStyle w:val="text-format-content"/>
          <w:rFonts w:ascii="Times New Roman" w:hAnsi="Times New Roman" w:cs="Times New Roman"/>
          <w:color w:val="000000" w:themeColor="text1"/>
          <w:sz w:val="28"/>
          <w:szCs w:val="28"/>
        </w:rPr>
        <w:t>можно запускать и на ВМ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pacing w:after="0" w:line="240" w:lineRule="auto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Рабочее пространство памяти, к которому ВМ имеет доступ, определяется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объемом всей памяти физического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пропорционально количеству созданных ВМ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объемом, выделенном при создании ВМ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Изменяется ли доменная учетная запись пользователя, если он меняет пароль?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Да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Нет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Идентификация - это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процедура распознавания субъекта путем проверки наличия его идентификатора в БД системы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процедура предоставления субъекту определенных прав доступа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процедура проверки подлинности субъекта, путем подтверждения факта обладания некоторой информацией, которая может быть доступна только ему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Аутентификация - это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процедура распознавания субъекта путем проверки наличия его идентификатора в БД системы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процедура предоставления субъекту определенных прав доступа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процедура проверки подлинности субъекта, путем подтверждения факта обладания некоторой информацией, которая может быть доступна только ему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Авторизация - это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процедура распознавания субъекта путем проверки наличия его идентификатора в БД системы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процедура предоставления субъекту определенных прав доступа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процедура проверки подлинности субъекта, путем подтверждения факта обладания некоторой информацией, которая может быть доступна только ему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 xml:space="preserve">Специальный ПК (сервер) с установленным </w:t>
      </w:r>
      <w:proofErr w:type="spellStart"/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Windows</w:t>
      </w:r>
      <w:proofErr w:type="spellEnd"/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 xml:space="preserve"> </w:t>
      </w:r>
      <w:proofErr w:type="spellStart"/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Server</w:t>
      </w:r>
      <w:proofErr w:type="spellEnd"/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, который хранит соответствующую данному домену часть БД называется: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Контроллер домена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Головной сервер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Домен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Доверительные отношения транзитивны, т.е., если домен А доверяет домену Б, а домен Б доверяет домену В, то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домен А также доверяет домену В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домен А не доверяет домену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нет правильного ответа</w:t>
      </w:r>
    </w:p>
    <w:p w:rsidR="003167D1" w:rsidRPr="003167D1" w:rsidRDefault="003167D1" w:rsidP="003167D1">
      <w:pPr>
        <w:shd w:val="clear" w:color="auto" w:fill="FFFFFF"/>
        <w:rPr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Какой протокол лежит в основе доверительных отношений между доменами?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  <w:lang w:val="en-US"/>
        </w:rPr>
        <w:t>Kerberos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  <w:lang w:val="en-US"/>
        </w:rPr>
        <w:t>LDAP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TCP-IP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SMTP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Компонентами логической структуры AD являются (4шт):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Контроллеры домена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Деревья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Леса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Сайты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Подразделения</w:t>
      </w:r>
    </w:p>
    <w:p w:rsidR="003167D1" w:rsidRPr="003167D1" w:rsidRDefault="003167D1" w:rsidP="003167D1">
      <w:pPr>
        <w:shd w:val="clear" w:color="auto" w:fill="FFFFFF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Домены</w:t>
      </w:r>
    </w:p>
    <w:p w:rsidR="003167D1" w:rsidRPr="003167D1" w:rsidRDefault="003167D1" w:rsidP="003167D1">
      <w:pPr>
        <w:shd w:val="clear" w:color="auto" w:fill="FFFFFF"/>
        <w:rPr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 xml:space="preserve">Компонентами физической структуры AD являются (2 </w:t>
      </w:r>
      <w:proofErr w:type="spellStart"/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шт</w:t>
      </w:r>
      <w:proofErr w:type="spellEnd"/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):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Контроллеры домена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Деревья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Леса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Сайты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Подразделения</w:t>
      </w:r>
    </w:p>
    <w:p w:rsidR="003167D1" w:rsidRPr="003167D1" w:rsidRDefault="003167D1" w:rsidP="003167D1">
      <w:pPr>
        <w:shd w:val="clear" w:color="auto" w:fill="FFFFFF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Домены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Слой бизнес - логики -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поддерживает набор правил прикладных функций в предметной области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управляет взаимодействием между пользователем и ПК, реализует функции интерфейса с пользователем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поддерживает функции хранения и управления ресурсами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Слой представления данных -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поддерживает набор правил прикладных функций в предметной области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управляет взаимодействием между пользователем и ПК, реализует функции интерфейса с пользователем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поддерживает функции хранения и управления ресурсами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Слой доступа к данным -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поддерживает набор правил прикладных функций в предметной области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управляет взаимодействием между пользователем и ПК, реализует функции интерфейса с пользователем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поддерживает функции хранения и управления ресурсами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Как располагаются БД, СУБД, приложение при использовании централизованной технологии (2шт):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FF000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на изолированном</w:t>
      </w:r>
      <w:r w:rsidRPr="003167D1">
        <w:rPr>
          <w:rStyle w:val="text-format-content"/>
          <w:rFonts w:ascii="Times New Roman" w:hAnsi="Times New Roman" w:cs="Times New Roman"/>
          <w:color w:val="000000" w:themeColor="text1"/>
          <w:sz w:val="28"/>
          <w:szCs w:val="28"/>
        </w:rPr>
        <w:t xml:space="preserve"> компьютере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 xml:space="preserve">на </w:t>
      </w:r>
      <w:proofErr w:type="spellStart"/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мэйнфрейме</w:t>
      </w:r>
      <w:proofErr w:type="spellEnd"/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 xml:space="preserve"> (хост-компьютере), обращение к которому происходит через терминалы - не интеллектуальные ПК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lastRenderedPageBreak/>
        <w:t>на сервере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на любом ПК сети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Для централизованной архитектуры (4шт):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не требуется поддержка сети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требуется поддержка сети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характерна полная «</w:t>
      </w:r>
      <w:proofErr w:type="spellStart"/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неинтеллектуальность</w:t>
      </w:r>
      <w:proofErr w:type="spellEnd"/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» терминалов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работой ПК управляет сервер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работой терминалов управляет хост – ЭВМ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реализуется однопользовательский режим работы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реализуется многопользовательский режим работы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Какую программную технологию можно назвать клиент - серверной?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технологию, которая использует больше одной программы, функции между которыми распределены симметрично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технологию, которая использует больше одной программы, функции между которыми распределены асимметрично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технологию, которая использует СУБД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Критерии, позволяющие отнести прикладные программы к архитектуре "клиент-сервер" (3шт)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lastRenderedPageBreak/>
        <w:t>поддерживаются функции хранения, физические операции, связанные с работой с БД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хотя бы один из трех компонентов (БД, СУБД, приложения) полностью выполняется на другом компьютере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взаимодействие между компонентами на разных компьютерах осуществляется через сетевую среду посредством передачи запросов на получение того или иного ресурса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реализуются функции интерфейса с пользователем (средства ввода и отображения данных)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вводятся и уточняются соглашения о способах их взаимодействия (протокол взаимодействия)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Какая программа в клиент-серверной технологии пользуется ресурсом и выполняет запрашивающие функции?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Клиент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Сервер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Приложение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СУБД</w:t>
      </w:r>
    </w:p>
    <w:p w:rsidR="003167D1" w:rsidRPr="003167D1" w:rsidRDefault="003167D1" w:rsidP="003167D1">
      <w:pPr>
        <w:shd w:val="clear" w:color="auto" w:fill="FFFFFF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Сервер и клиент общаются между собой с использованием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Кабеля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сетевого протокола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программных сообщений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 xml:space="preserve">В чем отличие модели RDA от FS-модели (3 </w:t>
      </w:r>
      <w:proofErr w:type="spellStart"/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шт</w:t>
      </w:r>
      <w:proofErr w:type="spellEnd"/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)?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lastRenderedPageBreak/>
        <w:t>наличие локальной сети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доступ к информационным ресурсам с использованием SQL-сервера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по сети от клиента к серверу передается не блок данных(файл), а только текст запроса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по сети от сервера к клиенту передается только текст запроса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по сети от клиента к серверу передается блок данных(файл)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000000" w:themeColor="text1"/>
          <w:sz w:val="28"/>
          <w:szCs w:val="28"/>
        </w:rPr>
        <w:t xml:space="preserve"> Файл - сервер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записывает данные в БД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корректирует данные в БД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только извлекает данные из файлов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Компонент PL в DBS-модели выполняется: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на сервере БД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разделен между сервером и клиентом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на клиенте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pacing w:after="0" w:line="240" w:lineRule="auto"/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Компонент ВL в DBS-модели выполняется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на сервере БД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разделен между сервером и клиентом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на клиенте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Компонент доступа к данным (АL) в DBS-модели выполняется: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на сервере БД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разделен между сервером и клиентом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lastRenderedPageBreak/>
        <w:t>на клиенте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000000" w:themeColor="text1"/>
          <w:sz w:val="28"/>
          <w:szCs w:val="28"/>
        </w:rPr>
        <w:t xml:space="preserve">Хранимые процедуры </w:t>
      </w: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- это (3шт):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специальные программные модули, хранящиеся в словаре БД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модули, написанные на языках высокого уровня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средство программирования SQL- сервер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модули, которые управляются непосредственно СУБД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процедуры обслуживания СУБД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специальные программные модули, хранящиеся на клиенте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Триггер - это программа, которая (5шт):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создает хранимые процедуры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выполняет централизованный контроль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объединяет последовательность запросов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вызывает хранимые процедуры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выполняется над БД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является частью БД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это технический элемент в ПК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может использоваться несколькими клиентами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Для написания хранимых процедур и триггеров используется: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язык программирования высокого уровня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язык запросов SQL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уникальный для каждой СУБД встроенный SQL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Хранимые процедуры позволяют (2шт):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lastRenderedPageBreak/>
        <w:t>объединить последовательность запросов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соединить клиента и БД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сохранить запросы на сервере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сохранить данные в БД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Механизмы хранимых процедур - это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механизмы отслеживания специальных событий, связанных с состоянием БД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механизмы, реализующие прикладные функции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механизмы поддержки доменной структуры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Механизмы триггеров - это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механизмы отслеживания специальных событий, связанных с состоянием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механизмы, реализующие прикладные функции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механизмы поддержки доменной структуры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Механизмы ограничений на пользовательские типы данных - это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механизмы отслеживания специальных событий, связанных с состоянием БД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механизмы, реализующие прикладные функции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  <w:r w:rsidRPr="003167D1"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  <w:t>механизмы поддержки доменной структуры</w:t>
      </w:r>
    </w:p>
    <w:p w:rsidR="003167D1" w:rsidRPr="003167D1" w:rsidRDefault="003167D1" w:rsidP="003167D1">
      <w:pPr>
        <w:rPr>
          <w:rStyle w:val="text-format-content"/>
          <w:rFonts w:ascii="Times New Roman" w:hAnsi="Times New Roman" w:cs="Times New Roman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Интеллект сервера в толстом сервере проявляется в способности (2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шт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)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вводить данные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выполнять SQL-запросы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возвращать результирующий набор данных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сохранять данные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39.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 xml:space="preserve">Толстый сервер - основные признаки (свойства) (2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шт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)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выполнение как бизнес - логики BL, так и сервисов представления данных АL происходит на клиенте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на клиенте оставляют часть, связанную с первичной проверкой и отображением информации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функции сервера ограничены только поддержкой БД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бизнес-логика BL и сервисы представления PL развертываются на сервере, на нем выполняется основная часть обработки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40.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 xml:space="preserve">Толстый клиент - основные признаки (свойства) (4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шт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)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бизнес-логика BL и сервисы представления PL развертываются на сервере, на нем выполняется основная часть обработки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на клиенте оставляют часть, связанную с первичной проверкой и отображением информации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вся информация обрабатывается локально на клиенте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освобождаются ресурсы сервера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функции сервера ограничены только поддержкой БД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можно доверить выполнение как бизнес - логики BL, так и сервисов представления данных РL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41.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Какой компонент осуществляет бизнес-логику в трехзвенной архитектуре?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сервер БД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Клиент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сервер приложений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42.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Как еще называют смешанные системы архитектуры клиент-сервер?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интеллектуальные клиенты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2.5-слойный клиент - сервер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интеллектуальные клиент-серверы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sz w:val="28"/>
          <w:szCs w:val="28"/>
        </w:rPr>
      </w:pPr>
      <w:r w:rsidRPr="003167D1">
        <w:rPr>
          <w:color w:val="323130"/>
          <w:sz w:val="28"/>
          <w:szCs w:val="28"/>
        </w:rPr>
        <w:t>43.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Как располагаются компоненты PL, BL, AL в двухуровневых системах клиент-сервер (3шт)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на сервере прикладной компонент (BL)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на сервере компонент представления данных (PL)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на клиенте компонент представления данных (PL)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на клиенте прикладной компонент (BL)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компонент управления ресурсом (AL) на сервере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компонент управления ресурсом (обработка данных) (AL) распределяется между клиентской и серверной частями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lastRenderedPageBreak/>
        <w:t>44.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Взаимодействие клиента и сервера осуществляется (3шт)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 использованием протоколов взаимодействия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под управлением сетевых ОС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через сеть - локальную или глобальную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под управлением сервера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под управлением клиента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45.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Ключевое отличие архитектуры клиент-сервер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логические серверы располагаются не обязательно на разных компьютерах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клиентские программы манипулируют данными на уровне логической схемы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абстрагирование от внутреннего представления данных (физической схемы данных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46.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Что первично?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ИТ архитектура по отношению к бизнес-архитектуре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Бизнес-архитектура по отношению к ИТ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47.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Концептуальное представление компонентов архитектуры ИС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отражает основные функциональные компоненты системы и связи между ними независимо от 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технических подробностей реализации соответствующих функций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наиболее абстрактно и обычно описывается в терминах не ИТ-специалистов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наименее абстрактны и отражают компоненты конкретной реализации и связи между ними.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каждый из элементов реализуется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программно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или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аппаратно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, как правило, в процессе проектирования или разработки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48.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Логическое представление компонентов архитектуры ИС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отражает основные функциональные компоненты системы и связи между ними независимо от 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технических подробностей реализации соответствующих функций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наиболее абстрактно и обычно описывается в терминах не ИТ-специалистов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наименее абстрактны и отражают компоненты конкретной реализации и связи между ними.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lastRenderedPageBreak/>
        <w:t xml:space="preserve">каждый из элементов реализуется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программно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или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аппаратно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, как правило, в процессе проектирования или разработки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49.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Физические представления компонентов архитектуры ИС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отражает основные функциональные компоненты системы и связи между ними независимо от 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технических подробностей реализации соответствующих функций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наиболее абстрактно и обычно описывается в терминах не ИТ-специалистов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наименее абстрактны и отражают компоненты конкретной реализации и связи между ними.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каждый из элементов реализуется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программно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или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аппаратно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, как правило, в процессе проектирования или разработки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50.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 xml:space="preserve">Недостатки ВМ (3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шт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)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поддержка устаревших ОС и ПО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эмуляции различных архитектур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снижение надёжности реальных машин</w:t>
      </w:r>
      <w:r w:rsidRPr="003167D1">
        <w:rPr>
          <w:color w:val="323130"/>
          <w:sz w:val="28"/>
          <w:szCs w:val="28"/>
        </w:rPr>
        <w:t xml:space="preserve"> 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падение производительности гостевых и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хостовой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ОС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возможность создания вредоносного кода для управления инфицированной системой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51.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Может ли посторонний перехватить информацию, которой обмениваются машины в виртуальной сети?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да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color w:val="323130"/>
          <w:sz w:val="28"/>
          <w:szCs w:val="28"/>
        </w:rPr>
        <w:t>нет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52.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В модели сервера приложений (AS)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представление данных на клиенте 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представление данных на сервере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БД и СУБД - управление ресурсами на клиенте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БД и СУБД - управление ресурсами на сервере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бизнес-логика на сервере приложений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бизнес-логика на сервере БД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53.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Архитектура данных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структура прикладных систем, необходимых для управления данными и поддержания бизнес-процессов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интегрированный комплекс технических средств и системного программного обеспечения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структура данных, необходимых для поддержания бизнес-процессов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54.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Архитектура приложений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структура прикладных систем, необходимых для управления данными и поддержания бизнес-процессов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интегрированный комплекс технических средств и системного программного обеспечения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структура данных, необходимых для поддержания бизнес-процессов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55.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Системно-техническая архитектура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структура прикладных систем, необходимых для управления данными и поддержания бизнес-процессов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интегрированный комплекс технических средств и системного программного обеспечения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структура данных, необходимых для поддержания бизнес-процессов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56.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Архитектурный подход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это комплексный подход, применение которого позволяет повысить результативность, эффективность, масштабируемость, управляемость, безопасность проектов создания больших ИС и предсказуемость их результатов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это совокупность описаний всех аспектов и точек зрения ИС, определяющая модель, структуру, выполняемые функции, взаимосвязь компонентов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это описание принципов работы бизнеса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это наглядное представление структуры системы с использованием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логико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- графического моделирования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57.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Архитектура информационной системы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это комплексный подход, применение которого позволяет повысить результативность, эффективность, масштабируемость, управляемость, безопасность проектов создания больших ИС и предсказуемость их результатов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это совокупность описаний всех аспектов и точек зрения ИС, определяющая модель, структуру, выполняемые функции, взаимосвязь компонентов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это описание принципов работы бизнеса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это наглядное представление структуры системы с использованием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логико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- графического моделирования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lastRenderedPageBreak/>
        <w:t>58.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Бизнес-архитектура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это комплексный подход, применение которого позволяет повысить результативность, эффективность, масштабируемость, управляемость, безопасность проектов создания больших ИС и предсказуемость их результатов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это совокупность описаний всех аспектов и точек зрения ИС, определяющая модель, структуру, выполняемые функции, взаимосвязь компонентов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это описание принципов работы бизнеса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это наглядное представление структуры системы с использованием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логико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- графического моделирования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59.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Логическая модель бизнес-процессов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это комплексный подход, применение которого позволяет повысить результативность, эффективность, масштабируемость, управляемость, безопасность проектов создания больших ИС и предсказуемость их результатов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это совокупность описаний всех аспектов и точек зрения ИС, определяющая модель, структуру, выполняемые функции, взаимосвязь компонентов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это описание принципов работы бизнеса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это наглядное представление структуры системы с использованием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логико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- графического моделирования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60.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Посредством какой службы доменные имена преобразуются в IP - адреса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  <w:lang w:val="en-US"/>
        </w:rPr>
        <w:t>DNS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  <w:lang w:val="en-US"/>
        </w:rPr>
        <w:t>DHCP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TCP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Контроллера домена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61.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Домен - это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иерархическая система, состоящая из одного или нескольких полностью независимых деревьев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контейнер, служащий цели систематизации объектов домена в рамках логической административной группы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иерархическая структура из объектов или система из одного или нескольких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базовая единица логической структуры, основная административная единица службы каталогов и организационная единица безопасности в сети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lastRenderedPageBreak/>
        <w:t xml:space="preserve">специальные ПК (серверы) с установленным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Windows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Server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, которые хранят соответствующую данному домену часть БД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процесс, позволяющий сопоставлять имя с соответствующим ему объектом или с информацией о таком объекте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иерархически организованное хранилище, которое предоставляет удобный доступ к сведениям о различных объектах сети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уникальный текстовый идентификатор компьютера, подключенного к Интернету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62.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Лес - это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иерархическая система, состоящая из одного или нескольких полностью независимых деревьев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контейнер, служащий цели систематизации объектов домена в рамках логической административной группы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иерархическая структура из объектов или система из одного или нескольких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базовая единица логической структуры, основная административная единица службы каталогов и организационная единица безопасности в сети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специальные ПК (серверы) с установленным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Windows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Server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, которые хранят соответствующую данному домену часть БД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процесс, позволяющий сопоставлять имя с соответствующим ему объектом или с информацией о таком объекте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иерархически организованное хранилище, которое предоставляет удобный доступ к сведениям о различных объектах сети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уникальный текстовый идентификатор компьютера, подключенного к Интернету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63.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Разрешение имен домена - это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иерархическая система, состоящая из одного или нескольких полностью независимых деревьев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контейнер, служащий цели систематизации объектов домена в рамках логической административной группы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иерархическая структура из объектов или система из одного или нескольких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lastRenderedPageBreak/>
        <w:t>базовая единица логической структуры, основная административная единица службы каталогов и организационная единица безопасности в сети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специальные ПК (серверы) с установленным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Windows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Server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, которые хранят соответствующую данному домену часть БД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процесс, позволяющий сопоставлять имя с соответствующим ему объектом или с информацией о таком объекте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иерархически организованное хранилище, которое предоставляет удобный доступ к сведениям о различных объектах сети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уникальный текстовый идентификатор компьютера, подключенного к Интернету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64.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Контроллер домена - это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иерархическая система, состоящая из одного или нескольких полностью независимых деревьев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контейнер, служащий цели систематизации объектов домена в рамках логической административной группы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иерархическая структура из объектов или система из одного или нескольких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базовая единица логической структуры, основная административная единица службы каталогов и организационная единица безопасности в сети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специальные ПК (серверы) с установленным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Windows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Server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, которые хранят соответствующую данному домену часть БД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процесс, позволяющий сопоставлять имя с соответствующим ему объектом или с информацией о таком объекте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иерархически организованное хранилище, которое предоставляет удобный доступ к сведениям о различных объектах сети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уникальный текстовый идентификатор компьютера, подключенного к Интернету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65.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Дерево - это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иерархическая система, состоящая из одного или нескольких полностью независимых деревьев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контейнер, служащий цели систематизации объектов домена в рамках логической административной группы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lastRenderedPageBreak/>
        <w:t>иерархическая структура из объектов или система из одного или нескольких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базовая единица логической структуры, основная административная единица службы каталогов и организационная единица безопасности в сети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специальные ПК (серверы) с установленным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Windows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Server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, которые хранят соответствующую данному домену часть БД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процесс, позволяющий сопоставлять имя с соответствующим ему объектом или с информацией о таком объекте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иерархически организованное хранилище, которое предоставляет удобный доступ к сведениям о различных объектах сети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уникальный текстовый идентификатор компьютера, подключенного к Интернету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66.</w:t>
      </w:r>
      <w:r w:rsidRPr="003167D1">
        <w:rPr>
          <w:sz w:val="28"/>
          <w:szCs w:val="28"/>
        </w:rPr>
        <w:t xml:space="preserve">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Active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Directory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- это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иерархическая система, состоящая из одного или нескольких полностью независимых деревьев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контейнер, служащий цели систематизации объектов домена в рамках логической административной группы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иерархическая структура из объектов или система из одного или нескольких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базовая единица логической структуры, основная административная единица службы каталогов и организационная единица безопасности в сети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специальные ПК (серверы) с установленным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Windows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Server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, которые хранят соответствующую данному домену часть БД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процесс, позволяющий сопоставлять имя с соответствующим ему объектом или с информацией о таком объекте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иерархически организованное хранилище, которое предоставляет удобный доступ к сведениям о различных объектах сети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уникальный текстовый идентификатор компьютера, подключенного к Интернету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67. Доменное имя - это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иерархическая система, состоящая из одного или нескольких полностью независимых деревьев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lastRenderedPageBreak/>
        <w:t>контейнер, служащий цели систематизации объектов домена в рамках логической административной группы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иерархическая структура из объектов или система из одного или нескольких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базовая единица логической структуры, основная административная единица службы каталогов и организационная единица безопасности в сети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специальные ПК (серверы) с установленным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Windows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Server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, которые хранят соответствующую данному домену часть БД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процесс, позволяющий сопоставлять имя с соответствующим ему объектом или с информацией о таком объекте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иерархически организованное хранилище, которое предоставляет удобный доступ к сведениям о различных объектах сети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уникальный текстовый идентификатор компьютера, подключенного к Интернету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68.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Подразделение - это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иерархическая система, состоящая из одного или нескольких полностью независимых деревьев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контейнер, служащий цели систематизации объектов домена в рамках логической административной группы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иерархическая структура из объектов или система из одного или нескольких доменов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базовая единица логической структуры, основная административная единица службы каталогов и организационная единица безопасности в сети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специальные ПК (серверы) с установленным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Windows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 xml:space="preserve">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Server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, которые хранят соответствующую данному домену часть БД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процесс, позволяющий сопоставлять имя с соответствующим ему объектом или с информацией о таком объекте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иерархически организованное хранилище, которое предоставляет удобный доступ к сведениям о различных объектах сети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уникальный текстовый идентификатор компьютера, подключенного к Интернету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69.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Функции контроллера домена (3шт):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lastRenderedPageBreak/>
        <w:t>Авторизация пользователей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Идентификация пользователей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Аутентификация пользователей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color w:val="323130"/>
          <w:sz w:val="28"/>
          <w:szCs w:val="28"/>
        </w:rPr>
        <w:t xml:space="preserve">Синхронизация изменений в </w:t>
      </w:r>
      <w:r w:rsidRPr="003167D1">
        <w:rPr>
          <w:color w:val="323130"/>
          <w:sz w:val="28"/>
          <w:szCs w:val="28"/>
          <w:lang w:val="en-US"/>
        </w:rPr>
        <w:t>AD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Хранение БД в</w:t>
      </w:r>
      <w:r w:rsidRPr="003167D1">
        <w:rPr>
          <w:color w:val="323130"/>
          <w:sz w:val="28"/>
          <w:szCs w:val="28"/>
        </w:rPr>
        <w:t xml:space="preserve"> </w:t>
      </w:r>
      <w:r w:rsidRPr="003167D1">
        <w:rPr>
          <w:color w:val="323130"/>
          <w:sz w:val="28"/>
          <w:szCs w:val="28"/>
          <w:lang w:val="en-US"/>
        </w:rPr>
        <w:t>AD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70.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Установить последовательность работы DBS- модели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Клиентское приложение обращается к серверу с командой запуска хранимой процедуры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Сервер выполняет хранимую процедуру и регистрирует все изменения в БД, которые в ней предусмотрены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Сервер получает от клиента текст оператора на языке SQL и производит его компиляцию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На основе таблиц-каталогов БД непроцедурное представление оператора преобразуется в процедуру его выполнения, .оператор выполняется</w:t>
      </w:r>
    </w:p>
    <w:p w:rsidR="003167D1" w:rsidRPr="003167D1" w:rsidRDefault="003167D1" w:rsidP="003167D1">
      <w:pPr>
        <w:pStyle w:val="Standard"/>
        <w:shd w:val="clear" w:color="auto" w:fill="FFFFFF"/>
        <w:jc w:val="right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Сервер возвращает клиенту данные по его запросу, которые необходимы либо для вывода на экран, либо для выполнения части бизнес-логики, которая расположена на клиенте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71.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Почему DBS-модель называют моделью с активным сервером БД?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сервер является инициаторами обработки данных в БД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клиент и сервер могут быть инициаторами обработки данных в БД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клиент является инициаторами обработки данных в БД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72.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Приложения пользователя могут работать с БД: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только через ядро СУБД, используя SQL -запросы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обращаясь к БД напрямую, используя SQL -запросы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используя программный код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73.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Сервер БД - это программное обеспечение, предназначенное для (3шт):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сбора информации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пересылки информации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обеспечения интерфейса с БД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обеспечения доступа к </w:t>
      </w:r>
      <w:r w:rsidRPr="003167D1">
        <w:rPr>
          <w:rStyle w:val="text-format-content"/>
          <w:color w:val="000000" w:themeColor="text1"/>
          <w:sz w:val="28"/>
          <w:szCs w:val="28"/>
        </w:rPr>
        <w:t xml:space="preserve">структурированной обработки </w:t>
      </w:r>
      <w:r w:rsidRPr="003167D1">
        <w:rPr>
          <w:rStyle w:val="text-format-content"/>
          <w:color w:val="323130"/>
          <w:sz w:val="28"/>
          <w:szCs w:val="28"/>
        </w:rPr>
        <w:t>информации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хранения информации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74.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Какие механизмы характерны для DBS - модели (4шт):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механизм SQL -запросов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механизм отслеживания изменений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механизмы хранимых процедур</w:t>
      </w:r>
      <w:r w:rsidRPr="003167D1">
        <w:rPr>
          <w:color w:val="323130"/>
          <w:sz w:val="28"/>
          <w:szCs w:val="28"/>
        </w:rPr>
        <w:t xml:space="preserve"> 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lastRenderedPageBreak/>
        <w:t>механизмы триггеров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механизм событий в базе данных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механизмы ограничений на пользовательские типы данных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sz w:val="28"/>
          <w:szCs w:val="28"/>
        </w:rPr>
      </w:pPr>
      <w:r w:rsidRPr="003167D1">
        <w:rPr>
          <w:color w:val="323130"/>
          <w:sz w:val="28"/>
          <w:szCs w:val="28"/>
        </w:rPr>
        <w:t>75.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Достоинства модели FS (3шт)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все компоненты компактно расположены на одном ПК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количество клиентских ПК ограничено только мощностью файлового сервера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все данные хранятся на защищенном сервере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реализуется однопользовательский режим работы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доступ к информационным ресурсам с использованием SQL-сервера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sz w:val="28"/>
          <w:szCs w:val="28"/>
        </w:rPr>
      </w:pPr>
      <w:r w:rsidRPr="003167D1">
        <w:rPr>
          <w:color w:val="323130"/>
          <w:sz w:val="28"/>
          <w:szCs w:val="28"/>
        </w:rPr>
        <w:br/>
        <w:t>76.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Установите порядок действий в модели доступа к удаленным данным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000000" w:themeColor="text1"/>
          <w:sz w:val="28"/>
          <w:szCs w:val="28"/>
        </w:rPr>
        <w:t xml:space="preserve">Приложение с помощью пользовательского интерфейса инициирует обращение к СУБД на выборку/обновление информации с использованием </w:t>
      </w:r>
      <w:r w:rsidRPr="003167D1">
        <w:rPr>
          <w:rStyle w:val="text-format-content"/>
          <w:color w:val="323130"/>
          <w:sz w:val="28"/>
          <w:szCs w:val="28"/>
        </w:rPr>
        <w:t>языка запросов SQL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Все обращения к БД идут через СУБД, которая инкапсулирует внутри себя все сведения о физической структуре БД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СУБД инициирует обращения к БД, в результате которых на сервере осуществляется вся обработка данных и лишь результат выполнения запроса копируется на клиентский ПК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Приложение, используя пользовательский интерфейс, отображает результат выполнения запросов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77.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Как по-другому называется модель RDA?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модель с активным сервером базы данных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модель с пассивным сервером базы данных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модель с удаленной базой данных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sz w:val="28"/>
          <w:szCs w:val="28"/>
        </w:rPr>
      </w:pPr>
      <w:r w:rsidRPr="003167D1">
        <w:rPr>
          <w:color w:val="323130"/>
          <w:sz w:val="28"/>
          <w:szCs w:val="28"/>
        </w:rPr>
        <w:t>78.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 xml:space="preserve">Причины уменьшения загрузки сети в RDA -модели (3 </w:t>
      </w:r>
      <w:proofErr w:type="spellStart"/>
      <w:r w:rsidRPr="003167D1">
        <w:rPr>
          <w:rStyle w:val="text-format-content"/>
          <w:color w:val="323130"/>
          <w:sz w:val="28"/>
          <w:szCs w:val="28"/>
        </w:rPr>
        <w:t>шт</w:t>
      </w:r>
      <w:proofErr w:type="spellEnd"/>
      <w:r w:rsidRPr="003167D1">
        <w:rPr>
          <w:rStyle w:val="text-format-content"/>
          <w:color w:val="323130"/>
          <w:sz w:val="28"/>
          <w:szCs w:val="28"/>
        </w:rPr>
        <w:t>)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от клиентов к серверу передаются не запросы в файловой терминологии, а запросы на SQL, 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объем которых существенно меньше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выполнение запроса происходит там же, где хранятся данные (на сервере)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клиент получает только результат выполнения запроса, а не блоки файлов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выполнение запроса происходит на клиенте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от сервера к клиенту передаются запросы в виде файлов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i/>
          <w:iCs/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color w:val="323130"/>
          <w:sz w:val="28"/>
          <w:szCs w:val="28"/>
        </w:rPr>
        <w:t>79.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БД в каждый момент должна (3шт)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 xml:space="preserve">отражать трафик обмена информации 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отражать централизованный контроль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отражать правила предметной области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данные в каждый момент времени должны быть непротиворечивыми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отражать текущее состояние предметной области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sz w:val="28"/>
          <w:szCs w:val="28"/>
        </w:rPr>
      </w:pPr>
      <w:r w:rsidRPr="003167D1">
        <w:rPr>
          <w:color w:val="323130"/>
          <w:sz w:val="28"/>
          <w:szCs w:val="28"/>
        </w:rPr>
        <w:t>80.</w:t>
      </w:r>
      <w:r w:rsidRPr="003167D1">
        <w:rPr>
          <w:sz w:val="28"/>
          <w:szCs w:val="28"/>
        </w:rPr>
        <w:t xml:space="preserve"> </w:t>
      </w:r>
      <w:r w:rsidRPr="003167D1">
        <w:rPr>
          <w:rStyle w:val="text-format-content"/>
          <w:color w:val="323130"/>
          <w:sz w:val="28"/>
          <w:szCs w:val="28"/>
        </w:rPr>
        <w:t>Как распределены компоненты в FS -модели?</w:t>
      </w:r>
    </w:p>
    <w:p w:rsidR="003167D1" w:rsidRPr="003167D1" w:rsidRDefault="003167D1" w:rsidP="003167D1">
      <w:pPr>
        <w:pStyle w:val="Standard"/>
        <w:shd w:val="clear" w:color="auto" w:fill="FFFFFF"/>
        <w:rPr>
          <w:rStyle w:val="text-format-content"/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БД на сервере</w:t>
      </w:r>
    </w:p>
    <w:p w:rsidR="003167D1" w:rsidRPr="003167D1" w:rsidRDefault="003167D1" w:rsidP="003167D1">
      <w:pPr>
        <w:pStyle w:val="Standard"/>
        <w:shd w:val="clear" w:color="auto" w:fill="FFFFFF"/>
        <w:rPr>
          <w:color w:val="323130"/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СУБД, клиентское приложение, логика представления, бизнес-логика на каждом клиентском ПК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БД на каждом клиентском ПК</w:t>
      </w:r>
    </w:p>
    <w:p w:rsidR="003167D1" w:rsidRPr="003167D1" w:rsidRDefault="003167D1" w:rsidP="003167D1">
      <w:pPr>
        <w:pStyle w:val="Standard"/>
        <w:shd w:val="clear" w:color="auto" w:fill="FFFFFF"/>
        <w:rPr>
          <w:sz w:val="28"/>
          <w:szCs w:val="28"/>
        </w:rPr>
      </w:pPr>
      <w:r w:rsidRPr="003167D1">
        <w:rPr>
          <w:rStyle w:val="text-format-content"/>
          <w:color w:val="323130"/>
          <w:sz w:val="28"/>
          <w:szCs w:val="28"/>
        </w:rPr>
        <w:t>СУБД, клиентское приложение, логика представления, бизнес-логика на сервере</w:t>
      </w:r>
    </w:p>
    <w:p w:rsidR="003167D1" w:rsidRPr="003167D1" w:rsidRDefault="003167D1" w:rsidP="003167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E0949" w:rsidRPr="003167D1" w:rsidRDefault="001E0949" w:rsidP="001E0949">
      <w:pPr>
        <w:pStyle w:val="Default"/>
        <w:jc w:val="center"/>
        <w:rPr>
          <w:b/>
          <w:color w:val="auto"/>
          <w:sz w:val="28"/>
          <w:szCs w:val="28"/>
        </w:rPr>
      </w:pPr>
    </w:p>
    <w:sectPr w:rsidR="001E0949" w:rsidRPr="003167D1" w:rsidSect="008B57A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750C"/>
    <w:multiLevelType w:val="hybridMultilevel"/>
    <w:tmpl w:val="231C72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F1B359D"/>
    <w:multiLevelType w:val="hybridMultilevel"/>
    <w:tmpl w:val="0D2E08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61A5E09"/>
    <w:multiLevelType w:val="hybridMultilevel"/>
    <w:tmpl w:val="1BE0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56DDB"/>
    <w:multiLevelType w:val="hybridMultilevel"/>
    <w:tmpl w:val="59207B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A8"/>
    <w:rsid w:val="001E0949"/>
    <w:rsid w:val="00310025"/>
    <w:rsid w:val="003167D1"/>
    <w:rsid w:val="0043139D"/>
    <w:rsid w:val="004F1BEF"/>
    <w:rsid w:val="008B57A8"/>
    <w:rsid w:val="00A2526F"/>
    <w:rsid w:val="00D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7A8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57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B57A8"/>
    <w:pPr>
      <w:ind w:left="720"/>
      <w:contextualSpacing/>
    </w:pPr>
  </w:style>
  <w:style w:type="character" w:customStyle="1" w:styleId="text-format-content">
    <w:name w:val="text-format-content"/>
    <w:basedOn w:val="a0"/>
    <w:rsid w:val="003167D1"/>
  </w:style>
  <w:style w:type="paragraph" w:customStyle="1" w:styleId="Standard">
    <w:name w:val="Standard"/>
    <w:rsid w:val="003167D1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7A8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57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B57A8"/>
    <w:pPr>
      <w:ind w:left="720"/>
      <w:contextualSpacing/>
    </w:pPr>
  </w:style>
  <w:style w:type="character" w:customStyle="1" w:styleId="text-format-content">
    <w:name w:val="text-format-content"/>
    <w:basedOn w:val="a0"/>
    <w:rsid w:val="003167D1"/>
  </w:style>
  <w:style w:type="paragraph" w:customStyle="1" w:styleId="Standard">
    <w:name w:val="Standard"/>
    <w:rsid w:val="003167D1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3860</Words>
  <Characters>22006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Войтова Тамара Анатольевна</cp:lastModifiedBy>
  <cp:revision>4</cp:revision>
  <dcterms:created xsi:type="dcterms:W3CDTF">2022-03-15T14:17:00Z</dcterms:created>
  <dcterms:modified xsi:type="dcterms:W3CDTF">2022-12-21T13:54:00Z</dcterms:modified>
</cp:coreProperties>
</file>