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30E0BCE6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210D82">
        <w:rPr>
          <w:b/>
        </w:rPr>
        <w:t>Метрология</w:t>
      </w:r>
      <w:r w:rsidR="00994394">
        <w:rPr>
          <w:b/>
        </w:rPr>
        <w:t xml:space="preserve"> и </w:t>
      </w:r>
      <w:r w:rsidR="00210D82">
        <w:rPr>
          <w:b/>
        </w:rPr>
        <w:t>стандартизация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7F62540" w14:textId="11470C84" w:rsidR="00E91281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64983C73" w14:textId="7A42C4C3" w:rsidR="00994394" w:rsidRDefault="00994394" w:rsidP="00994394">
      <w:pPr>
        <w:spacing w:after="0" w:line="360" w:lineRule="auto"/>
        <w:ind w:left="360" w:right="0" w:firstLine="0"/>
        <w:jc w:val="left"/>
      </w:pPr>
      <w:r>
        <w:t xml:space="preserve">Раздел </w:t>
      </w:r>
      <w:r>
        <w:t xml:space="preserve">1 </w:t>
      </w:r>
      <w:r>
        <w:t xml:space="preserve"> Метрология. </w:t>
      </w:r>
    </w:p>
    <w:p w14:paraId="149AE72E" w14:textId="0097E8EE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Что является предметом метрологии?</w:t>
      </w:r>
    </w:p>
    <w:p w14:paraId="15A38536" w14:textId="1417411C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В чем заключается суть измерения?</w:t>
      </w:r>
    </w:p>
    <w:p w14:paraId="3D3A369E" w14:textId="22273D4E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Дайте определение   величины.</w:t>
      </w:r>
      <w:bookmarkStart w:id="0" w:name="_GoBack"/>
      <w:bookmarkEnd w:id="0"/>
    </w:p>
    <w:p w14:paraId="7D4E289B" w14:textId="72F151E7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Назовите виды величин.</w:t>
      </w:r>
    </w:p>
    <w:p w14:paraId="3A78C103" w14:textId="0C078927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Дайте определение единицы   измерения.</w:t>
      </w:r>
    </w:p>
    <w:p w14:paraId="45916FEC" w14:textId="45BDA057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 xml:space="preserve">Что называется погрешностью измерения? </w:t>
      </w:r>
    </w:p>
    <w:p w14:paraId="777F96C9" w14:textId="6C252E97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В каком случае экспериментальное значение величины может быть принято в качестве действительного значения   величины?</w:t>
      </w:r>
    </w:p>
    <w:p w14:paraId="74C885FE" w14:textId="77D3B8C4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Назовите основные единицы системы СИ.</w:t>
      </w:r>
    </w:p>
    <w:p w14:paraId="4BC94D8B" w14:textId="2C5C9AE0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Раскройте понятия: абсолютная, относительная и приведенная погрешности.</w:t>
      </w:r>
    </w:p>
    <w:p w14:paraId="04B0B979" w14:textId="5BDCE1AE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Как разделяют погрешности по характеру проявления?</w:t>
      </w:r>
    </w:p>
    <w:p w14:paraId="0AC8009F" w14:textId="43CAB24B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В каком случае погрешность измерения разделяют на основную и дополнительную погрешности?</w:t>
      </w:r>
    </w:p>
    <w:p w14:paraId="35CC86F0" w14:textId="5226B82B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Назовите причины возникновения погрешностей. Приведите примеры источников погрешности измерений.</w:t>
      </w:r>
    </w:p>
    <w:p w14:paraId="0261815A" w14:textId="32742A0E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Из каких соображений устанавливается значение допускаемой погрешности измерений?</w:t>
      </w:r>
    </w:p>
    <w:p w14:paraId="72E946FB" w14:textId="2D7E2C29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lastRenderedPageBreak/>
        <w:t>В чем заключается влияние погрешности измерений на оценку качества продукции и как это влияние оценить количественно?</w:t>
      </w:r>
    </w:p>
    <w:p w14:paraId="29584119" w14:textId="617C3E92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 xml:space="preserve">Средство измерений - это? </w:t>
      </w:r>
    </w:p>
    <w:p w14:paraId="39C612DB" w14:textId="65DBA591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Как разделяют средства измерений по функциональному назначению?</w:t>
      </w:r>
    </w:p>
    <w:p w14:paraId="7ECE2CED" w14:textId="615D6D85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Поясните назначение мер, измерительных преобразователей, измерительных приборов.</w:t>
      </w:r>
    </w:p>
    <w:p w14:paraId="469E8A57" w14:textId="16BCFE6D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По каким признакам классифицируют измерительные приборы?</w:t>
      </w:r>
    </w:p>
    <w:p w14:paraId="4B2E0A64" w14:textId="6979546F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Поясните метрологическое назначение эталонов, рабочих и вспомогательных средств измерений.</w:t>
      </w:r>
    </w:p>
    <w:p w14:paraId="40516F8D" w14:textId="10643FF3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Что такое класс точности средств измерений? Как обозначаются классы точности в технической документации и на средствах измерений?</w:t>
      </w:r>
    </w:p>
    <w:p w14:paraId="0F314A2B" w14:textId="77AE42FC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Для решения каких задач используют нормируемые метрологические характеристики средств измерений?</w:t>
      </w:r>
    </w:p>
    <w:p w14:paraId="70F71435" w14:textId="5C70E8E6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Назовите группы нормируемых метрологических характеристик средств измерений и их состав.</w:t>
      </w:r>
    </w:p>
    <w:p w14:paraId="51CF251F" w14:textId="72A3AEBF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В каких случаях необходимо учитывать динамические характеристики средств измерений?</w:t>
      </w:r>
    </w:p>
    <w:p w14:paraId="12CFF772" w14:textId="0C73C482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В чем состоит различие между диапазоном показаний и диапазоном измерений?</w:t>
      </w:r>
    </w:p>
    <w:p w14:paraId="4F549A71" w14:textId="50467116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Что понимается под методом измерения? Назовите основные методы измерений по способу применения средств измерений.</w:t>
      </w:r>
    </w:p>
    <w:p w14:paraId="7BB5CC92" w14:textId="396D4C3C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Дайте сравнительную характеристику метода непосредственной оценки и метода сравнения с мерой.</w:t>
      </w:r>
    </w:p>
    <w:p w14:paraId="7F07B1A5" w14:textId="284CE049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Какие факторы учитываются при выборе средств измерений?</w:t>
      </w:r>
    </w:p>
    <w:p w14:paraId="6536FDB3" w14:textId="56698510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Из каких составляющих складывается погрешность результата измерения?</w:t>
      </w:r>
    </w:p>
    <w:p w14:paraId="09AFB87D" w14:textId="16676033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Как правильно выбрать средство измерений по заданной точности результата измерений?</w:t>
      </w:r>
    </w:p>
    <w:p w14:paraId="35453B93" w14:textId="0CC988C6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Что такое «неопределенность результата измерений» и от чего она зависит?</w:t>
      </w:r>
    </w:p>
    <w:p w14:paraId="3C0B37AA" w14:textId="1825481B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Чем отличаются многократные измерения от однократных? В каком случае целесообразно выполнять многократное измерение?</w:t>
      </w:r>
    </w:p>
    <w:p w14:paraId="1563569E" w14:textId="6B7966C0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Что принимается за оценку значения величины при многократных измерениях?</w:t>
      </w:r>
    </w:p>
    <w:p w14:paraId="1EFEA76B" w14:textId="6EA910A5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Опишите алгоритм обработки результатов многократных измерений.</w:t>
      </w:r>
    </w:p>
    <w:p w14:paraId="2A697A4E" w14:textId="70F613C8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Как получают результат косвенного измерения (оценку значения величины и её погрешности)?</w:t>
      </w:r>
    </w:p>
    <w:p w14:paraId="2B85D249" w14:textId="734CC5EA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С какой целью создают методики выполнения измерений, и какие задачи в них решаются?</w:t>
      </w:r>
    </w:p>
    <w:p w14:paraId="258B55B7" w14:textId="284523C4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Дайте определение понятию «единство измерений».</w:t>
      </w:r>
    </w:p>
    <w:p w14:paraId="6D641DBA" w14:textId="29229ED1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Перечислите основы обеспечения единства измерений.</w:t>
      </w:r>
    </w:p>
    <w:p w14:paraId="34D55704" w14:textId="16E24F3C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В каких сферах производится Государственное регулирование обеспечения единства измерений? Каким документом эти сферы определены?</w:t>
      </w:r>
    </w:p>
    <w:p w14:paraId="77780466" w14:textId="2A90CA8E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В каких формах осуществляется Государственное регулирование обеспечения единства измерений (ГРОЕИ)?</w:t>
      </w:r>
    </w:p>
    <w:p w14:paraId="524DB5FD" w14:textId="694BEA5B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Как осуществляется метрологический контроль и надзор за средствами измерений, не входящими в сферы распространения ГРОЕИ?</w:t>
      </w:r>
    </w:p>
    <w:p w14:paraId="0A4B8B59" w14:textId="4D1F9506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С какой целью проводится утверждение типа средств измерений?</w:t>
      </w:r>
    </w:p>
    <w:p w14:paraId="0F2D800B" w14:textId="66F0807A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Каким образом происходит утверждение типа средств измерений?</w:t>
      </w:r>
    </w:p>
    <w:p w14:paraId="5F95EE00" w14:textId="2B61DCF0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Дайте характеристику поверки и калибровки средств измерений. В чем отличие этих процедур?</w:t>
      </w:r>
    </w:p>
    <w:p w14:paraId="15D86532" w14:textId="63519253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Назовите виды поверок. С какой периодичностью они проводятся?</w:t>
      </w:r>
    </w:p>
    <w:p w14:paraId="29AEF7EC" w14:textId="31125B36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Какие документы оформляются по результатам поверки и калибровки?</w:t>
      </w:r>
    </w:p>
    <w:p w14:paraId="3869DA86" w14:textId="2841F00C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В каких случаях проводится внеочередная поверка?</w:t>
      </w:r>
    </w:p>
    <w:p w14:paraId="4FF10C96" w14:textId="04A2D681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 xml:space="preserve">Дайте характеристику поверочной (калибровочной) схемы: назначение, структура, правила выбора соотношения погрешностей эталона и поверяемого средства измерений. </w:t>
      </w:r>
    </w:p>
    <w:p w14:paraId="6D7CC263" w14:textId="760BB3AE" w:rsidR="00994394" w:rsidRDefault="00994394" w:rsidP="00994394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Какие методы применяют при поверке (калибровке).</w:t>
      </w:r>
    </w:p>
    <w:p w14:paraId="663A3F62" w14:textId="77777777" w:rsidR="00994394" w:rsidRDefault="00994394" w:rsidP="00994394">
      <w:pPr>
        <w:spacing w:after="0" w:line="360" w:lineRule="auto"/>
        <w:ind w:left="360" w:right="0" w:firstLine="0"/>
        <w:jc w:val="left"/>
      </w:pPr>
    </w:p>
    <w:p w14:paraId="639E7056" w14:textId="6E6CB754" w:rsidR="00994394" w:rsidRDefault="00994394" w:rsidP="00994394">
      <w:pPr>
        <w:spacing w:after="0" w:line="360" w:lineRule="auto"/>
        <w:ind w:left="360" w:right="0" w:firstLine="0"/>
        <w:jc w:val="left"/>
      </w:pPr>
      <w:r>
        <w:t xml:space="preserve">Раздел </w:t>
      </w:r>
      <w:r>
        <w:t>2</w:t>
      </w:r>
      <w:r>
        <w:t xml:space="preserve">  Стандартизация</w:t>
      </w:r>
    </w:p>
    <w:p w14:paraId="06E3A0EA" w14:textId="02D854BC" w:rsidR="00994394" w:rsidRDefault="00994394" w:rsidP="00994394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Дайте определение стандартизации.</w:t>
      </w:r>
    </w:p>
    <w:p w14:paraId="65A0EC59" w14:textId="21D8BD30" w:rsidR="00994394" w:rsidRDefault="00994394" w:rsidP="00994394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Сформулируйте цели и задачи стандартизации. Каким документом они определены?</w:t>
      </w:r>
    </w:p>
    <w:p w14:paraId="69980D23" w14:textId="27CE7CC4" w:rsidR="00994394" w:rsidRDefault="00994394" w:rsidP="00994394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Раскройте содержание основных функций стандартизации.</w:t>
      </w:r>
    </w:p>
    <w:p w14:paraId="093CECC2" w14:textId="0FB76D06" w:rsidR="00994394" w:rsidRDefault="00994394" w:rsidP="00994394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Перечислите виды документов стандартизации и укажите их отличительные особенности.</w:t>
      </w:r>
    </w:p>
    <w:p w14:paraId="01537751" w14:textId="206A87E4" w:rsidR="00994394" w:rsidRDefault="00994394" w:rsidP="00994394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 xml:space="preserve">Чем обусловлено деление стандартов на категории? </w:t>
      </w:r>
    </w:p>
    <w:p w14:paraId="7A1511AC" w14:textId="448C5F64" w:rsidR="00994394" w:rsidRDefault="00994394" w:rsidP="00994394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Какова степень обязательности применения стандартов различных категорий, и чем обусловлена необходимость их применения?</w:t>
      </w:r>
    </w:p>
    <w:p w14:paraId="1553FCFB" w14:textId="337DAFF2" w:rsidR="00994394" w:rsidRDefault="00994394" w:rsidP="00994394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Приведите последовательность действий по разработке и утверждению национальных стандартов РФ.</w:t>
      </w:r>
    </w:p>
    <w:p w14:paraId="521CF430" w14:textId="6465B1A3" w:rsidR="00994394" w:rsidRDefault="00994394" w:rsidP="00994394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На каком этапе  заинтересованные лица могут принять участие в разработке стандарта?</w:t>
      </w:r>
    </w:p>
    <w:p w14:paraId="3BD0A875" w14:textId="4B675EC8" w:rsidR="00994394" w:rsidRDefault="00994394" w:rsidP="00994394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Дайте характеристику принципам стандартизации.</w:t>
      </w:r>
    </w:p>
    <w:p w14:paraId="4EDB743C" w14:textId="39F9097B" w:rsidR="00994394" w:rsidRDefault="00994394" w:rsidP="00994394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Перечислите методы стандартизации и раскройте их содержание.</w:t>
      </w:r>
    </w:p>
    <w:p w14:paraId="5406F292" w14:textId="21ED837C" w:rsidR="00994394" w:rsidRDefault="00994394" w:rsidP="00994394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Какие стандарты называют модифицированными? Что есть комплекс стандартов?</w:t>
      </w:r>
    </w:p>
    <w:p w14:paraId="6B2E953F" w14:textId="12DE98C8" w:rsidR="00994394" w:rsidRDefault="00994394" w:rsidP="00994394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Какие формы управления качеством являются предметом закона «О техническом регулировании»?</w:t>
      </w:r>
    </w:p>
    <w:p w14:paraId="7520881F" w14:textId="6562A315" w:rsidR="00994394" w:rsidRDefault="00994394" w:rsidP="00994394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Дайте определение термина «техническое регулирование».</w:t>
      </w:r>
    </w:p>
    <w:p w14:paraId="7C12FF60" w14:textId="270FBF36" w:rsidR="00994394" w:rsidRDefault="00994394" w:rsidP="00994394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Чем технические регламенты отличаются от других нормативных документов?</w:t>
      </w:r>
    </w:p>
    <w:p w14:paraId="7FDBF849" w14:textId="37953A7B" w:rsidR="00994394" w:rsidRDefault="00994394" w:rsidP="00994394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Применительно к каким свойствам объектов  устанавливаются требования технических регламентов?</w:t>
      </w:r>
    </w:p>
    <w:p w14:paraId="34D116CF" w14:textId="0ADE44F1" w:rsidR="00994394" w:rsidRDefault="00994394" w:rsidP="00994394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 xml:space="preserve">Каким документом регламентируется порядок разработки технических регламентов? </w:t>
      </w:r>
    </w:p>
    <w:p w14:paraId="5464DAA4" w14:textId="31EBFFB5" w:rsidR="00994394" w:rsidRDefault="00994394" w:rsidP="00994394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Каким образом заинтересованные лица могут принять участие в разработке технического регламента?</w:t>
      </w:r>
    </w:p>
    <w:p w14:paraId="3E0590D8" w14:textId="199CA1C0" w:rsidR="00210D82" w:rsidRDefault="00994394" w:rsidP="00994394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Перечислите формы контроля соблюдения требований технических регламентов.</w:t>
      </w:r>
    </w:p>
    <w:sectPr w:rsidR="00210D82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F171B" w14:textId="77777777" w:rsidR="00E60684" w:rsidRDefault="00E60684">
      <w:pPr>
        <w:spacing w:after="0" w:line="240" w:lineRule="auto"/>
      </w:pPr>
      <w:r>
        <w:separator/>
      </w:r>
    </w:p>
  </w:endnote>
  <w:endnote w:type="continuationSeparator" w:id="0">
    <w:p w14:paraId="409C47E8" w14:textId="77777777" w:rsidR="00E60684" w:rsidRDefault="00E60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2FD9F0AF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4394" w:rsidRPr="00994394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BC31E" w14:textId="77777777" w:rsidR="00E60684" w:rsidRDefault="00E60684">
      <w:pPr>
        <w:spacing w:after="0" w:line="240" w:lineRule="auto"/>
      </w:pPr>
      <w:r>
        <w:separator/>
      </w:r>
    </w:p>
  </w:footnote>
  <w:footnote w:type="continuationSeparator" w:id="0">
    <w:p w14:paraId="7164F2E0" w14:textId="77777777" w:rsidR="00E60684" w:rsidRDefault="00E60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AC05CE"/>
    <w:multiLevelType w:val="hybridMultilevel"/>
    <w:tmpl w:val="DEAAC0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DC3C45"/>
    <w:multiLevelType w:val="hybridMultilevel"/>
    <w:tmpl w:val="A1C0C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81BE6"/>
    <w:multiLevelType w:val="hybridMultilevel"/>
    <w:tmpl w:val="52529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1">
    <w:nsid w:val="60C35FE3"/>
    <w:multiLevelType w:val="hybridMultilevel"/>
    <w:tmpl w:val="C19C2A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2422E"/>
    <w:multiLevelType w:val="hybridMultilevel"/>
    <w:tmpl w:val="3E664B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2"/>
  </w:num>
  <w:num w:numId="5">
    <w:abstractNumId w:val="6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429E3"/>
    <w:rsid w:val="00085992"/>
    <w:rsid w:val="00087094"/>
    <w:rsid w:val="0013578B"/>
    <w:rsid w:val="00144E00"/>
    <w:rsid w:val="001923F6"/>
    <w:rsid w:val="001F4F83"/>
    <w:rsid w:val="00210D82"/>
    <w:rsid w:val="002275C3"/>
    <w:rsid w:val="00361C9C"/>
    <w:rsid w:val="00384996"/>
    <w:rsid w:val="004502F9"/>
    <w:rsid w:val="005359A4"/>
    <w:rsid w:val="00562ED6"/>
    <w:rsid w:val="005B19B1"/>
    <w:rsid w:val="0067251F"/>
    <w:rsid w:val="006754FE"/>
    <w:rsid w:val="006B4B77"/>
    <w:rsid w:val="00735E37"/>
    <w:rsid w:val="00754490"/>
    <w:rsid w:val="00795935"/>
    <w:rsid w:val="007A7E99"/>
    <w:rsid w:val="007F18DE"/>
    <w:rsid w:val="008409E9"/>
    <w:rsid w:val="009117C2"/>
    <w:rsid w:val="00932E0A"/>
    <w:rsid w:val="00956DAD"/>
    <w:rsid w:val="00982CD8"/>
    <w:rsid w:val="00994394"/>
    <w:rsid w:val="009962D2"/>
    <w:rsid w:val="00A04EE9"/>
    <w:rsid w:val="00B667A3"/>
    <w:rsid w:val="00BE6184"/>
    <w:rsid w:val="00C60125"/>
    <w:rsid w:val="00C7292C"/>
    <w:rsid w:val="00D23F38"/>
    <w:rsid w:val="00D41FA8"/>
    <w:rsid w:val="00E60684"/>
    <w:rsid w:val="00E65A82"/>
    <w:rsid w:val="00E81CEA"/>
    <w:rsid w:val="00E91281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200FC-A334-4BB5-90A8-B12540FE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797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2</cp:revision>
  <dcterms:created xsi:type="dcterms:W3CDTF">2022-12-28T09:27:00Z</dcterms:created>
  <dcterms:modified xsi:type="dcterms:W3CDTF">2022-12-28T09:27:00Z</dcterms:modified>
</cp:coreProperties>
</file>