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17" w:rsidRDefault="00AC7A17" w:rsidP="00AC7A17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AC7A17" w:rsidRDefault="00AC7A17" w:rsidP="00AC7A17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промежуточной аттестации по дисциплине (модулю)</w:t>
      </w:r>
    </w:p>
    <w:p w:rsidR="00C613EB" w:rsidRDefault="00C613EB" w:rsidP="00AC7A17">
      <w:pPr>
        <w:pStyle w:val="Default"/>
        <w:spacing w:line="360" w:lineRule="auto"/>
        <w:jc w:val="center"/>
        <w:rPr>
          <w:sz w:val="28"/>
          <w:szCs w:val="28"/>
        </w:rPr>
      </w:pPr>
    </w:p>
    <w:p w:rsidR="00AC7A17" w:rsidRDefault="00AC7A17" w:rsidP="00AC7A17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«Анализ больших данных»</w:t>
      </w:r>
    </w:p>
    <w:p w:rsidR="00C613EB" w:rsidRDefault="00C613EB" w:rsidP="00AC7A17">
      <w:pPr>
        <w:pStyle w:val="Default"/>
        <w:spacing w:line="360" w:lineRule="auto"/>
        <w:jc w:val="center"/>
        <w:rPr>
          <w:sz w:val="28"/>
          <w:szCs w:val="28"/>
        </w:rPr>
      </w:pPr>
    </w:p>
    <w:p w:rsidR="00AC7A17" w:rsidRDefault="00AC7A17" w:rsidP="00806FC5">
      <w:pPr>
        <w:pStyle w:val="Default"/>
        <w:spacing w:line="360" w:lineRule="auto"/>
        <w:ind w:firstLine="70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 проведении промежуточной аттестации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предлагается дать ответы на 2 вопроса из нижеприведенного списка. </w:t>
      </w:r>
    </w:p>
    <w:p w:rsidR="00AC7A17" w:rsidRPr="003A04E0" w:rsidRDefault="00AC7A17" w:rsidP="00AC7A17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3A04E0">
        <w:rPr>
          <w:b/>
          <w:sz w:val="28"/>
          <w:szCs w:val="28"/>
        </w:rPr>
        <w:t>Примерный перечень вопросов</w:t>
      </w:r>
    </w:p>
    <w:p w:rsidR="00AC7A17" w:rsidRDefault="00AC7A17" w:rsidP="00AC7A17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C7A17">
        <w:rPr>
          <w:sz w:val="28"/>
          <w:szCs w:val="28"/>
        </w:rPr>
        <w:t>Технологии управления знаниями, визуализации знаний и интеллектуальные карты. Дать определение понятиям, назначение технологии, привести примеры программного обеспечения для визуализации знаний и построения интеллектуальных карт.</w:t>
      </w:r>
    </w:p>
    <w:p w:rsidR="00AC7A17" w:rsidRPr="00AC7A17" w:rsidRDefault="00AC7A17" w:rsidP="00AC7A17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C7A17">
        <w:rPr>
          <w:sz w:val="28"/>
          <w:szCs w:val="28"/>
        </w:rPr>
        <w:t>Данные, информация, знания, модели. Наука о данных.</w:t>
      </w:r>
    </w:p>
    <w:p w:rsidR="00AC7A17" w:rsidRPr="00AC7A17" w:rsidRDefault="00AC7A17" w:rsidP="00AC7A17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C7A17">
        <w:rPr>
          <w:sz w:val="28"/>
          <w:szCs w:val="28"/>
        </w:rPr>
        <w:t>Эволюционное развитие архитектур и данных.</w:t>
      </w:r>
    </w:p>
    <w:p w:rsidR="00AC7A17" w:rsidRPr="00AC7A17" w:rsidRDefault="00AC7A17" w:rsidP="00AC7A17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C7A17">
        <w:rPr>
          <w:sz w:val="28"/>
          <w:szCs w:val="28"/>
        </w:rPr>
        <w:t>Критерии больших данных. Источники больших данных. Интернет вещей. Робототехника.</w:t>
      </w:r>
    </w:p>
    <w:p w:rsidR="00AC7A17" w:rsidRPr="00AC7A17" w:rsidRDefault="00AC7A17" w:rsidP="00AC7A17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C7A17">
        <w:rPr>
          <w:sz w:val="28"/>
          <w:szCs w:val="28"/>
        </w:rPr>
        <w:t>Возможные этапы работы с большими данными.</w:t>
      </w:r>
    </w:p>
    <w:p w:rsidR="00AC7A17" w:rsidRPr="00AC7A17" w:rsidRDefault="00AC7A17" w:rsidP="00AC7A17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C7A17">
        <w:rPr>
          <w:sz w:val="28"/>
          <w:szCs w:val="28"/>
        </w:rPr>
        <w:t>Примеры и истории успеха работы с большими данными: торговля, финансы, кадры.</w:t>
      </w:r>
    </w:p>
    <w:p w:rsidR="00AC7A17" w:rsidRPr="00AC7A17" w:rsidRDefault="00AC7A17" w:rsidP="00AC7A17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C7A17">
        <w:rPr>
          <w:sz w:val="28"/>
          <w:szCs w:val="28"/>
        </w:rPr>
        <w:t>Обзор подходов к работе с данными: от языка простых запросов до методов анализа больших данных.</w:t>
      </w:r>
    </w:p>
    <w:p w:rsidR="00AC7A17" w:rsidRPr="00AC7A17" w:rsidRDefault="00AC7A17" w:rsidP="00AC7A17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C7A17">
        <w:rPr>
          <w:sz w:val="28"/>
          <w:szCs w:val="28"/>
        </w:rPr>
        <w:t>Интеллектуальный анализ данных: краткий обзор подходов.</w:t>
      </w:r>
    </w:p>
    <w:p w:rsidR="00AC7A17" w:rsidRPr="00AC7A17" w:rsidRDefault="00AC7A17" w:rsidP="00AC7A17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C7A17">
        <w:rPr>
          <w:sz w:val="28"/>
          <w:szCs w:val="28"/>
        </w:rPr>
        <w:t>Генетические алгоритмы.</w:t>
      </w:r>
    </w:p>
    <w:p w:rsidR="00AC7A17" w:rsidRPr="00AC7A17" w:rsidRDefault="00AC7A17" w:rsidP="00AC7A17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C7A17">
        <w:rPr>
          <w:sz w:val="28"/>
          <w:szCs w:val="28"/>
        </w:rPr>
        <w:t>Деревья принятия решений.</w:t>
      </w:r>
    </w:p>
    <w:p w:rsidR="00AC7A17" w:rsidRPr="00AC7A17" w:rsidRDefault="00AC7A17" w:rsidP="00AC7A17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C7A17">
        <w:rPr>
          <w:sz w:val="28"/>
          <w:szCs w:val="28"/>
        </w:rPr>
        <w:t>Визуализация больших данных.</w:t>
      </w:r>
    </w:p>
    <w:p w:rsidR="00AC7A17" w:rsidRPr="00AC7A17" w:rsidRDefault="00AC7A17" w:rsidP="00AC7A17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C7A17">
        <w:rPr>
          <w:sz w:val="28"/>
          <w:szCs w:val="28"/>
        </w:rPr>
        <w:t>Специфика хранения и обработки больших данных.</w:t>
      </w:r>
    </w:p>
    <w:p w:rsidR="00AC7A17" w:rsidRPr="00AC7A17" w:rsidRDefault="00AC7A17" w:rsidP="00AC7A17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C7A17">
        <w:rPr>
          <w:sz w:val="28"/>
          <w:szCs w:val="28"/>
        </w:rPr>
        <w:t xml:space="preserve">Парадигма </w:t>
      </w:r>
      <w:proofErr w:type="spellStart"/>
      <w:r w:rsidRPr="00AC7A17">
        <w:rPr>
          <w:sz w:val="28"/>
          <w:szCs w:val="28"/>
        </w:rPr>
        <w:t>MapReduce</w:t>
      </w:r>
      <w:proofErr w:type="spellEnd"/>
    </w:p>
    <w:p w:rsidR="00AC7A17" w:rsidRPr="00AC7A17" w:rsidRDefault="00AC7A17" w:rsidP="00AC7A17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C7A17">
        <w:rPr>
          <w:sz w:val="28"/>
          <w:szCs w:val="28"/>
        </w:rPr>
        <w:t>Файловая система HDFS.</w:t>
      </w:r>
    </w:p>
    <w:p w:rsidR="00AC7A17" w:rsidRPr="00AC7A17" w:rsidRDefault="00AC7A17" w:rsidP="00AC7A17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C7A17">
        <w:rPr>
          <w:sz w:val="28"/>
          <w:szCs w:val="28"/>
        </w:rPr>
        <w:t xml:space="preserve">Особенности хранилищ данных </w:t>
      </w:r>
      <w:proofErr w:type="spellStart"/>
      <w:r w:rsidRPr="00AC7A17">
        <w:rPr>
          <w:sz w:val="28"/>
          <w:szCs w:val="28"/>
        </w:rPr>
        <w:t>NoSQL</w:t>
      </w:r>
      <w:proofErr w:type="spellEnd"/>
      <w:r w:rsidRPr="00AC7A17">
        <w:rPr>
          <w:sz w:val="28"/>
          <w:szCs w:val="28"/>
        </w:rPr>
        <w:t>.</w:t>
      </w:r>
    </w:p>
    <w:p w:rsidR="00AC7A17" w:rsidRPr="000D6F4E" w:rsidRDefault="00AC7A17" w:rsidP="00AC7A17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C7A17">
        <w:rPr>
          <w:sz w:val="28"/>
          <w:szCs w:val="28"/>
        </w:rPr>
        <w:t>Архитектура высоконагруженных систем.</w:t>
      </w:r>
    </w:p>
    <w:p w:rsidR="000D6F4E" w:rsidRDefault="000D6F4E" w:rsidP="000D6F4E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Ч</w:t>
      </w:r>
      <w:r w:rsidRPr="000D6F4E">
        <w:rPr>
          <w:sz w:val="28"/>
          <w:szCs w:val="28"/>
        </w:rPr>
        <w:t>астотный анализ и выявление отклонений</w:t>
      </w:r>
      <w:r>
        <w:rPr>
          <w:sz w:val="28"/>
          <w:szCs w:val="28"/>
        </w:rPr>
        <w:t>.</w:t>
      </w:r>
    </w:p>
    <w:p w:rsidR="000D6F4E" w:rsidRDefault="000D6F4E" w:rsidP="000D6F4E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Pr="000D6F4E">
        <w:rPr>
          <w:sz w:val="28"/>
          <w:szCs w:val="28"/>
        </w:rPr>
        <w:t>орреляции</w:t>
      </w:r>
      <w:r>
        <w:rPr>
          <w:sz w:val="28"/>
          <w:szCs w:val="28"/>
        </w:rPr>
        <w:t>.</w:t>
      </w:r>
    </w:p>
    <w:p w:rsidR="000D6F4E" w:rsidRDefault="000D6F4E" w:rsidP="000D6F4E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0D6F4E">
        <w:rPr>
          <w:sz w:val="28"/>
          <w:szCs w:val="28"/>
        </w:rPr>
        <w:t>Hadoop</w:t>
      </w:r>
      <w:proofErr w:type="spellEnd"/>
      <w:r w:rsidRPr="000D6F4E">
        <w:rPr>
          <w:sz w:val="28"/>
          <w:szCs w:val="28"/>
        </w:rPr>
        <w:t xml:space="preserve"> как технология хранения</w:t>
      </w:r>
      <w:r>
        <w:rPr>
          <w:sz w:val="28"/>
          <w:szCs w:val="28"/>
        </w:rPr>
        <w:t>.</w:t>
      </w:r>
    </w:p>
    <w:p w:rsidR="000D6F4E" w:rsidRDefault="000D6F4E" w:rsidP="000D6F4E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</w:t>
      </w:r>
      <w:r w:rsidRPr="000D6F4E">
        <w:rPr>
          <w:sz w:val="28"/>
          <w:szCs w:val="28"/>
        </w:rPr>
        <w:t xml:space="preserve">азовые операции с </w:t>
      </w:r>
      <w:r w:rsidR="00DF2E31">
        <w:rPr>
          <w:sz w:val="28"/>
          <w:szCs w:val="28"/>
        </w:rPr>
        <w:t xml:space="preserve">большими </w:t>
      </w:r>
      <w:r w:rsidRPr="000D6F4E">
        <w:rPr>
          <w:sz w:val="28"/>
          <w:szCs w:val="28"/>
        </w:rPr>
        <w:t>данными</w:t>
      </w:r>
      <w:r w:rsidR="00DF2E31">
        <w:rPr>
          <w:sz w:val="28"/>
          <w:szCs w:val="28"/>
        </w:rPr>
        <w:t>.</w:t>
      </w:r>
    </w:p>
    <w:p w:rsidR="00DF2E31" w:rsidRDefault="00C613EB" w:rsidP="00C613EB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</w:t>
      </w:r>
      <w:r w:rsidRPr="00C613EB">
        <w:rPr>
          <w:sz w:val="28"/>
          <w:szCs w:val="28"/>
        </w:rPr>
        <w:t>арактерная черта анализа больших данных</w:t>
      </w:r>
      <w:r>
        <w:rPr>
          <w:sz w:val="28"/>
          <w:szCs w:val="28"/>
        </w:rPr>
        <w:t>.</w:t>
      </w:r>
    </w:p>
    <w:p w:rsidR="00C613EB" w:rsidRPr="00AC7A17" w:rsidRDefault="00C613EB" w:rsidP="00C613EB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613EB">
        <w:rPr>
          <w:sz w:val="28"/>
          <w:szCs w:val="28"/>
        </w:rPr>
        <w:t xml:space="preserve">Способы загрузки данных в </w:t>
      </w:r>
      <w:proofErr w:type="spellStart"/>
      <w:r w:rsidRPr="00C613EB">
        <w:rPr>
          <w:sz w:val="28"/>
          <w:szCs w:val="28"/>
        </w:rPr>
        <w:t>Hadoop</w:t>
      </w:r>
      <w:proofErr w:type="spellEnd"/>
      <w:r>
        <w:rPr>
          <w:sz w:val="28"/>
          <w:szCs w:val="28"/>
        </w:rPr>
        <w:t>.</w:t>
      </w:r>
    </w:p>
    <w:p w:rsidR="00306E9A" w:rsidRDefault="00806FC5"/>
    <w:sectPr w:rsidR="0030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7360F"/>
    <w:multiLevelType w:val="hybridMultilevel"/>
    <w:tmpl w:val="27A8D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17"/>
    <w:rsid w:val="000A5BAF"/>
    <w:rsid w:val="000D6F4E"/>
    <w:rsid w:val="002362A1"/>
    <w:rsid w:val="00806FC5"/>
    <w:rsid w:val="00AC7A17"/>
    <w:rsid w:val="00C613EB"/>
    <w:rsid w:val="00D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7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7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E7DB4-68DE-4AB5-9A9A-2C07A78D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Зубатова Алиса Александровна</dc:creator>
  <cp:lastModifiedBy>Демкина Виктория Алексеевна</cp:lastModifiedBy>
  <cp:revision>2</cp:revision>
  <dcterms:created xsi:type="dcterms:W3CDTF">2024-01-10T13:56:00Z</dcterms:created>
  <dcterms:modified xsi:type="dcterms:W3CDTF">2024-01-10T13:56:00Z</dcterms:modified>
</cp:coreProperties>
</file>