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89" w:rsidRPr="00773F89" w:rsidRDefault="00C17324" w:rsidP="00773F89">
      <w:pPr>
        <w:tabs>
          <w:tab w:val="left" w:pos="1970"/>
        </w:tabs>
        <w:jc w:val="center"/>
        <w:rPr>
          <w:b/>
          <w:bCs/>
          <w:sz w:val="28"/>
          <w:szCs w:val="28"/>
        </w:rPr>
      </w:pPr>
      <w:r w:rsidRPr="007763DA">
        <w:rPr>
          <w:b/>
          <w:bCs/>
          <w:sz w:val="28"/>
          <w:szCs w:val="28"/>
        </w:rPr>
        <w:t xml:space="preserve">Примерные оценочные средства, применяемые при аттестации </w:t>
      </w:r>
      <w:r>
        <w:rPr>
          <w:b/>
          <w:bCs/>
          <w:sz w:val="28"/>
          <w:szCs w:val="28"/>
        </w:rPr>
        <w:br/>
      </w:r>
      <w:r w:rsidRPr="007763DA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«</w:t>
      </w:r>
      <w:r w:rsidRPr="00773F89">
        <w:rPr>
          <w:b/>
          <w:bCs/>
          <w:sz w:val="28"/>
          <w:szCs w:val="28"/>
        </w:rPr>
        <w:t>Аспирантский семинар</w:t>
      </w:r>
      <w:r>
        <w:rPr>
          <w:b/>
          <w:bCs/>
          <w:sz w:val="28"/>
          <w:szCs w:val="28"/>
        </w:rPr>
        <w:t>»</w:t>
      </w:r>
    </w:p>
    <w:p w:rsidR="00773F89" w:rsidRDefault="00773F89" w:rsidP="00773F89">
      <w:pPr>
        <w:tabs>
          <w:tab w:val="left" w:pos="1970"/>
        </w:tabs>
        <w:jc w:val="center"/>
        <w:rPr>
          <w:sz w:val="28"/>
          <w:szCs w:val="28"/>
        </w:rPr>
      </w:pPr>
    </w:p>
    <w:p w:rsidR="00C17324" w:rsidRDefault="00C17324" w:rsidP="00C17324">
      <w:pPr>
        <w:ind w:firstLine="709"/>
        <w:jc w:val="both"/>
        <w:rPr>
          <w:sz w:val="28"/>
          <w:szCs w:val="28"/>
        </w:rPr>
      </w:pPr>
      <w:r w:rsidRPr="007D09DF">
        <w:rPr>
          <w:sz w:val="28"/>
          <w:szCs w:val="28"/>
        </w:rPr>
        <w:t>При проведении промежуточной</w:t>
      </w:r>
      <w:r>
        <w:rPr>
          <w:sz w:val="28"/>
          <w:szCs w:val="28"/>
        </w:rPr>
        <w:t xml:space="preserve"> </w:t>
      </w:r>
      <w:r w:rsidRPr="007D09DF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аспиранту</w:t>
      </w:r>
      <w:r w:rsidRPr="007D09DF">
        <w:rPr>
          <w:sz w:val="28"/>
          <w:szCs w:val="28"/>
        </w:rPr>
        <w:t xml:space="preserve"> предлагается дать ответы на 2 вопроса из нижеприведенного списка.</w:t>
      </w:r>
    </w:p>
    <w:p w:rsidR="00C17324" w:rsidRDefault="00C17324" w:rsidP="00C1732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73F89" w:rsidRPr="00565E5D" w:rsidRDefault="00C17324" w:rsidP="00773F89">
      <w:pPr>
        <w:tabs>
          <w:tab w:val="left" w:pos="1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в</w:t>
      </w:r>
      <w:r w:rsidR="00773F89" w:rsidRPr="00565E5D">
        <w:rPr>
          <w:sz w:val="28"/>
          <w:szCs w:val="28"/>
        </w:rPr>
        <w:t>опр</w:t>
      </w:r>
      <w:r>
        <w:rPr>
          <w:sz w:val="28"/>
          <w:szCs w:val="28"/>
        </w:rPr>
        <w:t>осов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Что такое программа научного исследования?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Какова роль методологии в научном исследовании?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Опишите общенаучные методы исследования.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Особенности дисциплинарной методологии науки.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Как происходит перевод объекта в предмет исследования?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Почему происходят дисциплинарные методологические экспансии? Приведите примеры.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Почему методологическая правильность может считаться критерием истинности научного вывода?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Почему методологические правила называют кодексом научной честности?</w:t>
      </w:r>
    </w:p>
    <w:p w:rsidR="00773F89" w:rsidRPr="00020370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020370">
        <w:rPr>
          <w:rFonts w:ascii="Times New Roman" w:hAnsi="Times New Roman"/>
          <w:sz w:val="28"/>
          <w:szCs w:val="28"/>
        </w:rPr>
        <w:t>Как обеспечивается достоверность научного знания в институционально-нормативной модели науки?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Каковы основные правила работы над статьей? Каковы типичные ошибки?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Почему статьи называют «открытыми письмами» научному сообществу?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В чем заключаются особенности диссертации как научного текста?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В чем заключаются основные задачи научного доклада и презентации? Каковы типичные ошибки?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Опишите процесс обработки и оформления результатов исследований в вашей научно-исследовательской работе.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Какие материалы для научных статей и выступлений на конференциях вы смогли подготовить по тематике ваших исследований?</w:t>
      </w:r>
    </w:p>
    <w:p w:rsidR="00773F89" w:rsidRPr="00565E5D" w:rsidRDefault="00773F89" w:rsidP="00773F89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/>
          <w:sz w:val="28"/>
          <w:szCs w:val="28"/>
        </w:rPr>
      </w:pPr>
      <w:r w:rsidRPr="00565E5D">
        <w:rPr>
          <w:rFonts w:ascii="Times New Roman" w:hAnsi="Times New Roman"/>
          <w:sz w:val="28"/>
          <w:szCs w:val="28"/>
        </w:rPr>
        <w:t>Каковы особенности работы в системе «</w:t>
      </w:r>
      <w:proofErr w:type="spellStart"/>
      <w:r w:rsidRPr="00565E5D">
        <w:rPr>
          <w:rFonts w:ascii="Times New Roman" w:hAnsi="Times New Roman"/>
          <w:sz w:val="28"/>
          <w:szCs w:val="28"/>
        </w:rPr>
        <w:t>Антиплагиат.ВУЗ</w:t>
      </w:r>
      <w:proofErr w:type="spellEnd"/>
      <w:r w:rsidRPr="00565E5D">
        <w:rPr>
          <w:rFonts w:ascii="Times New Roman" w:hAnsi="Times New Roman"/>
          <w:sz w:val="28"/>
          <w:szCs w:val="28"/>
        </w:rPr>
        <w:t>»?</w:t>
      </w:r>
    </w:p>
    <w:p w:rsidR="0076637D" w:rsidRDefault="0076637D"/>
    <w:sectPr w:rsidR="0076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0F32"/>
    <w:multiLevelType w:val="hybridMultilevel"/>
    <w:tmpl w:val="361C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9"/>
    <w:rsid w:val="0076637D"/>
    <w:rsid w:val="00773F89"/>
    <w:rsid w:val="00C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030"/>
  <w15:chartTrackingRefBased/>
  <w15:docId w15:val="{8DC080DA-8FB4-47C7-8D22-50E668A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Муксимов</dc:creator>
  <cp:keywords/>
  <dc:description/>
  <cp:lastModifiedBy>Муксимова Роза</cp:lastModifiedBy>
  <cp:revision>2</cp:revision>
  <dcterms:created xsi:type="dcterms:W3CDTF">2024-02-28T17:03:00Z</dcterms:created>
  <dcterms:modified xsi:type="dcterms:W3CDTF">2024-03-26T16:06:00Z</dcterms:modified>
</cp:coreProperties>
</file>