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E" w:rsidRPr="00E418DF" w:rsidRDefault="0030729E" w:rsidP="00307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DF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30729E" w:rsidRPr="00E418DF" w:rsidRDefault="0030729E" w:rsidP="00307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DF">
        <w:rPr>
          <w:rFonts w:ascii="Times New Roman" w:hAnsi="Times New Roman" w:cs="Times New Roman"/>
          <w:b/>
          <w:sz w:val="24"/>
          <w:szCs w:val="24"/>
        </w:rPr>
        <w:t>промежуточной аттестации по дисциплине (модулю)</w:t>
      </w:r>
    </w:p>
    <w:p w:rsidR="0030729E" w:rsidRPr="00F22277" w:rsidRDefault="0030729E" w:rsidP="007E7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8DF">
        <w:rPr>
          <w:rFonts w:ascii="Times New Roman" w:hAnsi="Times New Roman" w:cs="Times New Roman"/>
          <w:b/>
          <w:sz w:val="24"/>
          <w:szCs w:val="24"/>
        </w:rPr>
        <w:t>«</w:t>
      </w:r>
      <w:r w:rsidR="007E7DCB">
        <w:rPr>
          <w:rFonts w:ascii="Times New Roman" w:hAnsi="Times New Roman" w:cs="Times New Roman"/>
          <w:b/>
          <w:sz w:val="24"/>
          <w:szCs w:val="24"/>
        </w:rPr>
        <w:t>Аэронавигация и эксплуатация авиационной техники»</w:t>
      </w:r>
    </w:p>
    <w:p w:rsidR="0030729E" w:rsidRDefault="0030729E" w:rsidP="00080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277">
        <w:rPr>
          <w:rFonts w:ascii="Times New Roman" w:hAnsi="Times New Roman" w:cs="Times New Roman"/>
          <w:sz w:val="24"/>
          <w:szCs w:val="24"/>
        </w:rPr>
        <w:tab/>
        <w:t>При проведении промежуточной аттестации обучающему</w:t>
      </w:r>
      <w:r>
        <w:rPr>
          <w:rFonts w:ascii="Times New Roman" w:hAnsi="Times New Roman" w:cs="Times New Roman"/>
          <w:sz w:val="24"/>
          <w:szCs w:val="24"/>
        </w:rPr>
        <w:t xml:space="preserve">ся предлагается дать ответы на 2 </w:t>
      </w:r>
      <w:r w:rsidRPr="00F22277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22277">
        <w:rPr>
          <w:rFonts w:ascii="Times New Roman" w:hAnsi="Times New Roman" w:cs="Times New Roman"/>
          <w:sz w:val="24"/>
          <w:szCs w:val="24"/>
        </w:rPr>
        <w:t>из нижеприведенного списка.</w:t>
      </w:r>
    </w:p>
    <w:p w:rsidR="0030729E" w:rsidRPr="00E418DF" w:rsidRDefault="0030729E" w:rsidP="003072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18DF">
        <w:rPr>
          <w:rFonts w:ascii="Times New Roman" w:eastAsia="Calibri" w:hAnsi="Times New Roman" w:cs="Times New Roman"/>
          <w:sz w:val="24"/>
          <w:szCs w:val="24"/>
        </w:rPr>
        <w:t>Примерный перечень вопросов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Гражданская авиация Российской Федерации. 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Воздушное законодательство РФ</w:t>
      </w:r>
      <w:bookmarkStart w:id="0" w:name="_GoBack"/>
      <w:bookmarkEnd w:id="0"/>
      <w:r w:rsidRPr="007E7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Международные организации гражданской авиации.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Правовые аспекты деятельности Международной организации гражданской авиации (ИКАО)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825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Международные стандарты и рекомендуемая практика ИКАО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воздушного движения и ее содержание.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воздушного пространства.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Организация воздушного пространства и ее задачи. 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Контролируемое и неконтролируемое воздушное пространство. </w:t>
      </w: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Организация потоков воздушного движения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Задачи и структура органов обслуживания воздушного движения. 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Международные стандарты и рекомендуемая практика ИКАО в области организации воздушного движения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Единая система организации воздушного движения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Принципы деления воздушного пространства. 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Элементы структуры воздушного пространства и их характеристика.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Классификация воздушного пространства.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Эшелонирование воздушного пространства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E7D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Зоны и районы воздушного пространства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7DCB">
        <w:rPr>
          <w:rFonts w:ascii="Times New Roman" w:hAnsi="Times New Roman" w:cs="Times New Roman"/>
          <w:sz w:val="24"/>
          <w:szCs w:val="24"/>
        </w:rPr>
        <w:t>Эксплуатанты</w:t>
      </w:r>
      <w:proofErr w:type="spellEnd"/>
      <w:r w:rsidRPr="007E7DCB">
        <w:rPr>
          <w:rFonts w:ascii="Times New Roman" w:hAnsi="Times New Roman" w:cs="Times New Roman"/>
          <w:sz w:val="24"/>
          <w:szCs w:val="24"/>
        </w:rPr>
        <w:t>, выполняющие коммерческие воздушные перевозки пассажиров, грузов и почты.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7DCB">
        <w:rPr>
          <w:rFonts w:ascii="Times New Roman" w:hAnsi="Times New Roman" w:cs="Times New Roman"/>
          <w:sz w:val="24"/>
          <w:szCs w:val="24"/>
        </w:rPr>
        <w:t>Эксплуатанты</w:t>
      </w:r>
      <w:proofErr w:type="spellEnd"/>
      <w:r w:rsidRPr="007E7DCB">
        <w:rPr>
          <w:rFonts w:ascii="Times New Roman" w:hAnsi="Times New Roman" w:cs="Times New Roman"/>
          <w:sz w:val="24"/>
          <w:szCs w:val="24"/>
        </w:rPr>
        <w:t>, выполняющие авиационные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Организации по техническому обслуживанию гражданских воздушных судов.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Организации по обслуживанию воздушного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Аэропорты.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Служба эксплуатации радиотехнического обеспечения полетов и связи (ЭРТОС)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Общие сведения и основные данные пилотируемых и беспилотных воздушных судов гражданской авиации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Крейсерские режимы полета воздушного судна.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Дальность и продолжительность полета воздушного судна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Взлетно-посадочные характеристики воздушного судна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Оценка уровня летно-технических и эксплуатационно-технических характеристик воздушных судов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Поддержание летной годности воздушных судов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Летная годность ВС, надежность, факторы надежности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Понятие и виды отказов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Методология стандартизации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Теоретическая метрология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Оценка и подтверждение соответствия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Сертификация. Добровольная и обязательная сертификация.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Инспектирование деятельности организаций гражданской авиации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Лицензирование в гражданской авиации.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lastRenderedPageBreak/>
        <w:t>Состав и строение атмосферы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Физические характеристики атмосферы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Динамика атмосферы и термодинамические процессы в 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Опасные для авиации явления погоды. 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Синоптические процессы. Карты погоды. Прогноз погоды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Метеорологические факторы авиационных происшествий и инцидентов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Концепция развития средств наблюдения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Аэродромные обзорные радиолокаторы (</w:t>
      </w:r>
      <w:proofErr w:type="gramStart"/>
      <w:r w:rsidRPr="007E7DCB">
        <w:rPr>
          <w:rFonts w:ascii="Times New Roman" w:hAnsi="Times New Roman" w:cs="Times New Roman"/>
          <w:sz w:val="24"/>
          <w:szCs w:val="24"/>
        </w:rPr>
        <w:t>ОРЛ-А</w:t>
      </w:r>
      <w:proofErr w:type="gramEnd"/>
      <w:r w:rsidRPr="007E7D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Трассовый обзорный радиолокатор (ОРЛ-Т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7DCB">
        <w:rPr>
          <w:rFonts w:ascii="Times New Roman" w:hAnsi="Times New Roman" w:cs="Times New Roman"/>
          <w:sz w:val="24"/>
          <w:szCs w:val="24"/>
        </w:rPr>
        <w:t>)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Радиолокационная станция обзора летного поля (РЛС ОЛП)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Вторичные радиолокаторы (ВРЛ)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Автоматическое зависимое наблюдение (АЗН)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Многопозиционная система наблюдения (МПСН)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Оборудование видеонаблюдения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Метод счисления пути, применяемые радиотехнические устройства. 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Позиционный метод радионавигации, применяемые радиотехнические устройства. 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Обзорно-сравнительный метод радионавигации, применяемые радиотехнические устройства.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Методы радиотехнических измерений координат и параметров движения ВС. 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Методы и режимы измерения дальности.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7DCB">
        <w:rPr>
          <w:rFonts w:ascii="Times New Roman" w:hAnsi="Times New Roman" w:cs="Times New Roman"/>
          <w:sz w:val="24"/>
          <w:szCs w:val="24"/>
        </w:rPr>
        <w:t>Квазидальномерный</w:t>
      </w:r>
      <w:proofErr w:type="spellEnd"/>
      <w:r w:rsidRPr="007E7DCB">
        <w:rPr>
          <w:rFonts w:ascii="Times New Roman" w:hAnsi="Times New Roman" w:cs="Times New Roman"/>
          <w:sz w:val="24"/>
          <w:szCs w:val="24"/>
        </w:rPr>
        <w:t xml:space="preserve"> метод определения координат ВС. 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Измерение разности расстояний. 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Методы угломерных измерений.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Общие сведения о системах посадки ВС, категории СП. 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Требуемые характеристики систем посадки. 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Упрощенная система посадки ОСП.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Радиомаячная система посадки метрового диапазона. 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Состав и взаимодействие наземного и бортового оборудования.</w:t>
      </w:r>
    </w:p>
    <w:p w:rsid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Размещение наземного оборудования в аэропорту. 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Перспективные СП.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Информационные системы (ИС)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Информационные технологии (ИТ) на воздушном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Сетевые информационные технологии на воздушном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Корпоративные информационные технологии на воздушном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Автоматизированные системы управления воздушным движением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Системное и прикладное ПО систем планирования и оперативного управления на воздушном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Автоматизация обработки картографической, плановой и метеорологической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Понятие «Авиационный персонал».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Подготовка членов экипажей гражданских воздушных судов гражданской авиации. 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Подготовка диспетчеров управления воздушным движением гражданской авиации. 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Подготовка специалистов инженерно-технического обеспечения полетов воздушных судов гражданской авиации.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Совершенствование технических средств обучения, систем подготовки, переподготовки, повышения квалификации и аттестации авиационного персонала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Понятие человеческого фактора. 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Профилактика ошибок и смягчение их последствий. 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Модель SHELL. Влияние процесса деятельности оператора на его ошибки.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Профилактика авиационных происшествий.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Программа проведения проверок при производстве полетов авиакомпаниями (программа LOSA). Программы SAFA, LOFT, CRM, ERAU.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lastRenderedPageBreak/>
        <w:t>Воздушное законодательство, контроль и надзор авиационной деятельности</w:t>
      </w:r>
      <w:r w:rsidR="002D5808"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Критерии оценки уровня безопасности полетов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Предотвращение АП и инцидентов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Расследование авиационных происшествий и инцидентов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Организационная структура службы авиационной безопасности.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Контролируемая зона аэропорта.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Организация пропускного режима.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Правила перевозки оружия на воздушных судах гражданской авиации. 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Виды деятельности, выполняемые службой авиационной безопасности.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Взаимодействие служба авиационной безопасности с другими организациями гражданской авиации.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Терроризм на ВТ. АНВ в деятельности ГА</w:t>
      </w:r>
      <w:r w:rsidR="002D5808"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Нормативная и правовая база противодействия АНВ в деятельности 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>Защита объектов воздушного транспорта от несанкционированного вмешательства в авиационную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DCB" w:rsidRPr="007E7DCB" w:rsidRDefault="007E7DCB" w:rsidP="007E7D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DCB">
        <w:rPr>
          <w:rFonts w:ascii="Times New Roman" w:hAnsi="Times New Roman" w:cs="Times New Roman"/>
          <w:sz w:val="24"/>
          <w:szCs w:val="24"/>
        </w:rPr>
        <w:t xml:space="preserve">Превентивные меры безопасности </w:t>
      </w:r>
      <w:proofErr w:type="spellStart"/>
      <w:r w:rsidRPr="007E7DCB">
        <w:rPr>
          <w:rFonts w:ascii="Times New Roman" w:hAnsi="Times New Roman" w:cs="Times New Roman"/>
          <w:sz w:val="24"/>
          <w:szCs w:val="24"/>
        </w:rPr>
        <w:t>эксплуатантов</w:t>
      </w:r>
      <w:proofErr w:type="spellEnd"/>
      <w:r w:rsidRPr="007E7DCB">
        <w:rPr>
          <w:rFonts w:ascii="Times New Roman" w:hAnsi="Times New Roman" w:cs="Times New Roman"/>
          <w:sz w:val="24"/>
          <w:szCs w:val="24"/>
        </w:rPr>
        <w:t xml:space="preserve"> ВС и аэропортов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E7DCB" w:rsidRPr="007E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C76"/>
    <w:multiLevelType w:val="hybridMultilevel"/>
    <w:tmpl w:val="4E26891E"/>
    <w:lvl w:ilvl="0" w:tplc="1B5E5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A5C5C"/>
    <w:multiLevelType w:val="hybridMultilevel"/>
    <w:tmpl w:val="2368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57428"/>
    <w:multiLevelType w:val="hybridMultilevel"/>
    <w:tmpl w:val="EDFE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50"/>
    <w:rsid w:val="00080825"/>
    <w:rsid w:val="001759B5"/>
    <w:rsid w:val="00243743"/>
    <w:rsid w:val="002D5808"/>
    <w:rsid w:val="0030729E"/>
    <w:rsid w:val="00311174"/>
    <w:rsid w:val="00375F10"/>
    <w:rsid w:val="00524B50"/>
    <w:rsid w:val="007E7DCB"/>
    <w:rsid w:val="00802200"/>
    <w:rsid w:val="00856379"/>
    <w:rsid w:val="008B2FBC"/>
    <w:rsid w:val="00A81E37"/>
    <w:rsid w:val="00B4249E"/>
    <w:rsid w:val="00C62FE0"/>
    <w:rsid w:val="00C81881"/>
    <w:rsid w:val="00CF64F6"/>
    <w:rsid w:val="00D26624"/>
    <w:rsid w:val="00F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EDE3C-0195-49B4-BE8F-70C9858F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Муксимова Роза</cp:lastModifiedBy>
  <cp:revision>5</cp:revision>
  <dcterms:created xsi:type="dcterms:W3CDTF">2023-11-28T09:04:00Z</dcterms:created>
  <dcterms:modified xsi:type="dcterms:W3CDTF">2024-03-26T16:01:00Z</dcterms:modified>
</cp:coreProperties>
</file>