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E18AE" w14:textId="327FD62D" w:rsidR="001E3883" w:rsidRPr="001F3FD5" w:rsidRDefault="001E3883" w:rsidP="00231CE0">
      <w:pPr>
        <w:widowControl w:val="0"/>
        <w:autoSpaceDE w:val="0"/>
        <w:autoSpaceDN w:val="0"/>
        <w:spacing w:after="0" w:line="276" w:lineRule="auto"/>
        <w:ind w:left="898" w:right="194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Примерные оценочные материалы, применяемые при проведении</w:t>
      </w:r>
      <w:r w:rsidRPr="001F3FD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336FC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промежуточной</w:t>
      </w:r>
      <w:r w:rsidRPr="001F3FD5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аттестации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по</w:t>
      </w:r>
      <w:r w:rsidRPr="001F3FD5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дисциплине</w:t>
      </w:r>
      <w:r w:rsidRPr="001F3FD5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1F3FD5">
        <w:rPr>
          <w:rFonts w:ascii="Times New Roman" w:hAnsi="Times New Roman" w:cs="Times New Roman"/>
          <w:b/>
          <w:sz w:val="28"/>
        </w:rPr>
        <w:t>(модулю)</w:t>
      </w:r>
    </w:p>
    <w:p w14:paraId="43158761" w14:textId="77777777" w:rsidR="001E3883" w:rsidRPr="001F3FD5" w:rsidRDefault="001E3883" w:rsidP="00231CE0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</w:p>
    <w:p w14:paraId="2BF7689C" w14:textId="6137A2CA" w:rsidR="001E3883" w:rsidRPr="001F3FD5" w:rsidRDefault="001E3883" w:rsidP="00231CE0">
      <w:pPr>
        <w:widowControl w:val="0"/>
        <w:autoSpaceDE w:val="0"/>
        <w:autoSpaceDN w:val="0"/>
        <w:spacing w:after="0" w:line="276" w:lineRule="auto"/>
        <w:ind w:left="898" w:right="195"/>
        <w:jc w:val="center"/>
        <w:rPr>
          <w:rFonts w:ascii="Times New Roman" w:hAnsi="Times New Roman" w:cs="Times New Roman"/>
          <w:b/>
          <w:sz w:val="28"/>
        </w:rPr>
      </w:pPr>
      <w:r w:rsidRPr="001F3FD5">
        <w:rPr>
          <w:rFonts w:ascii="Times New Roman" w:hAnsi="Times New Roman" w:cs="Times New Roman"/>
          <w:b/>
          <w:sz w:val="28"/>
        </w:rPr>
        <w:t>«</w:t>
      </w:r>
      <w:r w:rsidR="00AB6DCF" w:rsidRPr="00AB6DCF">
        <w:rPr>
          <w:rFonts w:ascii="Times New Roman" w:hAnsi="Times New Roman" w:cs="Times New Roman"/>
          <w:b/>
          <w:sz w:val="28"/>
        </w:rPr>
        <w:t>Безопасность труда в организациях дорожного хозяйства</w:t>
      </w:r>
      <w:r w:rsidRPr="001F3FD5">
        <w:rPr>
          <w:rFonts w:ascii="Times New Roman" w:hAnsi="Times New Roman" w:cs="Times New Roman"/>
          <w:b/>
          <w:sz w:val="28"/>
        </w:rPr>
        <w:t>»</w:t>
      </w:r>
    </w:p>
    <w:p w14:paraId="4D74F061" w14:textId="77777777" w:rsidR="001E3883" w:rsidRPr="001F3FD5" w:rsidRDefault="001E3883" w:rsidP="00231CE0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35"/>
          <w:szCs w:val="28"/>
        </w:rPr>
      </w:pPr>
    </w:p>
    <w:p w14:paraId="60B55820" w14:textId="07DDBD9F" w:rsidR="00231CE0" w:rsidRDefault="00231CE0" w:rsidP="00231CE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аттестации обучающемуся предлагается дать ответы на 2 вопроса, приведенных в </w:t>
      </w:r>
      <w:r w:rsidR="00336FC5">
        <w:rPr>
          <w:rFonts w:ascii="Times New Roman" w:hAnsi="Times New Roman" w:cs="Times New Roman"/>
          <w:sz w:val="28"/>
          <w:szCs w:val="28"/>
        </w:rPr>
        <w:t xml:space="preserve">зачетном </w:t>
      </w:r>
      <w:r w:rsidRPr="00231CE0">
        <w:rPr>
          <w:rFonts w:ascii="Times New Roman" w:hAnsi="Times New Roman" w:cs="Times New Roman"/>
          <w:sz w:val="28"/>
          <w:szCs w:val="28"/>
        </w:rPr>
        <w:t>билете, из нижеприведенного списка.</w:t>
      </w:r>
    </w:p>
    <w:p w14:paraId="2802ACE7" w14:textId="77777777" w:rsidR="00231CE0" w:rsidRPr="00231CE0" w:rsidRDefault="00231CE0" w:rsidP="00231CE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FD544" w14:textId="77777777" w:rsidR="00231CE0" w:rsidRPr="00231CE0" w:rsidRDefault="00231CE0" w:rsidP="00231CE0">
      <w:pPr>
        <w:widowControl w:val="0"/>
        <w:autoSpaceDE w:val="0"/>
        <w:autoSpaceDN w:val="0"/>
        <w:spacing w:after="0" w:line="276" w:lineRule="auto"/>
        <w:ind w:left="190" w:right="194"/>
        <w:jc w:val="center"/>
        <w:rPr>
          <w:rFonts w:ascii="Times New Roman" w:hAnsi="Times New Roman" w:cs="Times New Roman"/>
          <w:sz w:val="28"/>
          <w:szCs w:val="28"/>
        </w:rPr>
      </w:pPr>
      <w:r w:rsidRPr="00231CE0">
        <w:rPr>
          <w:rFonts w:ascii="Times New Roman" w:hAnsi="Times New Roman" w:cs="Times New Roman"/>
          <w:sz w:val="28"/>
          <w:szCs w:val="28"/>
        </w:rPr>
        <w:t>Примерный перечень вопросов</w:t>
      </w:r>
    </w:p>
    <w:p w14:paraId="39953FC9" w14:textId="77777777" w:rsidR="00231CE0" w:rsidRDefault="00231CE0" w:rsidP="00231CE0">
      <w:pPr>
        <w:widowControl w:val="0"/>
        <w:autoSpaceDE w:val="0"/>
        <w:autoSpaceDN w:val="0"/>
        <w:spacing w:after="0" w:line="276" w:lineRule="auto"/>
        <w:ind w:left="190" w:right="194"/>
        <w:jc w:val="both"/>
        <w:rPr>
          <w:rFonts w:ascii="Times New Roman" w:hAnsi="Times New Roman" w:cs="Times New Roman"/>
          <w:sz w:val="28"/>
          <w:szCs w:val="28"/>
        </w:rPr>
      </w:pPr>
    </w:p>
    <w:p w14:paraId="10430BB2" w14:textId="450A6A30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6DCF">
        <w:rPr>
          <w:rFonts w:ascii="Times New Roman" w:hAnsi="Times New Roman" w:cs="Times New Roman"/>
          <w:sz w:val="28"/>
          <w:szCs w:val="28"/>
        </w:rPr>
        <w:t>Правовые основа охраны труда в дорожном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01771D" w14:textId="472555F5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AB6DCF">
        <w:rPr>
          <w:rFonts w:ascii="Times New Roman" w:hAnsi="Times New Roman" w:cs="Times New Roman"/>
          <w:sz w:val="28"/>
          <w:szCs w:val="28"/>
        </w:rPr>
        <w:t xml:space="preserve">сновные направления государственной политики в </w:t>
      </w:r>
      <w:bookmarkStart w:id="0" w:name="_GoBack"/>
      <w:bookmarkEnd w:id="0"/>
      <w:r w:rsidRPr="00AB6DCF">
        <w:rPr>
          <w:rFonts w:ascii="Times New Roman" w:hAnsi="Times New Roman" w:cs="Times New Roman"/>
          <w:sz w:val="28"/>
          <w:szCs w:val="28"/>
        </w:rPr>
        <w:t>области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437BFD" w14:textId="211CDA6A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</w:t>
      </w:r>
      <w:r w:rsidRPr="00AB6DCF">
        <w:rPr>
          <w:rFonts w:ascii="Times New Roman" w:hAnsi="Times New Roman" w:cs="Times New Roman"/>
          <w:sz w:val="28"/>
          <w:szCs w:val="28"/>
        </w:rPr>
        <w:t>ермины и определения основных понятий безопасности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F85455" w14:textId="0850C19B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AB6DCF">
        <w:rPr>
          <w:rFonts w:ascii="Times New Roman" w:hAnsi="Times New Roman" w:cs="Times New Roman"/>
          <w:sz w:val="28"/>
          <w:szCs w:val="28"/>
        </w:rPr>
        <w:t>сновные нормативные и законодательные акты в области охраны труда и окружающей среды в дорожном хозяйстве.</w:t>
      </w:r>
    </w:p>
    <w:p w14:paraId="5CC7F5ED" w14:textId="2E2778D9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B6DCF">
        <w:rPr>
          <w:rFonts w:ascii="Times New Roman" w:hAnsi="Times New Roman" w:cs="Times New Roman"/>
          <w:sz w:val="28"/>
          <w:szCs w:val="28"/>
        </w:rPr>
        <w:t>Организация охраны труда в организация дорожного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E64706" w14:textId="763657FE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AB6DCF">
        <w:rPr>
          <w:rFonts w:ascii="Times New Roman" w:hAnsi="Times New Roman" w:cs="Times New Roman"/>
          <w:sz w:val="28"/>
          <w:szCs w:val="28"/>
        </w:rPr>
        <w:t>рава и обязанности работников по соблюдению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FADC9" w14:textId="0F66F479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AB6DCF">
        <w:rPr>
          <w:rFonts w:ascii="Times New Roman" w:hAnsi="Times New Roman" w:cs="Times New Roman"/>
          <w:sz w:val="28"/>
          <w:szCs w:val="28"/>
        </w:rPr>
        <w:t>бязанности работодателя по обеспечению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FAD48F" w14:textId="1D911DF1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Pr="00AB6DCF">
        <w:rPr>
          <w:rFonts w:ascii="Times New Roman" w:hAnsi="Times New Roman" w:cs="Times New Roman"/>
          <w:sz w:val="28"/>
          <w:szCs w:val="28"/>
        </w:rPr>
        <w:t>ланирование и финансирование мероприятий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931F1" w14:textId="29C5826E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</w:t>
      </w:r>
      <w:r w:rsidRPr="00AB6DCF">
        <w:rPr>
          <w:rFonts w:ascii="Times New Roman" w:hAnsi="Times New Roman" w:cs="Times New Roman"/>
          <w:sz w:val="28"/>
          <w:szCs w:val="28"/>
        </w:rPr>
        <w:t>ттестация рабочих мест по условиям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DA2AC" w14:textId="5474393C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AB6DCF">
        <w:rPr>
          <w:rFonts w:ascii="Times New Roman" w:hAnsi="Times New Roman" w:cs="Times New Roman"/>
          <w:sz w:val="28"/>
          <w:szCs w:val="28"/>
        </w:rPr>
        <w:t>бучение, инструктаж и проверка знаний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167C33" w14:textId="0CAA4A80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</w:t>
      </w:r>
      <w:r w:rsidRPr="00AB6DCF">
        <w:rPr>
          <w:rFonts w:ascii="Times New Roman" w:hAnsi="Times New Roman" w:cs="Times New Roman"/>
          <w:sz w:val="28"/>
          <w:szCs w:val="28"/>
        </w:rPr>
        <w:t>нструкции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A77098" w14:textId="74E035A5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</w:t>
      </w:r>
      <w:r w:rsidRPr="00AB6DCF">
        <w:rPr>
          <w:rFonts w:ascii="Times New Roman" w:hAnsi="Times New Roman" w:cs="Times New Roman"/>
          <w:sz w:val="28"/>
          <w:szCs w:val="28"/>
        </w:rPr>
        <w:t>рганизация службы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97364E" w14:textId="7BA8666F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</w:t>
      </w:r>
      <w:r w:rsidRPr="00AB6DCF">
        <w:rPr>
          <w:rFonts w:ascii="Times New Roman" w:hAnsi="Times New Roman" w:cs="Times New Roman"/>
          <w:sz w:val="28"/>
          <w:szCs w:val="28"/>
        </w:rPr>
        <w:t>едицинские осмотры работников.</w:t>
      </w:r>
    </w:p>
    <w:p w14:paraId="230B4C4B" w14:textId="4D793871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B6DCF">
        <w:rPr>
          <w:rFonts w:ascii="Times New Roman" w:hAnsi="Times New Roman" w:cs="Times New Roman"/>
          <w:sz w:val="28"/>
          <w:szCs w:val="28"/>
        </w:rPr>
        <w:t>Производственный травматизм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699061" w14:textId="1DC4F3DB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</w:t>
      </w:r>
      <w:r w:rsidRPr="00AB6DCF">
        <w:rPr>
          <w:rFonts w:ascii="Times New Roman" w:hAnsi="Times New Roman" w:cs="Times New Roman"/>
          <w:sz w:val="28"/>
          <w:szCs w:val="28"/>
        </w:rPr>
        <w:t>лассификация опасных и вредных производственных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4981B" w14:textId="3327EB9D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</w:t>
      </w:r>
      <w:r w:rsidRPr="00AB6DCF">
        <w:rPr>
          <w:rFonts w:ascii="Times New Roman" w:hAnsi="Times New Roman" w:cs="Times New Roman"/>
          <w:sz w:val="28"/>
          <w:szCs w:val="28"/>
        </w:rPr>
        <w:t>ричины производственного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DC0680" w14:textId="0EADD92D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</w:t>
      </w:r>
      <w:r w:rsidRPr="00AB6DCF">
        <w:rPr>
          <w:rFonts w:ascii="Times New Roman" w:hAnsi="Times New Roman" w:cs="Times New Roman"/>
          <w:sz w:val="28"/>
          <w:szCs w:val="28"/>
        </w:rPr>
        <w:t>етоды изучения причин травматизма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202F1" w14:textId="542EA829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</w:t>
      </w:r>
      <w:r w:rsidRPr="00AB6DCF">
        <w:rPr>
          <w:rFonts w:ascii="Times New Roman" w:hAnsi="Times New Roman" w:cs="Times New Roman"/>
          <w:sz w:val="28"/>
          <w:szCs w:val="28"/>
        </w:rPr>
        <w:t>онятие и классификация несчастных случаев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791FE" w14:textId="56091FC9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</w:t>
      </w:r>
      <w:r w:rsidRPr="00AB6DCF">
        <w:rPr>
          <w:rFonts w:ascii="Times New Roman" w:hAnsi="Times New Roman" w:cs="Times New Roman"/>
          <w:sz w:val="28"/>
          <w:szCs w:val="28"/>
        </w:rPr>
        <w:t>асследование и учет несчастных случаев на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8B130" w14:textId="2DCC9C02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</w:t>
      </w:r>
      <w:r w:rsidRPr="00AB6DCF">
        <w:rPr>
          <w:rFonts w:ascii="Times New Roman" w:hAnsi="Times New Roman" w:cs="Times New Roman"/>
          <w:sz w:val="28"/>
          <w:szCs w:val="28"/>
        </w:rPr>
        <w:t>пределение тяжести несчастных случаев на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925833" w14:textId="3824271B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</w:t>
      </w:r>
      <w:r w:rsidRPr="00AB6DCF">
        <w:rPr>
          <w:rFonts w:ascii="Times New Roman" w:hAnsi="Times New Roman" w:cs="Times New Roman"/>
          <w:sz w:val="28"/>
          <w:szCs w:val="28"/>
        </w:rPr>
        <w:t>озмещение вреда, причиненного работникам увечьем или профессиональным заболеванием.</w:t>
      </w:r>
    </w:p>
    <w:p w14:paraId="674E8D98" w14:textId="3D40494A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AB6DCF">
        <w:rPr>
          <w:rFonts w:ascii="Times New Roman" w:hAnsi="Times New Roman" w:cs="Times New Roman"/>
          <w:sz w:val="28"/>
          <w:szCs w:val="28"/>
        </w:rPr>
        <w:t xml:space="preserve">Требования безопасности, предусматриваемые в технической </w:t>
      </w:r>
      <w:r w:rsidRPr="00AB6DCF">
        <w:rPr>
          <w:rFonts w:ascii="Times New Roman" w:hAnsi="Times New Roman" w:cs="Times New Roman"/>
          <w:sz w:val="28"/>
          <w:szCs w:val="28"/>
        </w:rPr>
        <w:lastRenderedPageBreak/>
        <w:t>документации по организации строительства и производству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BFCA8" w14:textId="07B7614F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организации выполнения дорожных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88430" w14:textId="4C6325F2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безопасности, предусматриваемые при разработке проекта организации строительства автомобильных дорог и проекта производства работ.</w:t>
      </w:r>
    </w:p>
    <w:p w14:paraId="5DD3E008" w14:textId="616B5D5C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AB6DCF">
        <w:rPr>
          <w:rFonts w:ascii="Times New Roman" w:hAnsi="Times New Roman" w:cs="Times New Roman"/>
          <w:sz w:val="28"/>
          <w:szCs w:val="28"/>
        </w:rPr>
        <w:t>Безопасная организация строительной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05EA37" w14:textId="17BAF9A6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безопасности к подготовке и содержанию территории строительной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F70B6F" w14:textId="628399CA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</w:t>
      </w:r>
      <w:r w:rsidRPr="00AB6DCF">
        <w:rPr>
          <w:rFonts w:ascii="Times New Roman" w:hAnsi="Times New Roman" w:cs="Times New Roman"/>
          <w:sz w:val="28"/>
          <w:szCs w:val="28"/>
        </w:rPr>
        <w:t>пасные зоны, виды ограждений опасных зон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E77CA" w14:textId="720C505F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безопасности к организации рабочих мест, размещению строительных машин и механизмов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C671C1" w14:textId="126513D8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безопасности при планировке территории строительной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6A5D8" w14:textId="363D7D6A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безопасности при разработке траншей и котлованов, прокладке подземных коммуникаций, разработке грунта механизмами, устройстве фундаментов, свайных работах.</w:t>
      </w:r>
    </w:p>
    <w:p w14:paraId="36153A2B" w14:textId="1E8804BE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AB6DCF">
        <w:rPr>
          <w:rFonts w:ascii="Times New Roman" w:hAnsi="Times New Roman" w:cs="Times New Roman"/>
          <w:sz w:val="28"/>
          <w:szCs w:val="28"/>
        </w:rPr>
        <w:t>Безопасная организация основных видов дорожных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5604D" w14:textId="6C25B341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</w:t>
      </w:r>
      <w:r w:rsidRPr="00AB6DCF">
        <w:rPr>
          <w:rFonts w:ascii="Times New Roman" w:hAnsi="Times New Roman" w:cs="Times New Roman"/>
          <w:sz w:val="28"/>
          <w:szCs w:val="28"/>
        </w:rPr>
        <w:t>бщие требования охраны труда при выполнении дорожных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0C3FC5" w14:textId="4E6A0DC4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выполнении работ по сооружению земляного полотна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F71B38" w14:textId="1DAE4FBF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строительстве дорожных одежд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C0517" w14:textId="6C21698B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проведении строительства автомобильных дорог в особых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C23B7" w14:textId="54112929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выполнении дорожных работ, связанных с ремонтом и содержанием автомобильных дорог.</w:t>
      </w:r>
    </w:p>
    <w:p w14:paraId="18B2ED96" w14:textId="6CF05913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AB6DCF">
        <w:rPr>
          <w:rFonts w:ascii="Times New Roman" w:hAnsi="Times New Roman" w:cs="Times New Roman"/>
          <w:sz w:val="28"/>
          <w:szCs w:val="28"/>
        </w:rPr>
        <w:t>Безопасная эксплуатация дорожных машин и механизмов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CE1F39" w14:textId="798DA84D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эксплуатации дорожных машин и технологического оборудования.</w:t>
      </w:r>
    </w:p>
    <w:p w14:paraId="159073A0" w14:textId="3A365F1B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AB6DCF">
        <w:rPr>
          <w:rFonts w:ascii="Times New Roman" w:hAnsi="Times New Roman" w:cs="Times New Roman"/>
          <w:sz w:val="28"/>
          <w:szCs w:val="28"/>
        </w:rPr>
        <w:t>Требования охраны труда при производстве и использовании дорожно-строительных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4C4D0" w14:textId="3BEB8768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О</w:t>
      </w:r>
      <w:r w:rsidRPr="00AB6DCF">
        <w:rPr>
          <w:rFonts w:ascii="Times New Roman" w:hAnsi="Times New Roman" w:cs="Times New Roman"/>
          <w:sz w:val="28"/>
          <w:szCs w:val="28"/>
        </w:rPr>
        <w:t>пасные и вредные производственные факторы, источники и причины их возникновения при производстве и использовании дорожно-строительных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DCF">
        <w:rPr>
          <w:rFonts w:ascii="Times New Roman" w:hAnsi="Times New Roman" w:cs="Times New Roman"/>
          <w:sz w:val="28"/>
          <w:szCs w:val="28"/>
        </w:rPr>
        <w:t>материалов и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EF6948" w14:textId="77CC944C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безопасности к используемым дорожно-строительным материалам и изделиям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6C399" w14:textId="6868341C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проведении работ по приготовлению битума, эмульсий и растворов эмульгаторов, бетонных смесей, растворов и изготовлению железобетонных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AB99F" w14:textId="4058B96F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проведении работ по изготовлению асфальтобетонных смесей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9FD81D" w14:textId="72976780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транспортировании (перемещении) материалов и грузов, используемых при проведении дорожных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3291B9" w14:textId="2D316507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Т</w:t>
      </w:r>
      <w:r w:rsidRPr="00AB6DCF">
        <w:rPr>
          <w:rFonts w:ascii="Times New Roman" w:hAnsi="Times New Roman" w:cs="Times New Roman"/>
          <w:sz w:val="28"/>
          <w:szCs w:val="28"/>
        </w:rPr>
        <w:t>ребования охраны труда при размещении и хранении материалов и грузов, используемых при проведении дорожных работ.</w:t>
      </w:r>
    </w:p>
    <w:p w14:paraId="36527CC4" w14:textId="7894263F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AB6DCF">
        <w:rPr>
          <w:rFonts w:ascii="Times New Roman" w:hAnsi="Times New Roman" w:cs="Times New Roman"/>
          <w:sz w:val="28"/>
          <w:szCs w:val="28"/>
        </w:rPr>
        <w:t>Электробезопасность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AB6DCF">
        <w:rPr>
          <w:rFonts w:ascii="Times New Roman" w:hAnsi="Times New Roman" w:cs="Times New Roman"/>
          <w:sz w:val="28"/>
          <w:szCs w:val="28"/>
        </w:rPr>
        <w:t>ействие электротока на организм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93EAD" w14:textId="1729CCB5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К</w:t>
      </w:r>
      <w:r w:rsidRPr="00AB6DCF">
        <w:rPr>
          <w:rFonts w:ascii="Times New Roman" w:hAnsi="Times New Roman" w:cs="Times New Roman"/>
          <w:sz w:val="28"/>
          <w:szCs w:val="28"/>
        </w:rPr>
        <w:t>лассификация электроустановок и производственных помещений по степени электробезопасности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633A9" w14:textId="12F9A25F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Т</w:t>
      </w:r>
      <w:r w:rsidRPr="00AB6DCF">
        <w:rPr>
          <w:rFonts w:ascii="Times New Roman" w:hAnsi="Times New Roman" w:cs="Times New Roman"/>
          <w:sz w:val="28"/>
          <w:szCs w:val="28"/>
        </w:rPr>
        <w:t>ехнические способы и средства защиты от поражения электротоком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68B8CE" w14:textId="12C9CA77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О</w:t>
      </w:r>
      <w:r w:rsidRPr="00AB6DCF">
        <w:rPr>
          <w:rFonts w:ascii="Times New Roman" w:hAnsi="Times New Roman" w:cs="Times New Roman"/>
          <w:sz w:val="28"/>
          <w:szCs w:val="28"/>
        </w:rPr>
        <w:t>рганизационные и технические мероприятия по обеспечению электробезопасности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868B94" w14:textId="65AE5C15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П</w:t>
      </w:r>
      <w:r w:rsidRPr="00AB6DCF">
        <w:rPr>
          <w:rFonts w:ascii="Times New Roman" w:hAnsi="Times New Roman" w:cs="Times New Roman"/>
          <w:sz w:val="28"/>
          <w:szCs w:val="28"/>
        </w:rPr>
        <w:t>равила эксплуатации электроустановок, электроинструмента и переносимых светильников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A59750" w14:textId="5F9E49AD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З</w:t>
      </w:r>
      <w:r w:rsidRPr="00AB6DCF">
        <w:rPr>
          <w:rFonts w:ascii="Times New Roman" w:hAnsi="Times New Roman" w:cs="Times New Roman"/>
          <w:sz w:val="28"/>
          <w:szCs w:val="28"/>
        </w:rPr>
        <w:t>ащита от опасного воздействия статического электричества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ABD24" w14:textId="0BE1DD52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У</w:t>
      </w:r>
      <w:r w:rsidRPr="00AB6DCF">
        <w:rPr>
          <w:rFonts w:ascii="Times New Roman" w:hAnsi="Times New Roman" w:cs="Times New Roman"/>
          <w:sz w:val="28"/>
          <w:szCs w:val="28"/>
        </w:rPr>
        <w:t>стройства заземления.</w:t>
      </w:r>
    </w:p>
    <w:p w14:paraId="1326E945" w14:textId="617881D0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AB6DCF">
        <w:rPr>
          <w:rFonts w:ascii="Times New Roman" w:hAnsi="Times New Roman" w:cs="Times New Roman"/>
          <w:sz w:val="28"/>
          <w:szCs w:val="28"/>
        </w:rPr>
        <w:t>Пожарная безопасность и пожарная профилактика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1956A" w14:textId="402B6F9C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Г</w:t>
      </w:r>
      <w:r w:rsidRPr="00AB6DCF">
        <w:rPr>
          <w:rFonts w:ascii="Times New Roman" w:hAnsi="Times New Roman" w:cs="Times New Roman"/>
          <w:sz w:val="28"/>
          <w:szCs w:val="28"/>
        </w:rPr>
        <w:t>осударственные меры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2DFED8" w14:textId="0B8A511C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Ф</w:t>
      </w:r>
      <w:r w:rsidRPr="00AB6DCF">
        <w:rPr>
          <w:rFonts w:ascii="Times New Roman" w:hAnsi="Times New Roman" w:cs="Times New Roman"/>
          <w:sz w:val="28"/>
          <w:szCs w:val="28"/>
        </w:rPr>
        <w:t>ункции органов Государственного пожарного надзора и их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65758" w14:textId="333A261A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П</w:t>
      </w:r>
      <w:r w:rsidRPr="00AB6DCF">
        <w:rPr>
          <w:rFonts w:ascii="Times New Roman" w:hAnsi="Times New Roman" w:cs="Times New Roman"/>
          <w:sz w:val="28"/>
          <w:szCs w:val="28"/>
        </w:rPr>
        <w:t>ричины возникновения пожаров на предприятиях дорожного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A1B1A0" w14:textId="2DBFBF16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С</w:t>
      </w:r>
      <w:r w:rsidRPr="00AB6DCF">
        <w:rPr>
          <w:rFonts w:ascii="Times New Roman" w:hAnsi="Times New Roman" w:cs="Times New Roman"/>
          <w:sz w:val="28"/>
          <w:szCs w:val="28"/>
        </w:rPr>
        <w:t>троительные материалы и конструкции, характеристики их пожарной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280038" w14:textId="07E66C90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К</w:t>
      </w:r>
      <w:r w:rsidRPr="00AB6DCF">
        <w:rPr>
          <w:rFonts w:ascii="Times New Roman" w:hAnsi="Times New Roman" w:cs="Times New Roman"/>
          <w:sz w:val="28"/>
          <w:szCs w:val="28"/>
        </w:rPr>
        <w:t>лассификация помещений по взрывопожарной и пожарной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D4DEB" w14:textId="6E434276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З</w:t>
      </w:r>
      <w:r w:rsidRPr="00AB6DCF">
        <w:rPr>
          <w:rFonts w:ascii="Times New Roman" w:hAnsi="Times New Roman" w:cs="Times New Roman"/>
          <w:sz w:val="28"/>
          <w:szCs w:val="28"/>
        </w:rPr>
        <w:t>адачи пожарной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C307AA" w14:textId="47B0F0C1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О</w:t>
      </w:r>
      <w:r w:rsidRPr="00AB6DCF">
        <w:rPr>
          <w:rFonts w:ascii="Times New Roman" w:hAnsi="Times New Roman" w:cs="Times New Roman"/>
          <w:sz w:val="28"/>
          <w:szCs w:val="28"/>
        </w:rPr>
        <w:t>рганизация пожарной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09CFAF" w14:textId="1EDBFA0C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О</w:t>
      </w:r>
      <w:r w:rsidRPr="00AB6DCF">
        <w:rPr>
          <w:rFonts w:ascii="Times New Roman" w:hAnsi="Times New Roman" w:cs="Times New Roman"/>
          <w:sz w:val="28"/>
          <w:szCs w:val="28"/>
        </w:rPr>
        <w:t>тветственные лица за пожарную безопасность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715EFD" w14:textId="008CB58A" w:rsidR="00AB6DCF" w:rsidRPr="00AB6DCF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О</w:t>
      </w:r>
      <w:r w:rsidRPr="00AB6DCF">
        <w:rPr>
          <w:rFonts w:ascii="Times New Roman" w:hAnsi="Times New Roman" w:cs="Times New Roman"/>
          <w:sz w:val="28"/>
          <w:szCs w:val="28"/>
        </w:rPr>
        <w:t>бучение вопросам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BF754" w14:textId="58165205" w:rsidR="00231CE0" w:rsidRDefault="00AB6DCF" w:rsidP="00AB6DC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П</w:t>
      </w:r>
      <w:r w:rsidRPr="00AB6DCF">
        <w:rPr>
          <w:rFonts w:ascii="Times New Roman" w:hAnsi="Times New Roman" w:cs="Times New Roman"/>
          <w:sz w:val="28"/>
          <w:szCs w:val="28"/>
        </w:rPr>
        <w:t>ервичные средства пожаротушения.</w:t>
      </w:r>
    </w:p>
    <w:sectPr w:rsidR="0023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2A8"/>
    <w:multiLevelType w:val="multilevel"/>
    <w:tmpl w:val="CB76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C207D"/>
    <w:multiLevelType w:val="multilevel"/>
    <w:tmpl w:val="3C38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203E7"/>
    <w:multiLevelType w:val="multilevel"/>
    <w:tmpl w:val="A40E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68"/>
    <w:rsid w:val="00096D38"/>
    <w:rsid w:val="000B4BFC"/>
    <w:rsid w:val="00104E5C"/>
    <w:rsid w:val="001E3883"/>
    <w:rsid w:val="00231CE0"/>
    <w:rsid w:val="002E7FBE"/>
    <w:rsid w:val="00321B4C"/>
    <w:rsid w:val="00322BF3"/>
    <w:rsid w:val="00336FC5"/>
    <w:rsid w:val="004E627C"/>
    <w:rsid w:val="00525D74"/>
    <w:rsid w:val="00567F11"/>
    <w:rsid w:val="00644A79"/>
    <w:rsid w:val="00652C58"/>
    <w:rsid w:val="00693988"/>
    <w:rsid w:val="006D7F68"/>
    <w:rsid w:val="007760EE"/>
    <w:rsid w:val="007831D5"/>
    <w:rsid w:val="00865AC0"/>
    <w:rsid w:val="00872C8A"/>
    <w:rsid w:val="008830B8"/>
    <w:rsid w:val="00AB6DCF"/>
    <w:rsid w:val="00B15F75"/>
    <w:rsid w:val="00CE70AE"/>
    <w:rsid w:val="00D772A8"/>
    <w:rsid w:val="00ED61C2"/>
    <w:rsid w:val="00EE0D87"/>
    <w:rsid w:val="00F12641"/>
    <w:rsid w:val="00F43B13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A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6635,bqiaagaaeyqcaaagiaiaaamkywuabwrubqaaaaaaaaaaaaaaaaaaaaaaaaaaaaaaaaaaaaaaaaaaaaaaaaaaaaaaaaaaaaaaaaaaaaaaaaaaaaaaaaaaaaaaaaaaaaaaaaaaaaaaaaaaaaaaaaaaaaaaaaaaaaaaaaaaaaaaaaaaaaaaaaaaaaaaaaaaaaaaaaaaaaaaaaaaaaaaaaaaaaaaaaaaaaaaaaaaaa"/>
    <w:basedOn w:val="a"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3883"/>
    <w:rPr>
      <w:color w:val="0000FF"/>
      <w:u w:val="single"/>
    </w:rPr>
  </w:style>
  <w:style w:type="table" w:styleId="a5">
    <w:name w:val="Table Grid"/>
    <w:basedOn w:val="a1"/>
    <w:uiPriority w:val="39"/>
    <w:rsid w:val="001E388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E3883"/>
    <w:pPr>
      <w:spacing w:after="12" w:line="267" w:lineRule="auto"/>
      <w:ind w:left="720" w:right="60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21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231C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CE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CE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C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CE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Андрей Михайлович</dc:creator>
  <cp:keywords/>
  <dc:description/>
  <cp:lastModifiedBy>Деникаева Екатерина Александровна</cp:lastModifiedBy>
  <cp:revision>4</cp:revision>
  <dcterms:created xsi:type="dcterms:W3CDTF">2023-06-02T19:03:00Z</dcterms:created>
  <dcterms:modified xsi:type="dcterms:W3CDTF">2024-11-22T08:41:00Z</dcterms:modified>
</cp:coreProperties>
</file>