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3B" w:rsidRDefault="00F6353B" w:rsidP="00F6353B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:rsidR="00B84841" w:rsidRDefault="00B84841" w:rsidP="00F6353B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</w:p>
    <w:p w:rsidR="00052285" w:rsidRDefault="00B84841" w:rsidP="00F6353B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407C7E">
        <w:rPr>
          <w:rFonts w:ascii="Times New Roman" w:hAnsi="Times New Roman" w:cs="Times New Roman"/>
          <w:b/>
          <w:sz w:val="28"/>
        </w:rPr>
        <w:t>Базы данных</w:t>
      </w:r>
      <w:r>
        <w:rPr>
          <w:rFonts w:ascii="Times New Roman" w:hAnsi="Times New Roman" w:cs="Times New Roman"/>
          <w:b/>
          <w:sz w:val="28"/>
        </w:rPr>
        <w:t>»</w:t>
      </w:r>
    </w:p>
    <w:p w:rsidR="00B84841" w:rsidRPr="001F3FD5" w:rsidRDefault="00B84841" w:rsidP="00F6353B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285">
        <w:rPr>
          <w:rFonts w:ascii="Times New Roman" w:hAnsi="Times New Roman" w:cs="Times New Roman"/>
          <w:b/>
          <w:sz w:val="28"/>
          <w:szCs w:val="28"/>
        </w:rPr>
        <w:t>Контрол</w:t>
      </w:r>
      <w:r w:rsidR="00B84841">
        <w:rPr>
          <w:rFonts w:ascii="Times New Roman" w:hAnsi="Times New Roman" w:cs="Times New Roman"/>
          <w:b/>
          <w:sz w:val="28"/>
          <w:szCs w:val="28"/>
        </w:rPr>
        <w:t>ьные вопросы для устного опроса</w:t>
      </w:r>
    </w:p>
    <w:p w:rsidR="007231AC" w:rsidRPr="00B84841" w:rsidRDefault="007231AC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Понятие информации. Измерение количества информации. Свойства информации.</w:t>
      </w:r>
    </w:p>
    <w:p w:rsidR="00052285" w:rsidRPr="00B84841" w:rsidRDefault="007231AC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Качественная оценка информации.</w:t>
      </w:r>
    </w:p>
    <w:p w:rsidR="007231AC" w:rsidRPr="00B84841" w:rsidRDefault="007231AC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Способы улучшения свойств информации. Структуризация.</w:t>
      </w:r>
    </w:p>
    <w:p w:rsidR="007231AC" w:rsidRPr="00B84841" w:rsidRDefault="007231AC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Общее представление о базах данных. Модели данных.</w:t>
      </w:r>
    </w:p>
    <w:p w:rsidR="00052285" w:rsidRPr="00B84841" w:rsidRDefault="00052285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Реляционная модель данных: свойства модели, установление связей между отношениями.</w:t>
      </w:r>
    </w:p>
    <w:p w:rsidR="00052285" w:rsidRPr="00B84841" w:rsidRDefault="007231AC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 xml:space="preserve">Системы управления базами данных (СУБД). </w:t>
      </w:r>
    </w:p>
    <w:p w:rsidR="00052285" w:rsidRPr="00B84841" w:rsidRDefault="00052285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 xml:space="preserve">Основные возможности СУБД </w:t>
      </w:r>
      <w:proofErr w:type="spellStart"/>
      <w:r w:rsidRPr="00B84841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B84841">
        <w:rPr>
          <w:rFonts w:ascii="Times New Roman" w:hAnsi="Times New Roman" w:cs="Times New Roman"/>
          <w:sz w:val="28"/>
          <w:szCs w:val="28"/>
        </w:rPr>
        <w:t>.</w:t>
      </w:r>
    </w:p>
    <w:p w:rsidR="00580F46" w:rsidRPr="00B84841" w:rsidRDefault="00580F46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Определение транзакций.</w:t>
      </w:r>
    </w:p>
    <w:p w:rsidR="00580F46" w:rsidRPr="00B84841" w:rsidRDefault="00580F46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Понятие ключей в базах данных. Уникальные и внешние ключи.</w:t>
      </w:r>
    </w:p>
    <w:p w:rsidR="00580F46" w:rsidRPr="00B84841" w:rsidRDefault="00580F46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Понятие индекса. Индексирование.</w:t>
      </w:r>
    </w:p>
    <w:p w:rsidR="00580F46" w:rsidRPr="00B84841" w:rsidRDefault="00580F46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Установление связей между отношениями. Типы связей.</w:t>
      </w:r>
    </w:p>
    <w:p w:rsidR="001306B4" w:rsidRPr="00B84841" w:rsidRDefault="001306B4" w:rsidP="00B84841">
      <w:pPr>
        <w:pStyle w:val="a3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 xml:space="preserve">Создание таблиц в СУБД </w:t>
      </w:r>
      <w:r w:rsidRPr="00B84841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B84841">
        <w:rPr>
          <w:rFonts w:ascii="Times New Roman" w:hAnsi="Times New Roman" w:cs="Times New Roman"/>
          <w:sz w:val="28"/>
          <w:szCs w:val="28"/>
        </w:rPr>
        <w:t>. Типы полей. Заполнение таблиц.</w:t>
      </w:r>
    </w:p>
    <w:p w:rsidR="001306B4" w:rsidRPr="00B84841" w:rsidRDefault="001306B4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 xml:space="preserve">Создание схемы базы данных в СУБД </w:t>
      </w:r>
      <w:r w:rsidRPr="00B84841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B84841">
        <w:rPr>
          <w:rFonts w:ascii="Times New Roman" w:hAnsi="Times New Roman" w:cs="Times New Roman"/>
          <w:sz w:val="28"/>
          <w:szCs w:val="28"/>
        </w:rPr>
        <w:t>. Установление связей.</w:t>
      </w:r>
    </w:p>
    <w:p w:rsidR="001306B4" w:rsidRPr="00B84841" w:rsidRDefault="001306B4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 xml:space="preserve">Создание экранных форм ввода в СУБД </w:t>
      </w:r>
      <w:r w:rsidRPr="00B84841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B84841">
        <w:rPr>
          <w:rFonts w:ascii="Times New Roman" w:hAnsi="Times New Roman" w:cs="Times New Roman"/>
          <w:sz w:val="28"/>
          <w:szCs w:val="28"/>
        </w:rPr>
        <w:t>. Многотабличные и подчиненные формы.</w:t>
      </w:r>
    </w:p>
    <w:p w:rsidR="001306B4" w:rsidRPr="00B84841" w:rsidRDefault="001306B4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Использование мастеров, конструкторов и построителей выражений для разработки приложений.</w:t>
      </w:r>
    </w:p>
    <w:p w:rsidR="001306B4" w:rsidRPr="00B84841" w:rsidRDefault="001306B4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 xml:space="preserve">Создание в </w:t>
      </w:r>
      <w:r w:rsidRPr="00B84841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B84841">
        <w:rPr>
          <w:rFonts w:ascii="Times New Roman" w:hAnsi="Times New Roman" w:cs="Times New Roman"/>
          <w:sz w:val="28"/>
          <w:szCs w:val="28"/>
        </w:rPr>
        <w:t xml:space="preserve"> запросов на выборку, обновление, создание таблицы.</w:t>
      </w:r>
    </w:p>
    <w:p w:rsidR="001306B4" w:rsidRPr="00B84841" w:rsidRDefault="001306B4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Ввод, корректировка и удаление данных с использованием экранных форм.</w:t>
      </w:r>
    </w:p>
    <w:p w:rsidR="001306B4" w:rsidRPr="00B84841" w:rsidRDefault="001306B4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Создание запросов на поиск информации в базе данных с использованием построителя запросов.</w:t>
      </w:r>
    </w:p>
    <w:p w:rsidR="00052285" w:rsidRPr="00B84841" w:rsidRDefault="00580F46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 xml:space="preserve">Основные конструкции языка </w:t>
      </w:r>
      <w:r w:rsidRPr="00B84841">
        <w:rPr>
          <w:rFonts w:ascii="Times New Roman" w:hAnsi="Times New Roman" w:cs="Times New Roman"/>
          <w:sz w:val="28"/>
          <w:szCs w:val="28"/>
          <w:lang w:val="en-US"/>
        </w:rPr>
        <w:t>Structured</w:t>
      </w:r>
      <w:r w:rsidRPr="00B84841">
        <w:rPr>
          <w:rFonts w:ascii="Times New Roman" w:hAnsi="Times New Roman" w:cs="Times New Roman"/>
          <w:sz w:val="28"/>
          <w:szCs w:val="28"/>
        </w:rPr>
        <w:t xml:space="preserve"> </w:t>
      </w:r>
      <w:r w:rsidRPr="00B84841">
        <w:rPr>
          <w:rFonts w:ascii="Times New Roman" w:hAnsi="Times New Roman" w:cs="Times New Roman"/>
          <w:sz w:val="28"/>
          <w:szCs w:val="28"/>
          <w:lang w:val="en-US"/>
        </w:rPr>
        <w:t>Query</w:t>
      </w:r>
      <w:r w:rsidRPr="00B84841">
        <w:rPr>
          <w:rFonts w:ascii="Times New Roman" w:hAnsi="Times New Roman" w:cs="Times New Roman"/>
          <w:sz w:val="28"/>
          <w:szCs w:val="28"/>
        </w:rPr>
        <w:t xml:space="preserve"> </w:t>
      </w:r>
      <w:r w:rsidRPr="00B84841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B84841">
        <w:rPr>
          <w:rFonts w:ascii="Times New Roman" w:hAnsi="Times New Roman" w:cs="Times New Roman"/>
          <w:sz w:val="28"/>
          <w:szCs w:val="28"/>
        </w:rPr>
        <w:t xml:space="preserve"> (</w:t>
      </w:r>
      <w:r w:rsidRPr="00B8484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B84841">
        <w:rPr>
          <w:rFonts w:ascii="Times New Roman" w:hAnsi="Times New Roman" w:cs="Times New Roman"/>
          <w:sz w:val="28"/>
          <w:szCs w:val="28"/>
        </w:rPr>
        <w:t>). Создание и удаление таблиц. Добавление, изменение и удаление данных.</w:t>
      </w:r>
    </w:p>
    <w:p w:rsidR="00052285" w:rsidRPr="00B84841" w:rsidRDefault="00580F46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Запрос на поиск информации в базе данных в терминах SQL.</w:t>
      </w:r>
    </w:p>
    <w:p w:rsidR="00052285" w:rsidRPr="00B84841" w:rsidRDefault="00580F46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Формирование отчетов на основе использования SQL.</w:t>
      </w:r>
    </w:p>
    <w:p w:rsidR="00052285" w:rsidRPr="00B84841" w:rsidRDefault="00580F46" w:rsidP="00B84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841">
        <w:rPr>
          <w:rFonts w:ascii="Times New Roman" w:hAnsi="Times New Roman" w:cs="Times New Roman"/>
          <w:sz w:val="28"/>
          <w:szCs w:val="28"/>
        </w:rPr>
        <w:t>Оптимизация схемы базы данных. Поиск коллизий. Устранение избыточности.</w:t>
      </w:r>
    </w:p>
    <w:p w:rsidR="00B84841" w:rsidRDefault="00B84841" w:rsidP="00B8484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52285">
        <w:rPr>
          <w:rFonts w:ascii="Times New Roman" w:hAnsi="Times New Roman" w:cs="Times New Roman"/>
          <w:b/>
          <w:sz w:val="28"/>
          <w:szCs w:val="28"/>
        </w:rPr>
        <w:t>Практические задачи</w:t>
      </w:r>
    </w:p>
    <w:p w:rsid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Задание: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таблицы, определив для каждого поля таблицы свойства. Для полей внешнего ключа создать поле с подстановкой (раскрывающий список).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1. Установить связи между таблицами.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2. Создать запросы: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052285">
        <w:rPr>
          <w:rFonts w:ascii="Times New Roman" w:hAnsi="Times New Roman" w:cs="Times New Roman"/>
          <w:sz w:val="28"/>
          <w:szCs w:val="28"/>
        </w:rPr>
        <w:t xml:space="preserve"> Три запроса на выборку со сложными критериями отбора;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052285">
        <w:rPr>
          <w:rFonts w:ascii="Times New Roman" w:hAnsi="Times New Roman" w:cs="Times New Roman"/>
          <w:sz w:val="28"/>
          <w:szCs w:val="28"/>
        </w:rPr>
        <w:t xml:space="preserve"> Три запроса, использующие групповые операции и статистические функции SQL;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052285">
        <w:rPr>
          <w:rFonts w:ascii="Times New Roman" w:hAnsi="Times New Roman" w:cs="Times New Roman"/>
          <w:sz w:val="28"/>
          <w:szCs w:val="28"/>
        </w:rPr>
        <w:t xml:space="preserve"> Параметрический запрос;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052285">
        <w:rPr>
          <w:rFonts w:ascii="Times New Roman" w:hAnsi="Times New Roman" w:cs="Times New Roman"/>
          <w:sz w:val="28"/>
          <w:szCs w:val="28"/>
        </w:rPr>
        <w:t xml:space="preserve"> Перекрестный запрос;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052285">
        <w:rPr>
          <w:rFonts w:ascii="Times New Roman" w:hAnsi="Times New Roman" w:cs="Times New Roman"/>
          <w:sz w:val="28"/>
          <w:szCs w:val="28"/>
        </w:rPr>
        <w:t xml:space="preserve"> Запросы на изменение.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2285">
        <w:rPr>
          <w:rFonts w:ascii="Times New Roman" w:hAnsi="Times New Roman" w:cs="Times New Roman"/>
          <w:sz w:val="28"/>
          <w:szCs w:val="28"/>
        </w:rPr>
        <w:t xml:space="preserve">. Создать две формы: простую (на основе одной таблицы) и </w:t>
      </w:r>
      <w:proofErr w:type="gramStart"/>
      <w:r w:rsidRPr="00052285">
        <w:rPr>
          <w:rFonts w:ascii="Times New Roman" w:hAnsi="Times New Roman" w:cs="Times New Roman"/>
          <w:sz w:val="28"/>
          <w:szCs w:val="28"/>
        </w:rPr>
        <w:t>сложно-подчиненную</w:t>
      </w:r>
      <w:proofErr w:type="gramEnd"/>
      <w:r w:rsidRPr="00052285">
        <w:rPr>
          <w:rFonts w:ascii="Times New Roman" w:hAnsi="Times New Roman" w:cs="Times New Roman"/>
          <w:sz w:val="28"/>
          <w:szCs w:val="28"/>
        </w:rPr>
        <w:t xml:space="preserve"> (на основе двух таблиц, объединенных связью «один-ко-многим»). Разместить в формах различные элементы управления: поля с раскрывающимися списками, кнопки для запуска запросов и форм и т. д.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«Библиотека».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БД хранит сведения о книгах (</w:t>
      </w:r>
      <w:proofErr w:type="spellStart"/>
      <w:r w:rsidRPr="00052285">
        <w:rPr>
          <w:rFonts w:ascii="Times New Roman" w:hAnsi="Times New Roman" w:cs="Times New Roman"/>
          <w:sz w:val="28"/>
          <w:szCs w:val="28"/>
        </w:rPr>
        <w:t>БиблКод</w:t>
      </w:r>
      <w:proofErr w:type="spellEnd"/>
      <w:r w:rsidRPr="00052285">
        <w:rPr>
          <w:rFonts w:ascii="Times New Roman" w:hAnsi="Times New Roman" w:cs="Times New Roman"/>
          <w:sz w:val="28"/>
          <w:szCs w:val="28"/>
        </w:rPr>
        <w:t xml:space="preserve"> Автор, Наименование, Год выпуска, Место издания), о читателях (№ паспорта, ФИО, Адрес), о сотрудниках библиотеки (№ паспорта, ФИО, Адрес</w:t>
      </w:r>
      <w:r w:rsidR="00FC6304">
        <w:rPr>
          <w:rFonts w:ascii="Times New Roman" w:hAnsi="Times New Roman" w:cs="Times New Roman"/>
          <w:sz w:val="28"/>
          <w:szCs w:val="28"/>
        </w:rPr>
        <w:t>)</w:t>
      </w:r>
      <w:r w:rsidRPr="00052285">
        <w:rPr>
          <w:rFonts w:ascii="Times New Roman" w:hAnsi="Times New Roman" w:cs="Times New Roman"/>
          <w:sz w:val="28"/>
          <w:szCs w:val="28"/>
        </w:rPr>
        <w:t>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Сохранять сведения о выданных книгах, когда выдана книга, какая и кому.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Сделать запрос на все книги одного читателя. Найти самую читаемую книгу. Определить загруженность каждого библиотекаря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2.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«Фабрика игрушек».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БД хранит информацию об ассортименте выпускаемых игрушек (Артикул, Наименование, Цена за ед.), материалах для изготовления (Код, Наименование, Цена), оптовых заказчиках (№ паспорта, ФИО, Адрес).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Игрушка изготавливается из нескольких материалов, каждый материал может использоваться для изготовления разных игрушек, количество материала на изготовление каждой задано в таблице «Изготовление игрушек».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 xml:space="preserve">Вычислить себестоимость каждой игрушки как общую стоимость входящих в неё материалов+35% на оплату производственных издержек. </w:t>
      </w:r>
      <w:r w:rsidRPr="00052285">
        <w:rPr>
          <w:rFonts w:ascii="Times New Roman" w:hAnsi="Times New Roman" w:cs="Times New Roman"/>
          <w:sz w:val="28"/>
          <w:szCs w:val="28"/>
        </w:rPr>
        <w:lastRenderedPageBreak/>
        <w:t>Собрать статистику о выпускаемой продукции и заказах на неё по кварталам, месяцам.</w:t>
      </w:r>
    </w:p>
    <w:p w:rsid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3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«Автошкола».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Указать данные об инструкторах (№ паспорта, ФИО, Адрес), об имеющихся учебных машинах (</w:t>
      </w:r>
      <w:proofErr w:type="spellStart"/>
      <w:r w:rsidRPr="00052285">
        <w:rPr>
          <w:rFonts w:ascii="Times New Roman" w:hAnsi="Times New Roman" w:cs="Times New Roman"/>
          <w:sz w:val="28"/>
          <w:szCs w:val="28"/>
        </w:rPr>
        <w:t>ГосНомер</w:t>
      </w:r>
      <w:proofErr w:type="spellEnd"/>
      <w:r w:rsidRPr="00052285">
        <w:rPr>
          <w:rFonts w:ascii="Times New Roman" w:hAnsi="Times New Roman" w:cs="Times New Roman"/>
          <w:sz w:val="28"/>
          <w:szCs w:val="28"/>
        </w:rPr>
        <w:t>, Марка, ФИО водителя, Цвет и т.п.), об учащихся (№паспорта, ФИО, Адрес), об экзаменах (кто сдает, какому инструктору, и на какой машине).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Вывести фамилии учащихся не сдавших экзамен по вождению. Скольких проэкзаменовал каждый инструктор?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4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«Автосервис».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База данных должна содержать следующую информацию: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информацию об услугах (наименование услуги, цена), информацию об автослесарях центра (табельный номер, паспортные данные, категория), о машинах (</w:t>
      </w:r>
      <w:proofErr w:type="spellStart"/>
      <w:r w:rsidRPr="00052285">
        <w:rPr>
          <w:rFonts w:ascii="Times New Roman" w:hAnsi="Times New Roman" w:cs="Times New Roman"/>
          <w:sz w:val="28"/>
          <w:szCs w:val="28"/>
        </w:rPr>
        <w:t>ГосНомер</w:t>
      </w:r>
      <w:proofErr w:type="spellEnd"/>
      <w:r w:rsidRPr="00052285">
        <w:rPr>
          <w:rFonts w:ascii="Times New Roman" w:hAnsi="Times New Roman" w:cs="Times New Roman"/>
          <w:sz w:val="28"/>
          <w:szCs w:val="28"/>
        </w:rPr>
        <w:t>, Марка, ФИО водителя, Цвет и т.п.</w:t>
      </w:r>
      <w:proofErr w:type="gramStart"/>
      <w:r w:rsidRPr="00052285">
        <w:rPr>
          <w:rFonts w:ascii="Times New Roman" w:hAnsi="Times New Roman" w:cs="Times New Roman"/>
          <w:sz w:val="28"/>
          <w:szCs w:val="28"/>
        </w:rPr>
        <w:t>),.</w:t>
      </w:r>
      <w:proofErr w:type="gramEnd"/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 БД поместить информацию об оплате каждой услуги (дата оказания услуги, табельный номер мастера, какая услуга оказана, номер ремонтируемой машины). Вывести информацию о зарплате каждого мастера и о затратах клиентов.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5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«Показ-продажа моделей высокой моды».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 базу данных занести информацию о модельерах (№ паспорта, ФИО, Адрес, контактная информация), коллекциях моделей каждого модельера (название модели одежды, цена, описание, какая топ-модель демонстрирует), информацию о потенциальных покупателях (№ паспорта, ФИО, Адрес), и о приобретениях покупателей (кто какую модель одежды приобрел).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Сколько моделей у каждого модельера реализовано? На какую сумму потратился каждый покупатель?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6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«Музей».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База данных должна содержать следующую информацию: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 xml:space="preserve">Об имеющихся в наличии экспонатах (наименование, автор, источник происхождения, количество экземпляров, принадлежность к тематическому </w:t>
      </w:r>
      <w:r w:rsidRPr="00052285">
        <w:rPr>
          <w:rFonts w:ascii="Times New Roman" w:hAnsi="Times New Roman" w:cs="Times New Roman"/>
          <w:sz w:val="28"/>
          <w:szCs w:val="28"/>
        </w:rPr>
        <w:lastRenderedPageBreak/>
        <w:t>разделу (бытовая утварь, одежда, оружие, живопись и т.п.), история происхождения, состояние), о выставочных залах (№Зала, Тематика).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Содержимое выставочных залов (Какой экспонат, в каком зале выставляется).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Какие экспонаты есть по данной тематике? Вывести информацию о количестве экспонатов по данной тематике, в данном хранилище. Какие экспонаты требуют реставрации?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7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«Выставка-продажа картин».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База данных должна содержать информацию: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о продаваемых картинах (Код, Название, Автор), об авторах (№ паспорта, ФИО, Адрес), о потенциальных покупателях (№ паспорта, ФИО, Адрес, контакты), о выставках (место, дата проведения выставки и её категории (выставка пейзажей, портретов, натюрмортов, баталий и т.п.).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 отдельной таблице сохранить данные о том, на какой выставке представлена данная картина.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Где и когда можно купить пейзаж?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Кто приобрел данный шедевр?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Вычислить прибыль каждого художника, если известно, что 30% идет в пользу выставки.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8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«Аптечный склад».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Существует некий аптечный склад, на котором собираются лекарства от различных фармацевтических заводов. Каждый фармацевтический завод выпускает несколько видов лекарств. Одно и то же лекарство может поставляться различными заводами, в разные дни.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БД хранит информацию о заводах-производителях (</w:t>
      </w:r>
      <w:proofErr w:type="spellStart"/>
      <w:r w:rsidRPr="00052285">
        <w:rPr>
          <w:rFonts w:ascii="Times New Roman" w:hAnsi="Times New Roman" w:cs="Times New Roman"/>
          <w:sz w:val="28"/>
          <w:szCs w:val="28"/>
        </w:rPr>
        <w:t>РасчСчет</w:t>
      </w:r>
      <w:proofErr w:type="spellEnd"/>
      <w:r w:rsidRPr="00052285">
        <w:rPr>
          <w:rFonts w:ascii="Times New Roman" w:hAnsi="Times New Roman" w:cs="Times New Roman"/>
          <w:sz w:val="28"/>
          <w:szCs w:val="28"/>
        </w:rPr>
        <w:t xml:space="preserve">, Наименование, адрес, контакты), о лекарствах (№в </w:t>
      </w:r>
      <w:proofErr w:type="spellStart"/>
      <w:r w:rsidRPr="00052285">
        <w:rPr>
          <w:rFonts w:ascii="Times New Roman" w:hAnsi="Times New Roman" w:cs="Times New Roman"/>
          <w:sz w:val="28"/>
          <w:szCs w:val="28"/>
        </w:rPr>
        <w:t>госреестре</w:t>
      </w:r>
      <w:proofErr w:type="spellEnd"/>
      <w:r w:rsidRPr="00052285">
        <w:rPr>
          <w:rFonts w:ascii="Times New Roman" w:hAnsi="Times New Roman" w:cs="Times New Roman"/>
          <w:sz w:val="28"/>
          <w:szCs w:val="28"/>
        </w:rPr>
        <w:t>, наименование, состав, срок годности и т.п.), о поставках (какой завод какое лекарство поставил, по какой цене и когда).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9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 xml:space="preserve">Создать базу данных «КВН». База данных должна содержать информацию о командах КВН, об участниках команд, о членах жюри, о конкурсах и </w:t>
      </w:r>
      <w:proofErr w:type="gramStart"/>
      <w:r w:rsidRPr="00052285">
        <w:rPr>
          <w:rFonts w:ascii="Times New Roman" w:hAnsi="Times New Roman" w:cs="Times New Roman"/>
          <w:sz w:val="28"/>
          <w:szCs w:val="28"/>
        </w:rPr>
        <w:t>об оценках</w:t>
      </w:r>
      <w:proofErr w:type="gramEnd"/>
      <w:r w:rsidRPr="00052285">
        <w:rPr>
          <w:rFonts w:ascii="Times New Roman" w:hAnsi="Times New Roman" w:cs="Times New Roman"/>
          <w:sz w:val="28"/>
          <w:szCs w:val="28"/>
        </w:rPr>
        <w:t xml:space="preserve"> проставленных каждым членом жюри каждой команде.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Вывести общую сумму баллов, полученную каждой командой. Кто вышел на первое место?</w:t>
      </w:r>
    </w:p>
    <w:p w:rsid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10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«Бюро по трудоустройству».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 бюро по трудоустройству обращаются люди, желающие найти работу. О каждом обратившемся известно: ФИО, паспортные данные, специальность, место последней работы или учебы, трудовой стаж, бывший оклад.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Бюро контактирует с предприятиями (в отдельной таблице – характеристики предприятия), предлагающими вакансии на работу.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 таблице «Вакансии» указать, какие специалисты, какому предприятию требуются. В таблице «Трудоустройство» указать, кто на какую работу взят.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11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Косметический салон оказывает перечень услуг, каждая из которых имеет свое название и стоимость.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Для проведения той или иной процедуры используются различные косметические материалы (Артикул, Наименование, Цена).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Один и тот же косметический материал может использоваться в различных процедурах (отразить в отдельной таблице).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БД должна содержать информацию о косметологах центра (табельный номер, паспортные данные, категория), и о клиентах.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Предъявить счет клиентам.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Вычислить зарплату косметологов, как процент от оказанных услуг.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12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«Дневной стационар».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 больницу для стационарного лечения поступают больные, характеризующиеся паспортными данными, номером страхового полиса, диагнозом, датой поступления, датой выписки.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Поступившего больного располагают в палату (№, количество мест).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К каждому больному прикрепляется лечащий врач (табельный номер, паспортные данные, категория). Каждый врач курирует несколько больных (отразить в отдельной таб</w:t>
      </w:r>
      <w:r w:rsidR="00FC6304">
        <w:rPr>
          <w:rFonts w:ascii="Times New Roman" w:hAnsi="Times New Roman" w:cs="Times New Roman"/>
          <w:sz w:val="28"/>
          <w:szCs w:val="28"/>
        </w:rPr>
        <w:t>лице</w:t>
      </w:r>
      <w:r w:rsidRPr="00052285">
        <w:rPr>
          <w:rFonts w:ascii="Times New Roman" w:hAnsi="Times New Roman" w:cs="Times New Roman"/>
          <w:sz w:val="28"/>
          <w:szCs w:val="28"/>
        </w:rPr>
        <w:t>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Вывести список больных определенной палаты, список пациентов, прикрепленных к каждому врачу.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13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 xml:space="preserve">Создать базу данных «Выставка-продажа сельскохозяйственной продукции». В базу данных поместить информацию о всевозможной произведенной продукции (код, наименование); информацию о </w:t>
      </w:r>
      <w:r w:rsidRPr="00052285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производителях продукции </w:t>
      </w:r>
      <w:proofErr w:type="spellStart"/>
      <w:r w:rsidRPr="00052285">
        <w:rPr>
          <w:rFonts w:ascii="Times New Roman" w:hAnsi="Times New Roman" w:cs="Times New Roman"/>
          <w:sz w:val="28"/>
          <w:szCs w:val="28"/>
        </w:rPr>
        <w:t>РасчСчет</w:t>
      </w:r>
      <w:proofErr w:type="spellEnd"/>
      <w:r w:rsidRPr="00052285">
        <w:rPr>
          <w:rFonts w:ascii="Times New Roman" w:hAnsi="Times New Roman" w:cs="Times New Roman"/>
          <w:sz w:val="28"/>
          <w:szCs w:val="28"/>
        </w:rPr>
        <w:t>, Наименование, адрес, контакты), о павильонах (№. Название, адрес), информацию о том какой производитель, какие продукты привез, в каком количестве, по какой цене; в каком павильоне выставляется данный производитель.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 каких павильонах можно приобрести данную продукцию? У какого производителя данная продукция имеет меньшую стоимость?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Вывести общий объем привезенной продукции каждым производителем.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14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«Видеопрокат».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База данных должна содержать следующую информацию: об имеющихся в наличии кассетах (код, наименование, категория и т.д.), о клиентах (паспортные данные), информацию о том, какие кассеты кем взяты, зависимость цены проката от категории (</w:t>
      </w:r>
      <w:proofErr w:type="spellStart"/>
      <w:r w:rsidRPr="00052285">
        <w:rPr>
          <w:rFonts w:ascii="Times New Roman" w:hAnsi="Times New Roman" w:cs="Times New Roman"/>
          <w:sz w:val="28"/>
          <w:szCs w:val="28"/>
        </w:rPr>
        <w:t>мульты</w:t>
      </w:r>
      <w:proofErr w:type="spellEnd"/>
      <w:r w:rsidRPr="00052285">
        <w:rPr>
          <w:rFonts w:ascii="Times New Roman" w:hAnsi="Times New Roman" w:cs="Times New Roman"/>
          <w:sz w:val="28"/>
          <w:szCs w:val="28"/>
        </w:rPr>
        <w:t>, триллеры, детективы и т.п.).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Сколько кассет у определенного клиента на руках? У кого находится данная кассета? Общие затраты одного клиента.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15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для фабрики швейной продукции.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 xml:space="preserve">На фабрике работает несколько цехов (верхней, мужской, женской и детской одежды). Сохранить сведения о производимой продукции (Артикул, Наименование, Цена за </w:t>
      </w:r>
      <w:proofErr w:type="spellStart"/>
      <w:r w:rsidRPr="00052285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052285">
        <w:rPr>
          <w:rFonts w:ascii="Times New Roman" w:hAnsi="Times New Roman" w:cs="Times New Roman"/>
          <w:sz w:val="28"/>
          <w:szCs w:val="28"/>
        </w:rPr>
        <w:t>), о материалах (Код, Наименование, Цена). Каждый вид изделия производится из нескольких материалов (отразить в отдельной таблице «Изготовление»).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 xml:space="preserve">В каждом цехе производится несколько видов </w:t>
      </w:r>
      <w:proofErr w:type="gramStart"/>
      <w:r w:rsidRPr="00052285">
        <w:rPr>
          <w:rFonts w:ascii="Times New Roman" w:hAnsi="Times New Roman" w:cs="Times New Roman"/>
          <w:sz w:val="28"/>
          <w:szCs w:val="28"/>
        </w:rPr>
        <w:t>продукции.(</w:t>
      </w:r>
      <w:proofErr w:type="gramEnd"/>
      <w:r w:rsidRPr="00052285">
        <w:rPr>
          <w:rFonts w:ascii="Times New Roman" w:hAnsi="Times New Roman" w:cs="Times New Roman"/>
          <w:sz w:val="28"/>
          <w:szCs w:val="28"/>
        </w:rPr>
        <w:t>№ цеха, артикул продукции).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Рассчитать цену каждого изделия, исходя из стоимости и количества затраченных материалов.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16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«Отдел сбыта Магнитогорского керамического завода». В базу данных поместить информацию о выпускаемой продукции завода, информацию о заказчиках продукции, информацию о заказах (какой заказчик, какое изделие заказал, дата заказа, количество). Вывести информацию о затратах каждого заказчика. Вывести информацию о реализации изделий по месяцам.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17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lastRenderedPageBreak/>
        <w:t>Создать базу данных «Картинная галерея»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 картинной галерее проводятся выставки. На выставке представлены произведения искусства различных мастеров. Одно и то же произведение искусства может быть представлено на нескольких выставках (экспозициях). Экспозиция - это набор произведений искусства, представленных на данной выставке. Каждое произведение искусства имеет своего владельца, относится к определенному виду искусства (живопись, скульптура, графика и т.д.) и определенному направлению в искусстве (импрессионизм, примитивизм, модерн, сюрреализм и т.д.). Выставка характеризуется временем начала и окончания ее проведения. Произведения искусства характеризуется годом создания, оценочной стоимостью.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Определить выставку с экспозицией, имеющей наибольшую оценочную стоимость. Найти все выставлявшиеся в галерее произведения искусства, принадлежащие данному мастеру. Определить, как представлены в галерее произведения искусства различных направлений (по количеству произведений и по их оценочной стоимости). Найти мастера, средняя стоимость произведения искусства которого, максимальна.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18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Создать базу данных «Маршрутное такси»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 xml:space="preserve">Автотранспортное предприятие осуществляет перевозку пассажиров по городским маршрутам на маршрутных такси. Рейсы на маршрутах осуществляют водители на автобусах. На каждый рейс осуществляется назначение кондукторов. Рейс может обслуживаться одним или несколькими </w:t>
      </w:r>
      <w:proofErr w:type="gramStart"/>
      <w:r w:rsidRPr="00052285">
        <w:rPr>
          <w:rFonts w:ascii="Times New Roman" w:hAnsi="Times New Roman" w:cs="Times New Roman"/>
          <w:sz w:val="28"/>
          <w:szCs w:val="28"/>
        </w:rPr>
        <w:t>кондукторами</w:t>
      </w:r>
      <w:proofErr w:type="gramEnd"/>
      <w:r w:rsidRPr="00052285">
        <w:rPr>
          <w:rFonts w:ascii="Times New Roman" w:hAnsi="Times New Roman" w:cs="Times New Roman"/>
          <w:sz w:val="28"/>
          <w:szCs w:val="28"/>
        </w:rPr>
        <w:t xml:space="preserve"> или осуществляться без кондуктора.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Рейс характеризуется временем начала и окончания движения, количеством проданных билетов. Цена билета устанавливается отдельно для каждого маршрута. Автобусы характеризуются количеством мест, годом выпуска.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Определить объем выручки по каждому маршруту. Определить загруженность автобусов на каждом из маршрутов. Сравнить показатели работы кондукторов.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19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 xml:space="preserve">Создать базу данных «Деканат». БД деканата определенного факультета хранит сведения о нескольких специальностях. На каждой специальности имеется одна или несколько групп. У специальности известны: код, название, профессия выпускаемых специалистов, год открытия специальности, название выпускающей кафедры. В каждой группе числится несколько студентов. </w:t>
      </w:r>
      <w:r w:rsidRPr="00052285">
        <w:rPr>
          <w:rFonts w:ascii="Times New Roman" w:hAnsi="Times New Roman" w:cs="Times New Roman"/>
          <w:sz w:val="28"/>
          <w:szCs w:val="28"/>
        </w:rPr>
        <w:lastRenderedPageBreak/>
        <w:t>Студенты в сессию сдают несколько дисциплин. Итогам сдачи сохраняются в БД.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Получить возможность просмотра полной информации о студентах.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Вывести статистику успеваемости по заданному студенту, группам, специальностям, по отдельным дисциплинам, преподавателям, факультету в целом.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Вариант 20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Спроектировать базу данных "Дипломное проектирование".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Группа студентов готовится к защите диплома. Каждый студент группы описывается личностными характеристиками, имеет тему диплома и собственного руководителя дипломного проектирования.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Предоставляемых тем для проектирования гораздо больше, чем студентов в группе.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Преподаватель, являющийся руководителем дипломного проектирования, может вести одного или нескольких студентов.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Готовая дипломная работа подается на рецензию трем специалистам, каждый из которых выставляет свою оценку. Один и тот же рецензент может оценивать работу нескольких студентов.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Выставить оценку студенту как среднее арифметическое между тремя оценками рецензентов и оценкой на защите.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841" w:rsidRDefault="00B8484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2285" w:rsidRDefault="00052285" w:rsidP="00B8484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85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зачёта</w:t>
      </w:r>
    </w:p>
    <w:p w:rsidR="00B84841" w:rsidRPr="00052285" w:rsidRDefault="00B84841" w:rsidP="0005228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1.</w:t>
      </w:r>
      <w:r w:rsidRPr="00052285">
        <w:rPr>
          <w:rFonts w:ascii="Times New Roman" w:hAnsi="Times New Roman" w:cs="Times New Roman"/>
          <w:sz w:val="28"/>
          <w:szCs w:val="28"/>
        </w:rPr>
        <w:tab/>
        <w:t>Понятие информации и данных. База данных (БД). Определение, назначение.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2.</w:t>
      </w:r>
      <w:r w:rsidRPr="00052285">
        <w:rPr>
          <w:rFonts w:ascii="Times New Roman" w:hAnsi="Times New Roman" w:cs="Times New Roman"/>
          <w:sz w:val="28"/>
          <w:szCs w:val="28"/>
        </w:rPr>
        <w:tab/>
        <w:t>Структура запроса. Способы создания запросов. Группировка и вычисления в запросах.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3.</w:t>
      </w:r>
      <w:r w:rsidRPr="00052285">
        <w:rPr>
          <w:rFonts w:ascii="Times New Roman" w:hAnsi="Times New Roman" w:cs="Times New Roman"/>
          <w:sz w:val="28"/>
          <w:szCs w:val="28"/>
        </w:rPr>
        <w:tab/>
        <w:t>Реляционная модель данных. Понятие сущности и отношения.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4.</w:t>
      </w:r>
      <w:r w:rsidRPr="00052285">
        <w:rPr>
          <w:rFonts w:ascii="Times New Roman" w:hAnsi="Times New Roman" w:cs="Times New Roman"/>
          <w:sz w:val="28"/>
          <w:szCs w:val="28"/>
        </w:rPr>
        <w:tab/>
        <w:t>Выражения и функции. Использование вычисляемых полей в объектах БД.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5.</w:t>
      </w:r>
      <w:r w:rsidRPr="00052285">
        <w:rPr>
          <w:rFonts w:ascii="Times New Roman" w:hAnsi="Times New Roman" w:cs="Times New Roman"/>
          <w:sz w:val="28"/>
          <w:szCs w:val="28"/>
        </w:rPr>
        <w:tab/>
        <w:t>Система управления БД (СУБД), ее функции. Объекты СУБД.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6.</w:t>
      </w:r>
      <w:r w:rsidRPr="00052285">
        <w:rPr>
          <w:rFonts w:ascii="Times New Roman" w:hAnsi="Times New Roman" w:cs="Times New Roman"/>
          <w:sz w:val="28"/>
          <w:szCs w:val="28"/>
        </w:rPr>
        <w:tab/>
        <w:t>Способы упорядочивания данных. Сортировка, индексация. Достоинства и недостатки.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7.</w:t>
      </w:r>
      <w:r w:rsidRPr="00052285">
        <w:rPr>
          <w:rFonts w:ascii="Times New Roman" w:hAnsi="Times New Roman" w:cs="Times New Roman"/>
          <w:sz w:val="28"/>
          <w:szCs w:val="28"/>
        </w:rPr>
        <w:tab/>
        <w:t>Таблицы БД. Структуры данных. Способы создания таблиц.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8.</w:t>
      </w:r>
      <w:r w:rsidRPr="00052285">
        <w:rPr>
          <w:rFonts w:ascii="Times New Roman" w:hAnsi="Times New Roman" w:cs="Times New Roman"/>
          <w:sz w:val="28"/>
          <w:szCs w:val="28"/>
        </w:rPr>
        <w:tab/>
        <w:t>Ключи. Типы ключей, их назначение и использование.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9.</w:t>
      </w:r>
      <w:r w:rsidRPr="00052285">
        <w:rPr>
          <w:rFonts w:ascii="Times New Roman" w:hAnsi="Times New Roman" w:cs="Times New Roman"/>
          <w:sz w:val="28"/>
          <w:szCs w:val="28"/>
        </w:rPr>
        <w:tab/>
        <w:t>Типы данных и типы полей. Назначение и использование.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10.</w:t>
      </w:r>
      <w:r w:rsidRPr="00052285">
        <w:rPr>
          <w:rFonts w:ascii="Times New Roman" w:hAnsi="Times New Roman" w:cs="Times New Roman"/>
          <w:sz w:val="28"/>
          <w:szCs w:val="28"/>
        </w:rPr>
        <w:tab/>
        <w:t>Типы связей, их реализация. Ссылочная целостность и ее автоматическое обеспечение.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11.</w:t>
      </w:r>
      <w:r w:rsidRPr="00052285">
        <w:rPr>
          <w:rFonts w:ascii="Times New Roman" w:hAnsi="Times New Roman" w:cs="Times New Roman"/>
          <w:sz w:val="28"/>
          <w:szCs w:val="28"/>
        </w:rPr>
        <w:tab/>
        <w:t>Проблемы ввода данных и механизмы повышения его надежности.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12.</w:t>
      </w:r>
      <w:r w:rsidRPr="00052285">
        <w:rPr>
          <w:rFonts w:ascii="Times New Roman" w:hAnsi="Times New Roman" w:cs="Times New Roman"/>
          <w:sz w:val="28"/>
          <w:szCs w:val="28"/>
        </w:rPr>
        <w:tab/>
        <w:t>Нормализация данных. Виды аномалий и их устранение.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13.</w:t>
      </w:r>
      <w:r w:rsidRPr="00052285">
        <w:rPr>
          <w:rFonts w:ascii="Times New Roman" w:hAnsi="Times New Roman" w:cs="Times New Roman"/>
          <w:sz w:val="28"/>
          <w:szCs w:val="28"/>
        </w:rPr>
        <w:tab/>
        <w:t>Формы. Структура формы. Виды, назначение и способы создания форм.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14.</w:t>
      </w:r>
      <w:r w:rsidRPr="00052285">
        <w:rPr>
          <w:rFonts w:ascii="Times New Roman" w:hAnsi="Times New Roman" w:cs="Times New Roman"/>
          <w:sz w:val="28"/>
          <w:szCs w:val="28"/>
        </w:rPr>
        <w:tab/>
        <w:t>Формы, отчеты и запросы к связанным таблицам. Запросные связи и параметры объединения.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15.</w:t>
      </w:r>
      <w:r w:rsidRPr="00052285">
        <w:rPr>
          <w:rFonts w:ascii="Times New Roman" w:hAnsi="Times New Roman" w:cs="Times New Roman"/>
          <w:sz w:val="28"/>
          <w:szCs w:val="28"/>
        </w:rPr>
        <w:tab/>
        <w:t>Элементы управления форм. Использование протокола OLE в формах.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</w:t>
      </w:r>
      <w:r w:rsidR="001306B4">
        <w:rPr>
          <w:rFonts w:ascii="Times New Roman" w:hAnsi="Times New Roman" w:cs="Times New Roman"/>
          <w:sz w:val="28"/>
          <w:szCs w:val="28"/>
        </w:rPr>
        <w:t>6</w:t>
      </w:r>
      <w:r w:rsidRPr="00052285">
        <w:rPr>
          <w:rFonts w:ascii="Times New Roman" w:hAnsi="Times New Roman" w:cs="Times New Roman"/>
          <w:sz w:val="28"/>
          <w:szCs w:val="28"/>
        </w:rPr>
        <w:t>.</w:t>
      </w:r>
      <w:r w:rsidRPr="00052285">
        <w:rPr>
          <w:rFonts w:ascii="Times New Roman" w:hAnsi="Times New Roman" w:cs="Times New Roman"/>
          <w:sz w:val="28"/>
          <w:szCs w:val="28"/>
        </w:rPr>
        <w:tab/>
        <w:t>Отчеты. Структура отчета. Назначение и способы создания отчетов.</w:t>
      </w:r>
    </w:p>
    <w:p w:rsidR="00052285" w:rsidRP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85">
        <w:rPr>
          <w:rFonts w:ascii="Times New Roman" w:hAnsi="Times New Roman" w:cs="Times New Roman"/>
          <w:sz w:val="28"/>
          <w:szCs w:val="28"/>
        </w:rPr>
        <w:t>1</w:t>
      </w:r>
      <w:r w:rsidR="001306B4">
        <w:rPr>
          <w:rFonts w:ascii="Times New Roman" w:hAnsi="Times New Roman" w:cs="Times New Roman"/>
          <w:sz w:val="28"/>
          <w:szCs w:val="28"/>
        </w:rPr>
        <w:t>7</w:t>
      </w:r>
      <w:r w:rsidRPr="00052285">
        <w:rPr>
          <w:rFonts w:ascii="Times New Roman" w:hAnsi="Times New Roman" w:cs="Times New Roman"/>
          <w:sz w:val="28"/>
          <w:szCs w:val="28"/>
        </w:rPr>
        <w:t>.</w:t>
      </w:r>
      <w:r w:rsidRPr="00052285">
        <w:rPr>
          <w:rFonts w:ascii="Times New Roman" w:hAnsi="Times New Roman" w:cs="Times New Roman"/>
          <w:sz w:val="28"/>
          <w:szCs w:val="28"/>
        </w:rPr>
        <w:tab/>
        <w:t>Запросы к БД. Разновидности запросов и их назначение.</w:t>
      </w:r>
    </w:p>
    <w:p w:rsidR="00CD4F08" w:rsidRDefault="001306B4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52285" w:rsidRPr="00052285">
        <w:rPr>
          <w:rFonts w:ascii="Times New Roman" w:hAnsi="Times New Roman" w:cs="Times New Roman"/>
          <w:sz w:val="28"/>
          <w:szCs w:val="28"/>
        </w:rPr>
        <w:t>.</w:t>
      </w:r>
      <w:r w:rsidR="00052285" w:rsidRPr="00052285">
        <w:rPr>
          <w:rFonts w:ascii="Times New Roman" w:hAnsi="Times New Roman" w:cs="Times New Roman"/>
          <w:sz w:val="28"/>
          <w:szCs w:val="28"/>
        </w:rPr>
        <w:tab/>
        <w:t>Жизненный цикл БД. Этапы проектирования БД.</w:t>
      </w:r>
    </w:p>
    <w:p w:rsidR="00052285" w:rsidRDefault="001306B4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52285">
        <w:rPr>
          <w:rFonts w:ascii="Times New Roman" w:hAnsi="Times New Roman" w:cs="Times New Roman"/>
          <w:sz w:val="28"/>
          <w:szCs w:val="28"/>
        </w:rPr>
        <w:t>. Понятие транзакции. Обеспечение целостности БД.</w:t>
      </w:r>
    </w:p>
    <w:p w:rsidR="00CD4F08" w:rsidRDefault="001306B4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D4F08">
        <w:rPr>
          <w:rFonts w:ascii="Times New Roman" w:hAnsi="Times New Roman" w:cs="Times New Roman"/>
          <w:sz w:val="28"/>
          <w:szCs w:val="28"/>
        </w:rPr>
        <w:t>. Индексирование. Использование индексов.</w:t>
      </w:r>
    </w:p>
    <w:p w:rsidR="00052285" w:rsidRDefault="00052285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841" w:rsidRDefault="00B8484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05930" w:rsidRPr="00A05930" w:rsidRDefault="00B84841" w:rsidP="00B8484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вопросы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Понятие информации и данных.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База данных (БД). Определение, назначение.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3.</w:t>
      </w:r>
      <w:r w:rsidRPr="00A05930">
        <w:rPr>
          <w:rFonts w:ascii="Times New Roman" w:hAnsi="Times New Roman" w:cs="Times New Roman"/>
          <w:sz w:val="28"/>
          <w:szCs w:val="28"/>
        </w:rPr>
        <w:tab/>
        <w:t>Общее представление о системе управления базами данных.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4.</w:t>
      </w:r>
      <w:r w:rsidRPr="00A05930">
        <w:rPr>
          <w:rFonts w:ascii="Times New Roman" w:hAnsi="Times New Roman" w:cs="Times New Roman"/>
          <w:sz w:val="28"/>
          <w:szCs w:val="28"/>
        </w:rPr>
        <w:tab/>
        <w:t>Модели данных.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5.</w:t>
      </w:r>
      <w:r w:rsidRPr="00A05930">
        <w:rPr>
          <w:rFonts w:ascii="Times New Roman" w:hAnsi="Times New Roman" w:cs="Times New Roman"/>
          <w:sz w:val="28"/>
          <w:szCs w:val="28"/>
        </w:rPr>
        <w:tab/>
        <w:t>Реляционная модель данных: свойства модели, установление связей между отношениями.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6.</w:t>
      </w:r>
      <w:r w:rsidRPr="00A05930">
        <w:rPr>
          <w:rFonts w:ascii="Times New Roman" w:hAnsi="Times New Roman" w:cs="Times New Roman"/>
          <w:sz w:val="28"/>
          <w:szCs w:val="28"/>
        </w:rPr>
        <w:tab/>
        <w:t>Реляционная модель данных. Понятие сущности и отношения.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7.</w:t>
      </w:r>
      <w:r w:rsidRPr="00A05930">
        <w:rPr>
          <w:rFonts w:ascii="Times New Roman" w:hAnsi="Times New Roman" w:cs="Times New Roman"/>
          <w:sz w:val="28"/>
          <w:szCs w:val="28"/>
        </w:rPr>
        <w:tab/>
        <w:t>Типы данных и типы полей. Назначение и использование.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8.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Типы связей, их реализация. Ссылочная целостность и ее автоматическое обеспечение.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9.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Основные возможности СУБД </w:t>
      </w:r>
      <w:proofErr w:type="spellStart"/>
      <w:r w:rsidRPr="00A05930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A059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10.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Использование мастеров, конструкторов и построителей выражений для разработки приложений.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11.</w:t>
      </w:r>
      <w:r w:rsidRPr="00A05930">
        <w:rPr>
          <w:rFonts w:ascii="Times New Roman" w:hAnsi="Times New Roman" w:cs="Times New Roman"/>
          <w:sz w:val="28"/>
          <w:szCs w:val="28"/>
        </w:rPr>
        <w:tab/>
        <w:t>Определение транзакций.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12.</w:t>
      </w:r>
      <w:r w:rsidRPr="00A05930">
        <w:rPr>
          <w:rFonts w:ascii="Times New Roman" w:hAnsi="Times New Roman" w:cs="Times New Roman"/>
          <w:sz w:val="28"/>
          <w:szCs w:val="28"/>
        </w:rPr>
        <w:tab/>
        <w:t>Таблицы БД. Структуры данных. Способы создания таблиц.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13.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Структура запроса. Способы создания запросов. Группировка и вычисления в запросах.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14.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Ключи. Типы ключей, их назначение и использование.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15.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Формы. Структура формы. Виды, назначение и способы создания форм.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16.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Формы, отчеты и запросы к связанным таблицам. Запросные связи и параметры объединения.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17.</w:t>
      </w:r>
      <w:r w:rsidRPr="00A05930">
        <w:rPr>
          <w:rFonts w:ascii="Times New Roman" w:hAnsi="Times New Roman" w:cs="Times New Roman"/>
          <w:sz w:val="28"/>
          <w:szCs w:val="28"/>
        </w:rPr>
        <w:tab/>
        <w:t>Отчеты. Структура отчета. Назначение и способы создания отчетов.</w:t>
      </w:r>
    </w:p>
    <w:p w:rsid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18.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Запросы к БД. Разновидности запросов и их назначение. </w:t>
      </w:r>
    </w:p>
    <w:p w:rsid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841" w:rsidRDefault="00B8484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05930" w:rsidRDefault="00A05930" w:rsidP="00B8484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30">
        <w:rPr>
          <w:rFonts w:ascii="Times New Roman" w:hAnsi="Times New Roman" w:cs="Times New Roman"/>
          <w:b/>
          <w:sz w:val="28"/>
          <w:szCs w:val="28"/>
        </w:rPr>
        <w:lastRenderedPageBreak/>
        <w:t>Задание на курсовое проек</w:t>
      </w:r>
      <w:r w:rsidR="00B84841">
        <w:rPr>
          <w:rFonts w:ascii="Times New Roman" w:hAnsi="Times New Roman" w:cs="Times New Roman"/>
          <w:b/>
          <w:sz w:val="28"/>
          <w:szCs w:val="28"/>
        </w:rPr>
        <w:t>тирование</w:t>
      </w:r>
      <w:bookmarkStart w:id="0" w:name="_GoBack"/>
      <w:bookmarkEnd w:id="0"/>
    </w:p>
    <w:p w:rsidR="00B84841" w:rsidRPr="00A05930" w:rsidRDefault="00B84841" w:rsidP="00A059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1.</w:t>
      </w:r>
      <w:r w:rsidRPr="00A05930">
        <w:rPr>
          <w:rFonts w:ascii="Times New Roman" w:hAnsi="Times New Roman" w:cs="Times New Roman"/>
          <w:sz w:val="28"/>
          <w:szCs w:val="28"/>
        </w:rPr>
        <w:tab/>
      </w:r>
      <w:r w:rsidRPr="00A05930">
        <w:rPr>
          <w:rFonts w:ascii="Times New Roman" w:hAnsi="Times New Roman" w:cs="Times New Roman"/>
          <w:sz w:val="28"/>
          <w:szCs w:val="28"/>
          <w:u w:val="single"/>
        </w:rPr>
        <w:t>Цель.</w:t>
      </w:r>
      <w:r w:rsidRPr="00A05930">
        <w:rPr>
          <w:rFonts w:ascii="Times New Roman" w:hAnsi="Times New Roman" w:cs="Times New Roman"/>
          <w:sz w:val="28"/>
          <w:szCs w:val="28"/>
        </w:rPr>
        <w:t xml:space="preserve"> Создание базы данных для ведения реестра земельных участков и объектов недвижимости, а также их владельцев.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930">
        <w:rPr>
          <w:rFonts w:ascii="Times New Roman" w:hAnsi="Times New Roman" w:cs="Times New Roman"/>
          <w:i/>
          <w:sz w:val="28"/>
          <w:szCs w:val="28"/>
        </w:rPr>
        <w:t>Номер кадастрового квартала студент выбирает самостоятельно по желанию.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Решаемые задачи.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1.1.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Ввод данных: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- по земельному участку;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- по объекту недвижимого имущества - строение;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- по объекту недвижимого имущества - квартира;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- по владельцу.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1.2. Получение отчетов: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- по земельному участку;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- по объекту недвижимого имущества - строение;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- по объекту недвижимого имущества - квартира;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- по владельцу.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</w:t>
      </w:r>
      <w:r w:rsidRPr="00A05930">
        <w:rPr>
          <w:rFonts w:ascii="Times New Roman" w:hAnsi="Times New Roman" w:cs="Times New Roman"/>
          <w:sz w:val="28"/>
          <w:szCs w:val="28"/>
        </w:rPr>
        <w:tab/>
      </w:r>
      <w:r w:rsidRPr="00A05930">
        <w:rPr>
          <w:rFonts w:ascii="Times New Roman" w:hAnsi="Times New Roman" w:cs="Times New Roman"/>
          <w:sz w:val="28"/>
          <w:szCs w:val="28"/>
          <w:u w:val="single"/>
        </w:rPr>
        <w:t>Этапы работ.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2.1.</w:t>
      </w:r>
      <w:r w:rsidRPr="00A05930">
        <w:rPr>
          <w:rFonts w:ascii="Times New Roman" w:hAnsi="Times New Roman" w:cs="Times New Roman"/>
          <w:sz w:val="28"/>
          <w:szCs w:val="28"/>
        </w:rPr>
        <w:tab/>
        <w:t>Текстовая часть.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2.1.1.</w:t>
      </w:r>
      <w:r w:rsidRPr="00A05930">
        <w:rPr>
          <w:rFonts w:ascii="Times New Roman" w:hAnsi="Times New Roman" w:cs="Times New Roman"/>
          <w:sz w:val="28"/>
          <w:szCs w:val="28"/>
        </w:rPr>
        <w:tab/>
        <w:t>Описание понятия «база данных», типы данных.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2.1.2.</w:t>
      </w:r>
      <w:r w:rsidRPr="00A05930">
        <w:rPr>
          <w:rFonts w:ascii="Times New Roman" w:hAnsi="Times New Roman" w:cs="Times New Roman"/>
          <w:sz w:val="28"/>
          <w:szCs w:val="28"/>
        </w:rPr>
        <w:tab/>
        <w:t>Описание предметной области формирования кадастра района населенного пункта.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2.2.</w:t>
      </w:r>
      <w:r w:rsidRPr="00A05930">
        <w:rPr>
          <w:rFonts w:ascii="Times New Roman" w:hAnsi="Times New Roman" w:cs="Times New Roman"/>
          <w:sz w:val="28"/>
          <w:szCs w:val="28"/>
        </w:rPr>
        <w:tab/>
        <w:t>Создание структуры базы данных.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2.2.1.</w:t>
      </w:r>
      <w:r w:rsidRPr="00A05930">
        <w:rPr>
          <w:rFonts w:ascii="Times New Roman" w:hAnsi="Times New Roman" w:cs="Times New Roman"/>
          <w:sz w:val="28"/>
          <w:szCs w:val="28"/>
        </w:rPr>
        <w:tab/>
        <w:t>Создание структур таблиц.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2.2.2.</w:t>
      </w:r>
      <w:r w:rsidRPr="00A05930">
        <w:rPr>
          <w:rFonts w:ascii="Times New Roman" w:hAnsi="Times New Roman" w:cs="Times New Roman"/>
          <w:sz w:val="28"/>
          <w:szCs w:val="28"/>
        </w:rPr>
        <w:tab/>
        <w:t>Создание справочников.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2.2.3.</w:t>
      </w:r>
      <w:r w:rsidRPr="00A05930">
        <w:rPr>
          <w:rFonts w:ascii="Times New Roman" w:hAnsi="Times New Roman" w:cs="Times New Roman"/>
          <w:sz w:val="28"/>
          <w:szCs w:val="28"/>
        </w:rPr>
        <w:tab/>
        <w:t>Установление связей.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2.3.</w:t>
      </w:r>
      <w:r w:rsidRPr="00A05930">
        <w:rPr>
          <w:rFonts w:ascii="Times New Roman" w:hAnsi="Times New Roman" w:cs="Times New Roman"/>
          <w:sz w:val="28"/>
          <w:szCs w:val="28"/>
        </w:rPr>
        <w:tab/>
        <w:t>Заполнение таблиц.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2.4.</w:t>
      </w:r>
      <w:r w:rsidRPr="00A05930">
        <w:rPr>
          <w:rFonts w:ascii="Times New Roman" w:hAnsi="Times New Roman" w:cs="Times New Roman"/>
          <w:sz w:val="28"/>
          <w:szCs w:val="28"/>
        </w:rPr>
        <w:tab/>
        <w:t>Формирование отчетов.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2.5.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Выполнение поиска по запросу.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5930">
        <w:rPr>
          <w:rFonts w:ascii="Times New Roman" w:hAnsi="Times New Roman" w:cs="Times New Roman"/>
          <w:sz w:val="28"/>
          <w:szCs w:val="28"/>
        </w:rPr>
        <w:t>3.</w:t>
      </w:r>
      <w:r w:rsidRPr="00A05930">
        <w:rPr>
          <w:rFonts w:ascii="Times New Roman" w:hAnsi="Times New Roman" w:cs="Times New Roman"/>
          <w:sz w:val="28"/>
          <w:szCs w:val="28"/>
        </w:rPr>
        <w:tab/>
      </w:r>
      <w:r w:rsidRPr="00A05930">
        <w:rPr>
          <w:rFonts w:ascii="Times New Roman" w:hAnsi="Times New Roman" w:cs="Times New Roman"/>
          <w:sz w:val="28"/>
          <w:szCs w:val="28"/>
          <w:u w:val="single"/>
        </w:rPr>
        <w:t>Требования к составу БД.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 xml:space="preserve">Состав и структура БД проектируются студентом самостоятельно на основании знаний, полученных на лекциях, лабораторных работах и самостоятельно при изучении рекомендуемой литературы. В структуру БД в части описания земельных участков и объектов недвижимости должны войти в том или ином виде ВСЕ поля форм, получаемых при просмотре Публичной кадастровой карты (сайт </w:t>
      </w:r>
      <w:proofErr w:type="spellStart"/>
      <w:r w:rsidRPr="00A0593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05930">
        <w:rPr>
          <w:rFonts w:ascii="Times New Roman" w:hAnsi="Times New Roman" w:cs="Times New Roman"/>
          <w:sz w:val="28"/>
          <w:szCs w:val="28"/>
        </w:rPr>
        <w:t xml:space="preserve"> www.rosreestr.ru).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Паспорта земельных участков (ЗУ).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Кадастровый номер.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Площадь.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lastRenderedPageBreak/>
        <w:t>Владелец.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Владельцы участков.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ФИО, паспорт, год рождения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Адрес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Телефон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Паспорта зданий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Инвентарный номер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Адрес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Материал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Этажность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Жилое/нежилое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Население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Паспорта квартир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! Формируются самостоятельно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5930">
        <w:rPr>
          <w:rFonts w:ascii="Times New Roman" w:hAnsi="Times New Roman" w:cs="Times New Roman"/>
          <w:sz w:val="28"/>
          <w:szCs w:val="28"/>
        </w:rPr>
        <w:t>4.</w:t>
      </w:r>
      <w:r w:rsidRPr="00A05930">
        <w:rPr>
          <w:rFonts w:ascii="Times New Roman" w:hAnsi="Times New Roman" w:cs="Times New Roman"/>
          <w:sz w:val="28"/>
          <w:szCs w:val="28"/>
        </w:rPr>
        <w:tab/>
      </w:r>
      <w:r w:rsidRPr="00A05930">
        <w:rPr>
          <w:rFonts w:ascii="Times New Roman" w:hAnsi="Times New Roman" w:cs="Times New Roman"/>
          <w:sz w:val="28"/>
          <w:szCs w:val="28"/>
          <w:u w:val="single"/>
        </w:rPr>
        <w:t>Требования к заполнению БД.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4.1.</w:t>
      </w:r>
      <w:r w:rsidRPr="00A05930">
        <w:rPr>
          <w:rFonts w:ascii="Times New Roman" w:hAnsi="Times New Roman" w:cs="Times New Roman"/>
          <w:sz w:val="28"/>
          <w:szCs w:val="28"/>
        </w:rPr>
        <w:tab/>
        <w:t>Заполнение таблиц.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4.1.1.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При заполнении таблиц земельных участков необходимо использовать данные публичной кадастровой карты </w:t>
      </w:r>
      <w:proofErr w:type="spellStart"/>
      <w:r w:rsidRPr="00A0593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05930">
        <w:rPr>
          <w:rFonts w:ascii="Times New Roman" w:hAnsi="Times New Roman" w:cs="Times New Roman"/>
          <w:sz w:val="28"/>
          <w:szCs w:val="28"/>
        </w:rPr>
        <w:t>. При этом, желательно ввести данные о ЗУ нескольких смежных кадастровых кварталов (КК). Для получения ЗУ, входящих в КК, воспользоваться режимом просмотра «Поиск в границах объекта»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 xml:space="preserve"> 4.1.2.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При заполнении таблиц объектов капитального строительства (ОКС) необходимо использовать данные публичной кадастровой карты </w:t>
      </w:r>
      <w:proofErr w:type="spellStart"/>
      <w:r w:rsidRPr="00A0593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05930">
        <w:rPr>
          <w:rFonts w:ascii="Times New Roman" w:hAnsi="Times New Roman" w:cs="Times New Roman"/>
          <w:sz w:val="28"/>
          <w:szCs w:val="28"/>
        </w:rPr>
        <w:t xml:space="preserve"> об ОКС, относящихся к введенным ЗУ. Ввод данных по ОКС может быть выполнен в 2 этапа: 1 этап – ввод основных данных, присутствующих в Публичной кадастровой карте; 2 этап – ввод остальных данных, включая владельца.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 xml:space="preserve"> 4.1.3.</w:t>
      </w:r>
      <w:r w:rsidRPr="00A05930">
        <w:rPr>
          <w:rFonts w:ascii="Times New Roman" w:hAnsi="Times New Roman" w:cs="Times New Roman"/>
          <w:sz w:val="28"/>
          <w:szCs w:val="28"/>
        </w:rPr>
        <w:tab/>
        <w:t xml:space="preserve">Ввод данных по владельцам участков представляет собой заполнение соответствующей таблицы НЕСУЩЕСТВУЮЩИМИ в реальной жизни данными (в соответствии с законом о защите персональных данных любой гражданин РФ несет ответственность за разглашение персональных данных). Однако придуманные фамилии, имена и отчества должны соответствовать общепринятым нормам (не содержать ненормативную лексику, оскорблять достоинства и т.д.). Номера телефонов должны содержать 11 знаков вместо 10 с целью предотвращения совпадений с реальными номерами. 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5930">
        <w:rPr>
          <w:rFonts w:ascii="Times New Roman" w:hAnsi="Times New Roman" w:cs="Times New Roman"/>
          <w:sz w:val="28"/>
          <w:szCs w:val="28"/>
        </w:rPr>
        <w:t>5.</w:t>
      </w:r>
      <w:r w:rsidRPr="00A05930">
        <w:rPr>
          <w:rFonts w:ascii="Times New Roman" w:hAnsi="Times New Roman" w:cs="Times New Roman"/>
          <w:sz w:val="28"/>
          <w:szCs w:val="28"/>
        </w:rPr>
        <w:tab/>
      </w:r>
      <w:r w:rsidRPr="00A05930">
        <w:rPr>
          <w:rFonts w:ascii="Times New Roman" w:hAnsi="Times New Roman" w:cs="Times New Roman"/>
          <w:sz w:val="28"/>
          <w:szCs w:val="28"/>
          <w:u w:val="single"/>
        </w:rPr>
        <w:t>Запросы.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1.</w:t>
      </w:r>
      <w:r w:rsidRPr="00A05930">
        <w:rPr>
          <w:rFonts w:ascii="Times New Roman" w:hAnsi="Times New Roman" w:cs="Times New Roman"/>
          <w:sz w:val="28"/>
          <w:szCs w:val="28"/>
        </w:rPr>
        <w:tab/>
        <w:t>О владельцах участков;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2.</w:t>
      </w:r>
      <w:r w:rsidRPr="00A05930">
        <w:rPr>
          <w:rFonts w:ascii="Times New Roman" w:hAnsi="Times New Roman" w:cs="Times New Roman"/>
          <w:sz w:val="28"/>
          <w:szCs w:val="28"/>
        </w:rPr>
        <w:tab/>
        <w:t>О всех участках кадастрового квартала;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05930">
        <w:rPr>
          <w:rFonts w:ascii="Times New Roman" w:hAnsi="Times New Roman" w:cs="Times New Roman"/>
          <w:sz w:val="28"/>
          <w:szCs w:val="28"/>
        </w:rPr>
        <w:tab/>
        <w:t>О всех объектах недвижимости;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4.</w:t>
      </w:r>
      <w:r w:rsidRPr="00A05930">
        <w:rPr>
          <w:rFonts w:ascii="Times New Roman" w:hAnsi="Times New Roman" w:cs="Times New Roman"/>
          <w:sz w:val="28"/>
          <w:szCs w:val="28"/>
        </w:rPr>
        <w:tab/>
        <w:t>Об участках без объектов недвижимости;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5.</w:t>
      </w:r>
      <w:r w:rsidRPr="00A05930">
        <w:rPr>
          <w:rFonts w:ascii="Times New Roman" w:hAnsi="Times New Roman" w:cs="Times New Roman"/>
          <w:sz w:val="28"/>
          <w:szCs w:val="28"/>
        </w:rPr>
        <w:tab/>
        <w:t>Об объектах недвижимости с неоформленными участками;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>6.</w:t>
      </w:r>
      <w:r w:rsidRPr="00A05930">
        <w:rPr>
          <w:rFonts w:ascii="Times New Roman" w:hAnsi="Times New Roman" w:cs="Times New Roman"/>
          <w:sz w:val="28"/>
          <w:szCs w:val="28"/>
        </w:rPr>
        <w:tab/>
        <w:t>Нежилые объекты недвижимости.</w:t>
      </w: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930" w:rsidRPr="00A05930" w:rsidRDefault="00A05930" w:rsidP="00A0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30" w:rsidRDefault="00A05930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930" w:rsidRPr="00052285" w:rsidRDefault="00A05930" w:rsidP="000522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5930" w:rsidRPr="0005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750A"/>
    <w:multiLevelType w:val="hybridMultilevel"/>
    <w:tmpl w:val="9DDEC0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89378E"/>
    <w:multiLevelType w:val="hybridMultilevel"/>
    <w:tmpl w:val="8C10D7A6"/>
    <w:lvl w:ilvl="0" w:tplc="5C300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3B"/>
    <w:rsid w:val="00052285"/>
    <w:rsid w:val="001306B4"/>
    <w:rsid w:val="002C7AE4"/>
    <w:rsid w:val="00407C7E"/>
    <w:rsid w:val="00580F46"/>
    <w:rsid w:val="007231AC"/>
    <w:rsid w:val="00A05930"/>
    <w:rsid w:val="00B84841"/>
    <w:rsid w:val="00BE14B5"/>
    <w:rsid w:val="00CD4F08"/>
    <w:rsid w:val="00F6353B"/>
    <w:rsid w:val="00F725CF"/>
    <w:rsid w:val="00F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46403-2BE1-4C13-9C7B-EE20078D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3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Прасол Анастасия Александровна</cp:lastModifiedBy>
  <cp:revision>6</cp:revision>
  <dcterms:created xsi:type="dcterms:W3CDTF">2025-04-28T11:17:00Z</dcterms:created>
  <dcterms:modified xsi:type="dcterms:W3CDTF">2025-05-15T15:03:00Z</dcterms:modified>
</cp:coreProperties>
</file>