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2B0" w:rsidRDefault="009049FC" w:rsidP="00A512B0">
      <w:pPr>
        <w:spacing w:after="0" w:line="240" w:lineRule="auto"/>
        <w:ind w:left="2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A512B0" w:rsidRDefault="00A512B0" w:rsidP="00A512B0">
      <w:pPr>
        <w:spacing w:before="240"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u w:val="single"/>
        </w:rPr>
      </w:pPr>
      <w:r w:rsidRPr="00A512B0">
        <w:rPr>
          <w:rFonts w:ascii="Times New Roman" w:eastAsia="Calibri" w:hAnsi="Times New Roman" w:cs="Times New Roman"/>
          <w:b/>
          <w:noProof/>
          <w:sz w:val="28"/>
          <w:szCs w:val="28"/>
          <w:u w:val="single"/>
        </w:rPr>
        <w:t>Бизнес-презентация инновационных проектов</w:t>
      </w:r>
    </w:p>
    <w:p w:rsidR="00A512B0" w:rsidRDefault="00A512B0" w:rsidP="00A512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12B0" w:rsidRPr="00A512B0" w:rsidRDefault="00A512B0" w:rsidP="00A512B0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12B0">
        <w:rPr>
          <w:rFonts w:ascii="Times New Roman" w:eastAsia="Times New Roman" w:hAnsi="Times New Roman" w:cs="Times New Roman"/>
          <w:sz w:val="28"/>
          <w:szCs w:val="20"/>
          <w:lang w:eastAsia="ru-RU"/>
        </w:rPr>
        <w:t>1. Поясните механизм убеждения в процессе бизнес-презентации инновационных проектов.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12B0">
        <w:rPr>
          <w:rFonts w:ascii="Times New Roman" w:eastAsia="Times New Roman" w:hAnsi="Times New Roman" w:cs="Times New Roman"/>
          <w:sz w:val="28"/>
          <w:szCs w:val="20"/>
          <w:lang w:eastAsia="ru-RU"/>
        </w:rPr>
        <w:t>2. Охарактеризуйте особенности инновационного проекта как объекта продвижения и представления перед различной аудиторией.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12B0">
        <w:rPr>
          <w:rFonts w:ascii="Times New Roman" w:eastAsia="Times New Roman" w:hAnsi="Times New Roman" w:cs="Times New Roman"/>
          <w:sz w:val="28"/>
          <w:szCs w:val="20"/>
          <w:lang w:eastAsia="ru-RU"/>
        </w:rPr>
        <w:t>3. Охарактеризуйте методику анализа требований аудитории в процессе планирования презентации.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12B0">
        <w:rPr>
          <w:rFonts w:ascii="Times New Roman" w:eastAsia="Times New Roman" w:hAnsi="Times New Roman" w:cs="Times New Roman"/>
          <w:sz w:val="28"/>
          <w:szCs w:val="20"/>
          <w:lang w:eastAsia="ru-RU"/>
        </w:rPr>
        <w:t>4. Охарактеризуйте методику планирования предмета презентации.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12B0">
        <w:rPr>
          <w:rFonts w:ascii="Times New Roman" w:eastAsia="Times New Roman" w:hAnsi="Times New Roman" w:cs="Times New Roman"/>
          <w:sz w:val="28"/>
          <w:szCs w:val="20"/>
          <w:lang w:eastAsia="ru-RU"/>
        </w:rPr>
        <w:t>5. Поясните процесс планирования презентации инновационного проекта.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12B0">
        <w:rPr>
          <w:rFonts w:ascii="Times New Roman" w:eastAsia="Times New Roman" w:hAnsi="Times New Roman" w:cs="Times New Roman"/>
          <w:sz w:val="28"/>
          <w:szCs w:val="20"/>
          <w:lang w:eastAsia="ru-RU"/>
        </w:rPr>
        <w:t>6. Охарактеризуйте ключевые переменные планирования бизнес-презентации.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12B0">
        <w:rPr>
          <w:rFonts w:ascii="Times New Roman" w:eastAsia="Times New Roman" w:hAnsi="Times New Roman" w:cs="Times New Roman"/>
          <w:sz w:val="28"/>
          <w:szCs w:val="20"/>
          <w:lang w:eastAsia="ru-RU"/>
        </w:rPr>
        <w:t>7. Охарактеризуйте виды бизнес-презентации инновационных проектов, поясните особенности представления инноваций перед различной аудиторией.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12B0">
        <w:rPr>
          <w:rFonts w:ascii="Times New Roman" w:eastAsia="Times New Roman" w:hAnsi="Times New Roman" w:cs="Times New Roman"/>
          <w:sz w:val="28"/>
          <w:szCs w:val="20"/>
          <w:lang w:eastAsia="ru-RU"/>
        </w:rPr>
        <w:t>8. Охарактеризуйте методику построения структуры презентации.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12B0">
        <w:rPr>
          <w:rFonts w:ascii="Times New Roman" w:eastAsia="Times New Roman" w:hAnsi="Times New Roman" w:cs="Times New Roman"/>
          <w:sz w:val="28"/>
          <w:szCs w:val="20"/>
          <w:lang w:eastAsia="ru-RU"/>
        </w:rPr>
        <w:t>9. Поясните методику выбора системы аргументации в представлении инновационного проекта.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12B0">
        <w:rPr>
          <w:rFonts w:ascii="Times New Roman" w:eastAsia="Times New Roman" w:hAnsi="Times New Roman" w:cs="Times New Roman"/>
          <w:sz w:val="28"/>
          <w:szCs w:val="20"/>
          <w:lang w:eastAsia="ru-RU"/>
        </w:rPr>
        <w:t>10. Поясните выбор вербального стиля презентации.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12B0">
        <w:rPr>
          <w:rFonts w:ascii="Times New Roman" w:eastAsia="Times New Roman" w:hAnsi="Times New Roman" w:cs="Times New Roman"/>
          <w:sz w:val="28"/>
          <w:szCs w:val="20"/>
          <w:lang w:eastAsia="ru-RU"/>
        </w:rPr>
        <w:t>11. Поясните правила поведения в конфликтной ситуации и ее разрешения.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12B0">
        <w:rPr>
          <w:rFonts w:ascii="Times New Roman" w:eastAsia="Times New Roman" w:hAnsi="Times New Roman" w:cs="Times New Roman"/>
          <w:sz w:val="28"/>
          <w:szCs w:val="20"/>
          <w:lang w:eastAsia="ru-RU"/>
        </w:rPr>
        <w:t>12. Охарактеризуйте способы невербального воздействия на аудиторию.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12B0">
        <w:rPr>
          <w:rFonts w:ascii="Times New Roman" w:eastAsia="Times New Roman" w:hAnsi="Times New Roman" w:cs="Times New Roman"/>
          <w:sz w:val="28"/>
          <w:szCs w:val="20"/>
          <w:lang w:eastAsia="ru-RU"/>
        </w:rPr>
        <w:t>13. Поясните методику формирования инновационной восприимчивости аудитории и управления имиджем презентации.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12B0">
        <w:rPr>
          <w:rFonts w:ascii="Times New Roman" w:eastAsia="Times New Roman" w:hAnsi="Times New Roman" w:cs="Times New Roman"/>
          <w:sz w:val="28"/>
          <w:szCs w:val="20"/>
          <w:lang w:eastAsia="ru-RU"/>
        </w:rPr>
        <w:t>15. Поясните основные принципы выбора и построения иллюстрационного материла для представления основных результатов инновационного исследования.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12B0">
        <w:rPr>
          <w:rFonts w:ascii="Times New Roman" w:eastAsia="Times New Roman" w:hAnsi="Times New Roman" w:cs="Times New Roman"/>
          <w:sz w:val="28"/>
          <w:szCs w:val="20"/>
          <w:lang w:eastAsia="ru-RU"/>
        </w:rPr>
        <w:t>17. Поясните правила формулировки корневой концепции и маркировки ключевых пунктов презентации.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12B0">
        <w:rPr>
          <w:rFonts w:ascii="Times New Roman" w:eastAsia="Times New Roman" w:hAnsi="Times New Roman" w:cs="Times New Roman"/>
          <w:sz w:val="28"/>
          <w:szCs w:val="20"/>
          <w:lang w:eastAsia="ru-RU"/>
        </w:rPr>
        <w:t>18. Охарактеризуйте подходы к выбору и формулировке открывающей части презентации результатов научных исследований.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12B0">
        <w:rPr>
          <w:rFonts w:ascii="Times New Roman" w:eastAsia="Times New Roman" w:hAnsi="Times New Roman" w:cs="Times New Roman"/>
          <w:sz w:val="28"/>
          <w:szCs w:val="20"/>
          <w:lang w:eastAsia="ru-RU"/>
        </w:rPr>
        <w:t>19. Поясните виды закрывающей части презентации в зависимости от вида инновационного проекта и предмета презентации.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12B0">
        <w:rPr>
          <w:rFonts w:ascii="Times New Roman" w:eastAsia="Times New Roman" w:hAnsi="Times New Roman" w:cs="Times New Roman"/>
          <w:sz w:val="28"/>
          <w:szCs w:val="20"/>
          <w:lang w:eastAsia="ru-RU"/>
        </w:rPr>
        <w:t>20. Охарактеризуйте концепцию эффективной презентации.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512B0">
        <w:rPr>
          <w:rFonts w:ascii="Times New Roman" w:eastAsia="Times New Roman" w:hAnsi="Times New Roman" w:cs="Times New Roman"/>
          <w:sz w:val="28"/>
          <w:szCs w:val="20"/>
          <w:lang w:eastAsia="ru-RU"/>
        </w:rPr>
        <w:t>21. Охарактеризуйте к</w:t>
      </w:r>
      <w:r w:rsidRPr="00A512B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оммуникативную среду инновационной сферы. 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512B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22. Пояснить содержание процесса планирования презентационного события: подготовка исходной информации для продвижения информации. 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512B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23. Опишите технологии выстраивания коммуникаций при презентации проекта.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512B0">
        <w:rPr>
          <w:rFonts w:ascii="Times New Roman" w:eastAsia="Times New Roman" w:hAnsi="Times New Roman" w:cs="Times New Roman"/>
          <w:sz w:val="28"/>
          <w:szCs w:val="20"/>
          <w:lang w:eastAsia="ru-RU"/>
        </w:rPr>
        <w:t>24. Раскройте содержание с</w:t>
      </w:r>
      <w:r w:rsidRPr="00A512B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тратегической информации для планирования </w:t>
      </w:r>
      <w:r w:rsidRPr="00A512B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lastRenderedPageBreak/>
        <w:t>информации по проекту.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512B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25. Охарактеризуйте современные концепции этики бизнеса.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26</w:t>
      </w:r>
      <w:r w:rsidRPr="00A512B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. Раскройте роль Кривой </w:t>
      </w:r>
      <w:proofErr w:type="spellStart"/>
      <w:r w:rsidRPr="00A512B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Гренье</w:t>
      </w:r>
      <w:proofErr w:type="spellEnd"/>
      <w:r w:rsidRPr="00A512B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для бизнеса.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27</w:t>
      </w:r>
      <w:r w:rsidRPr="00A512B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 Поясните порядок выбора модели межличностного общения в проекте.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28</w:t>
      </w:r>
      <w:r w:rsidRPr="00A512B0">
        <w:rPr>
          <w:rFonts w:ascii="Times New Roman" w:eastAsia="Times New Roman" w:hAnsi="Times New Roman" w:cs="Times New Roman"/>
          <w:sz w:val="28"/>
          <w:szCs w:val="20"/>
          <w:lang w:eastAsia="ru-RU"/>
        </w:rPr>
        <w:t>. Охарактеризуйте правила организации виртуальных совещаний.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29</w:t>
      </w:r>
      <w:r w:rsidRPr="00A512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Поясните </w:t>
      </w:r>
      <w:r w:rsidRPr="00A512B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порядок планирования коммуникаций в проекте</w:t>
      </w:r>
      <w:r w:rsidRPr="00A512B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512B0" w:rsidRPr="00A512B0" w:rsidRDefault="00A512B0" w:rsidP="00A512B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A512B0">
        <w:rPr>
          <w:rFonts w:ascii="Times New Roman" w:eastAsia="Times New Roman" w:hAnsi="Times New Roman" w:cs="Times New Roman"/>
          <w:sz w:val="28"/>
          <w:szCs w:val="20"/>
          <w:lang w:eastAsia="ru-RU"/>
        </w:rPr>
        <w:t>0. Раскройте механизм управления конфликтами в продвижении проекта.</w:t>
      </w:r>
    </w:p>
    <w:p w:rsidR="00A512B0" w:rsidRDefault="00A512B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12B0" w:rsidRPr="00A512B0" w:rsidRDefault="00A512B0" w:rsidP="00A512B0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2B0">
        <w:rPr>
          <w:rFonts w:ascii="Times New Roman" w:eastAsia="Times New Roman" w:hAnsi="Times New Roman" w:cs="Times New Roman"/>
          <w:b/>
          <w:sz w:val="28"/>
          <w:szCs w:val="28"/>
        </w:rPr>
        <w:t>Примерные тесты для промежуточного контроля:</w:t>
      </w:r>
    </w:p>
    <w:p w:rsidR="00A512B0" w:rsidRPr="00A512B0" w:rsidRDefault="00A512B0" w:rsidP="00A512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12B0" w:rsidRPr="00A512B0" w:rsidRDefault="00A512B0" w:rsidP="00A512B0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12B0">
        <w:rPr>
          <w:rFonts w:ascii="Times New Roman" w:eastAsia="Calibri" w:hAnsi="Times New Roman" w:cs="Times New Roman"/>
          <w:b/>
          <w:sz w:val="28"/>
          <w:szCs w:val="28"/>
        </w:rPr>
        <w:t xml:space="preserve">Чем отличаются лифтовая презентация, презентация идеи и презентация для привлечения инвестиций?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 xml:space="preserve">A. Временем, в течение которого делается презентация.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B.</w:t>
      </w:r>
      <w:r w:rsidRPr="00A512B0">
        <w:rPr>
          <w:rFonts w:ascii="Times New Roman" w:eastAsia="Calibri" w:hAnsi="Times New Roman" w:cs="Times New Roman"/>
          <w:sz w:val="28"/>
          <w:szCs w:val="28"/>
        </w:rPr>
        <w:t>Во</w:t>
      </w:r>
      <w:proofErr w:type="spellEnd"/>
      <w:r w:rsidRPr="00A512B0">
        <w:rPr>
          <w:rFonts w:ascii="Times New Roman" w:eastAsia="Calibri" w:hAnsi="Times New Roman" w:cs="Times New Roman"/>
          <w:sz w:val="28"/>
          <w:szCs w:val="28"/>
        </w:rPr>
        <w:t xml:space="preserve">-первых, временем, во-вторых, содержанием, которое можно уложить за соответствующее время.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>C. Структурой слайдов.</w:t>
      </w:r>
    </w:p>
    <w:p w:rsidR="00A512B0" w:rsidRPr="00A512B0" w:rsidRDefault="00A512B0" w:rsidP="00A512B0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12B0">
        <w:rPr>
          <w:rFonts w:ascii="Times New Roman" w:eastAsia="Calibri" w:hAnsi="Times New Roman" w:cs="Times New Roman"/>
          <w:b/>
          <w:sz w:val="28"/>
          <w:szCs w:val="28"/>
        </w:rPr>
        <w:t xml:space="preserve">Какие главные критерии используют инвесторы для оценки проектов?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 xml:space="preserve">A. Объем рынка, количество конкурентов.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 xml:space="preserve">B. Объем инвестиций, доходность инвестиций, риски при реализации проекта.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>C. Оценка опыта команды.</w:t>
      </w:r>
    </w:p>
    <w:p w:rsidR="00A512B0" w:rsidRPr="00A512B0" w:rsidRDefault="00A512B0" w:rsidP="00A512B0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12B0">
        <w:rPr>
          <w:rFonts w:ascii="Times New Roman" w:eastAsia="Calibri" w:hAnsi="Times New Roman" w:cs="Times New Roman"/>
          <w:b/>
          <w:sz w:val="28"/>
          <w:szCs w:val="28"/>
        </w:rPr>
        <w:t xml:space="preserve">Каковы должны быть основные требования к презентации, чтобы слушатели не уснули?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>A. Рассказывать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512B0">
        <w:rPr>
          <w:rFonts w:ascii="Times New Roman" w:eastAsia="Calibri" w:hAnsi="Times New Roman" w:cs="Times New Roman"/>
          <w:sz w:val="28"/>
          <w:szCs w:val="28"/>
        </w:rPr>
        <w:t xml:space="preserve"> как можно громче.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 xml:space="preserve">B. Касаться тем, которые интересуют слушателей, не использовать специальные термины, проявлять личную заинтересованность.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>C. Светить в слушателей лазерной указкой.</w:t>
      </w:r>
    </w:p>
    <w:p w:rsidR="00A512B0" w:rsidRPr="00A512B0" w:rsidRDefault="00A512B0" w:rsidP="00A512B0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12B0">
        <w:rPr>
          <w:rFonts w:ascii="Times New Roman" w:eastAsia="Calibri" w:hAnsi="Times New Roman" w:cs="Times New Roman"/>
          <w:b/>
          <w:sz w:val="28"/>
          <w:szCs w:val="28"/>
        </w:rPr>
        <w:t xml:space="preserve">Чем отличается презентация при проблемном интервью от продающей презентации?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 xml:space="preserve">A. Проблемное интервью имеет целью получить информацию о проблеме клиента от него самого, продающая презентация делается для того, чтобы убедить клиента приобрести продукт.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 xml:space="preserve">B. В проблемном интервью нужно рассказать клиенту о его проблеме, а при проведении продающей презентации нужно рассказать клиенту, как блестяще эта проблема решена.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>C. В проблемном интервью задаются вопросы, а в продающей презентации делаются утверждения.</w:t>
      </w:r>
    </w:p>
    <w:p w:rsidR="00A512B0" w:rsidRPr="00A512B0" w:rsidRDefault="00A512B0" w:rsidP="00A512B0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12B0">
        <w:rPr>
          <w:rFonts w:ascii="Times New Roman" w:eastAsia="Calibri" w:hAnsi="Times New Roman" w:cs="Times New Roman"/>
          <w:b/>
          <w:sz w:val="28"/>
          <w:szCs w:val="28"/>
        </w:rPr>
        <w:t xml:space="preserve">Какое основное действие должен осуществлять маркетолог во время проведения проблемного интервью?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A. Размахивать руками.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 xml:space="preserve">B. Слушать.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>C. Гипнотизировать клиента.</w:t>
      </w:r>
    </w:p>
    <w:p w:rsidR="00A512B0" w:rsidRPr="00A512B0" w:rsidRDefault="00A512B0" w:rsidP="00A512B0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12B0">
        <w:rPr>
          <w:rFonts w:ascii="Times New Roman" w:eastAsia="Calibri" w:hAnsi="Times New Roman" w:cs="Times New Roman"/>
          <w:b/>
          <w:sz w:val="28"/>
          <w:szCs w:val="28"/>
        </w:rPr>
        <w:t xml:space="preserve">Какое основное действие должен осуществлять маркетолог при проведении продающей презентации?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 xml:space="preserve">A. Слушать.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 xml:space="preserve">B. Смотреть.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>C. Убеждать клиента совершить покупку.</w:t>
      </w:r>
    </w:p>
    <w:p w:rsidR="00A512B0" w:rsidRPr="00A512B0" w:rsidRDefault="00A512B0" w:rsidP="00A512B0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12B0">
        <w:rPr>
          <w:rFonts w:ascii="Times New Roman" w:eastAsia="Calibri" w:hAnsi="Times New Roman" w:cs="Times New Roman"/>
          <w:b/>
          <w:sz w:val="28"/>
          <w:szCs w:val="28"/>
        </w:rPr>
        <w:t xml:space="preserve">Какая информация является ключевой для лиц, принимающих решения: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 xml:space="preserve">A. Описание проблемы и краткое описание ее решения.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 xml:space="preserve">B. Технические характеристики продукта.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>C. В каком университете учился докладчик.</w:t>
      </w:r>
    </w:p>
    <w:p w:rsidR="00A512B0" w:rsidRPr="00A512B0" w:rsidRDefault="00A512B0" w:rsidP="00A512B0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12B0">
        <w:rPr>
          <w:rFonts w:ascii="Times New Roman" w:eastAsia="Calibri" w:hAnsi="Times New Roman" w:cs="Times New Roman"/>
          <w:b/>
          <w:sz w:val="28"/>
          <w:szCs w:val="28"/>
        </w:rPr>
        <w:t xml:space="preserve">Какая информация является ключевой для технического персонала?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 xml:space="preserve">A. Стоимость продукта.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 xml:space="preserve">B. Упаковка и дизайн продукта. </w:t>
      </w:r>
    </w:p>
    <w:p w:rsidR="00A512B0" w:rsidRPr="00A512B0" w:rsidRDefault="00A512B0" w:rsidP="00A512B0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>C. Технические характеристики продукта и возможность его встраивания в существующую инфраструктуру.</w:t>
      </w:r>
    </w:p>
    <w:p w:rsidR="00A512B0" w:rsidRPr="00A512B0" w:rsidRDefault="00A512B0" w:rsidP="00A512B0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12B0">
        <w:rPr>
          <w:rFonts w:ascii="Times New Roman" w:eastAsia="Calibri" w:hAnsi="Times New Roman" w:cs="Times New Roman"/>
          <w:b/>
          <w:sz w:val="28"/>
          <w:szCs w:val="28"/>
        </w:rPr>
        <w:t xml:space="preserve">С чего начинать построение структуры презентации?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 xml:space="preserve">A. Цель.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 xml:space="preserve">B. Доказательство.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>C. Аргумент.</w:t>
      </w:r>
    </w:p>
    <w:p w:rsidR="00A512B0" w:rsidRPr="00A512B0" w:rsidRDefault="00A512B0" w:rsidP="00A512B0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12B0">
        <w:rPr>
          <w:rFonts w:ascii="Times New Roman" w:eastAsia="Calibri" w:hAnsi="Times New Roman" w:cs="Times New Roman"/>
          <w:b/>
          <w:sz w:val="28"/>
          <w:szCs w:val="28"/>
        </w:rPr>
        <w:t xml:space="preserve">Наиболее сильные акценты необходимо расставить при представлении: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>A. Выводов.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 xml:space="preserve"> B. Решений. </w:t>
      </w:r>
    </w:p>
    <w:p w:rsidR="00A512B0" w:rsidRPr="00A512B0" w:rsidRDefault="00A512B0" w:rsidP="00A512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B0">
        <w:rPr>
          <w:rFonts w:ascii="Times New Roman" w:eastAsia="Calibri" w:hAnsi="Times New Roman" w:cs="Times New Roman"/>
          <w:sz w:val="28"/>
          <w:szCs w:val="28"/>
        </w:rPr>
        <w:t>C. Аргументов.</w:t>
      </w:r>
    </w:p>
    <w:p w:rsidR="00A512B0" w:rsidRPr="00A512B0" w:rsidRDefault="00A512B0" w:rsidP="00A512B0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4CA2" w:rsidRDefault="00C34CA2"/>
    <w:sectPr w:rsidR="00C34CA2" w:rsidSect="00A512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337E1"/>
    <w:multiLevelType w:val="hybridMultilevel"/>
    <w:tmpl w:val="FE8C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B0"/>
    <w:rsid w:val="009049FC"/>
    <w:rsid w:val="00A512B0"/>
    <w:rsid w:val="00C3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3DF3"/>
  <w15:chartTrackingRefBased/>
  <w15:docId w15:val="{9E900E18-CC30-4C7F-9D47-85156BD0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Грачева Наталья Сергеевна</cp:lastModifiedBy>
  <cp:revision>2</cp:revision>
  <dcterms:created xsi:type="dcterms:W3CDTF">2026-06-15T21:08:00Z</dcterms:created>
  <dcterms:modified xsi:type="dcterms:W3CDTF">2026-06-16T06:54:00Z</dcterms:modified>
</cp:coreProperties>
</file>