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84" w:rsidRDefault="00EB4D84" w:rsidP="00EB4D84">
      <w:pPr>
        <w:pStyle w:val="Default"/>
      </w:pPr>
    </w:p>
    <w:p w:rsidR="00EB4D84" w:rsidRDefault="00EB4D84" w:rsidP="00EB4D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EB4D84" w:rsidRDefault="00EB4D84" w:rsidP="00EB4D8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EB4D84" w:rsidRDefault="00EB4D84" w:rsidP="00EB4D8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«Введение в информационные технологии»</w:t>
      </w:r>
    </w:p>
    <w:p w:rsidR="00EB4D84" w:rsidRDefault="00EB4D84" w:rsidP="00EB4D84">
      <w:pPr>
        <w:pStyle w:val="Default"/>
        <w:jc w:val="center"/>
        <w:rPr>
          <w:sz w:val="28"/>
          <w:szCs w:val="28"/>
        </w:rPr>
      </w:pPr>
    </w:p>
    <w:p w:rsidR="00EB4D84" w:rsidRDefault="00EB4D84" w:rsidP="00EB4D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EB4D84" w:rsidRDefault="00EB4D84" w:rsidP="00EB4D84">
      <w:pPr>
        <w:pStyle w:val="Default"/>
        <w:rPr>
          <w:sz w:val="28"/>
          <w:szCs w:val="28"/>
        </w:rPr>
      </w:pPr>
    </w:p>
    <w:p w:rsidR="00EB4D84" w:rsidRDefault="00EB4D84" w:rsidP="00EB4D8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EB4D84" w:rsidRDefault="00EB4D84" w:rsidP="00EB4D84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 Основные этапы развития ЭВМ.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2. Задачи информатики как науки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 Понятие информации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4. Математические основы вычислительной техники. Шестнадцатеричная система счисления.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 Математические основы вычислительной техники. Восьмеричная система счисления.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6. Математические основы вычислительной техники. Двоичная система счисления.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7. Представление положительных и отрицательных целых числе в двоичной системе счисления.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8. Представление числе с плавающей точкой в двоичной системе счисления.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9. Виды сигналов. Оцифровка звука.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10. Аудио форматы и основные параметры.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11. Виды сигналов. Представления изображений.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12. Цветовые модели. Отличия RGB и CMYK.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13. Виды сигналов. Представление текста. ASCII. </w:t>
      </w:r>
      <w:proofErr w:type="spellStart"/>
      <w:r>
        <w:rPr>
          <w:sz w:val="28"/>
          <w:szCs w:val="28"/>
        </w:rPr>
        <w:t>Unicode</w:t>
      </w:r>
      <w:proofErr w:type="spellEnd"/>
      <w:r>
        <w:rPr>
          <w:sz w:val="28"/>
          <w:szCs w:val="28"/>
        </w:rPr>
        <w:t xml:space="preserve">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14. Булева алгебра. Основные операции алгебры логики. Таблица истинности.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15. Булева алгебра. Импликация. Порядок выполнения операций.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16. Булева алгебра. </w:t>
      </w:r>
      <w:proofErr w:type="spellStart"/>
      <w:r>
        <w:rPr>
          <w:sz w:val="28"/>
          <w:szCs w:val="28"/>
        </w:rPr>
        <w:t>Эквиваленция</w:t>
      </w:r>
      <w:proofErr w:type="spellEnd"/>
      <w:r>
        <w:rPr>
          <w:sz w:val="28"/>
          <w:szCs w:val="28"/>
        </w:rPr>
        <w:t xml:space="preserve">. Порядок выполнения операций.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17. Принципы фон Неймана. Основные части вычислительной машины.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18. ЭВМ I поколения.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19. ЭВМ II поколения. </w:t>
      </w:r>
    </w:p>
    <w:p w:rsidR="00EB4D84" w:rsidRDefault="00EB4D84" w:rsidP="00EB4D84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20. ЭВМ III поколения. </w:t>
      </w:r>
    </w:p>
    <w:p w:rsidR="00EB4D84" w:rsidRDefault="00EB4D84" w:rsidP="00EB4D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21. ЭВМ IV поколения. </w:t>
      </w:r>
    </w:p>
    <w:p w:rsidR="00EB4D84" w:rsidRDefault="00EB4D84" w:rsidP="00EB4D8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 </w:t>
      </w:r>
    </w:p>
    <w:p w:rsidR="00EB4D84" w:rsidRDefault="00EB4D84" w:rsidP="00EB4D84">
      <w:pPr>
        <w:pStyle w:val="Default"/>
        <w:rPr>
          <w:color w:val="auto"/>
        </w:rPr>
      </w:pPr>
    </w:p>
    <w:p w:rsidR="00EB4D84" w:rsidRDefault="00EB4D84" w:rsidP="00EB4D84">
      <w:pPr>
        <w:pStyle w:val="Default"/>
        <w:pageBreakBefore/>
        <w:rPr>
          <w:color w:val="auto"/>
        </w:rPr>
      </w:pP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 Внутреннее устройство системного блока.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23. </w:t>
      </w:r>
      <w:proofErr w:type="spellStart"/>
      <w:r>
        <w:rPr>
          <w:color w:val="auto"/>
          <w:sz w:val="28"/>
          <w:szCs w:val="28"/>
        </w:rPr>
        <w:t>Переферийные</w:t>
      </w:r>
      <w:proofErr w:type="spellEnd"/>
      <w:r>
        <w:rPr>
          <w:color w:val="auto"/>
          <w:sz w:val="28"/>
          <w:szCs w:val="28"/>
        </w:rPr>
        <w:t xml:space="preserve"> устройства ЭВМ.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24. Модели данных.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 Реляционная модель данных.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26. </w:t>
      </w:r>
      <w:proofErr w:type="spellStart"/>
      <w:r>
        <w:rPr>
          <w:color w:val="auto"/>
          <w:sz w:val="28"/>
          <w:szCs w:val="28"/>
        </w:rPr>
        <w:t>Сериализация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27. Реляционная алгебра.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28. SQL.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29. Виды ОС.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30. Управление ресурсами в ОС.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31. Типы файлов. Реестр.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32. Виды программного обеспечения. Системное ПО.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33. Виды программного обеспечения. Прикладное ПО.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34. Топологии сетей.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35. Интернет.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36. Модель OSI.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37. Сетевые устройства.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38. Криптография.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39. Меры защиты информации.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40. Основы искусственного интеллекта. </w:t>
      </w:r>
    </w:p>
    <w:p w:rsidR="00EB4D84" w:rsidRDefault="00EB4D84" w:rsidP="00EB4D84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41. Робототехника. </w:t>
      </w:r>
    </w:p>
    <w:p w:rsidR="00EB4D84" w:rsidRDefault="00EB4D84" w:rsidP="00EB4D8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42. Интернет вещей. </w:t>
      </w:r>
    </w:p>
    <w:p w:rsidR="00495EA7" w:rsidRDefault="00EB4D84"/>
    <w:sectPr w:rsidR="00495EA7" w:rsidSect="00C9739E">
      <w:pgSz w:w="11906" w:h="17338"/>
      <w:pgMar w:top="1548" w:right="1956" w:bottom="652" w:left="15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84"/>
    <w:rsid w:val="00CD6FDD"/>
    <w:rsid w:val="00D747F0"/>
    <w:rsid w:val="00E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Воробъева Юлия Васильевна</dc:creator>
  <cp:lastModifiedBy>Воробъева Юлия Васильевна</cp:lastModifiedBy>
  <cp:revision>1</cp:revision>
  <dcterms:created xsi:type="dcterms:W3CDTF">2024-12-17T11:11:00Z</dcterms:created>
  <dcterms:modified xsi:type="dcterms:W3CDTF">2024-12-17T11:13:00Z</dcterms:modified>
</cp:coreProperties>
</file>