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E8063" w14:textId="77777777" w:rsidR="00097124" w:rsidRDefault="00097124" w:rsidP="00097124">
      <w:pPr>
        <w:tabs>
          <w:tab w:val="left" w:pos="993"/>
        </w:tabs>
        <w:spacing w:line="276" w:lineRule="auto"/>
        <w:ind w:firstLine="567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F501AF8" w14:textId="77777777" w:rsidR="00097124" w:rsidRDefault="00097124" w:rsidP="00097124">
      <w:pPr>
        <w:tabs>
          <w:tab w:val="left" w:pos="993"/>
        </w:tabs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14:paraId="3F27A776" w14:textId="2EE630AA" w:rsidR="00097124" w:rsidRDefault="00097124" w:rsidP="00097124">
      <w:pPr>
        <w:tabs>
          <w:tab w:val="left" w:pos="993"/>
        </w:tabs>
        <w:spacing w:line="276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«Дискретная математика</w:t>
      </w:r>
      <w:r w:rsidRPr="00C3011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Алгебра </w:t>
      </w:r>
      <w:r w:rsidR="00C30112">
        <w:rPr>
          <w:b/>
          <w:bCs/>
          <w:sz w:val="28"/>
          <w:szCs w:val="28"/>
        </w:rPr>
        <w:t xml:space="preserve">и теория </w:t>
      </w:r>
      <w:r w:rsidR="00E41D11">
        <w:rPr>
          <w:b/>
          <w:bCs/>
          <w:sz w:val="28"/>
          <w:szCs w:val="28"/>
        </w:rPr>
        <w:t>чисел</w:t>
      </w:r>
      <w:r>
        <w:rPr>
          <w:b/>
          <w:bCs/>
          <w:sz w:val="28"/>
          <w:szCs w:val="28"/>
        </w:rPr>
        <w:t>»</w:t>
      </w:r>
    </w:p>
    <w:p w14:paraId="6F502E02" w14:textId="77777777" w:rsidR="00097124" w:rsidRDefault="00097124" w:rsidP="00097124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  <w:u w:val="single"/>
        </w:rPr>
      </w:pPr>
    </w:p>
    <w:p w14:paraId="72020240" w14:textId="77777777" w:rsidR="00097124" w:rsidRPr="00A140F6" w:rsidRDefault="00097124" w:rsidP="00097124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14:paraId="521D5772" w14:textId="77777777" w:rsidR="00097124" w:rsidRDefault="00097124" w:rsidP="00097124">
      <w:pPr>
        <w:shd w:val="clear" w:color="auto" w:fill="FFFFFF"/>
        <w:jc w:val="both"/>
        <w:rPr>
          <w:szCs w:val="24"/>
        </w:rPr>
      </w:pPr>
    </w:p>
    <w:p w14:paraId="73BDADB4" w14:textId="4B59F617" w:rsidR="00042DA8" w:rsidRPr="00766F7F" w:rsidRDefault="008B145C" w:rsidP="008B145C">
      <w:pPr>
        <w:shd w:val="clear" w:color="auto" w:fill="FFFFFF"/>
        <w:jc w:val="both"/>
        <w:rPr>
          <w:szCs w:val="24"/>
        </w:rPr>
      </w:pPr>
      <w:r w:rsidRPr="00766F7F">
        <w:rPr>
          <w:szCs w:val="24"/>
        </w:rPr>
        <w:t xml:space="preserve">1. Множество: определение, способы задания. Отношение принадлежности. Универсальное множество. Равенство множеств. Пустое множество. Подмножество. </w:t>
      </w:r>
    </w:p>
    <w:p w14:paraId="01CFDF93" w14:textId="78883D58" w:rsidR="008B145C" w:rsidRPr="00766F7F" w:rsidRDefault="008B145C" w:rsidP="008B145C">
      <w:pPr>
        <w:shd w:val="clear" w:color="auto" w:fill="FFFFFF"/>
        <w:jc w:val="both"/>
        <w:rPr>
          <w:szCs w:val="24"/>
        </w:rPr>
      </w:pPr>
      <w:r w:rsidRPr="00766F7F">
        <w:rPr>
          <w:szCs w:val="24"/>
        </w:rPr>
        <w:t>2. Операции над множествами: дополнение, объединение, пересечение, разность. Диаграммы Эйлера–Венна.</w:t>
      </w:r>
    </w:p>
    <w:p w14:paraId="71DCD923" w14:textId="1DA647DD" w:rsidR="008B145C" w:rsidRPr="00766F7F" w:rsidRDefault="008B145C" w:rsidP="008B145C">
      <w:pPr>
        <w:shd w:val="clear" w:color="auto" w:fill="FFFFFF"/>
        <w:jc w:val="both"/>
        <w:rPr>
          <w:szCs w:val="24"/>
        </w:rPr>
      </w:pPr>
      <w:r>
        <w:rPr>
          <w:szCs w:val="24"/>
        </w:rPr>
        <w:t>3</w:t>
      </w:r>
      <w:r w:rsidRPr="00766F7F">
        <w:rPr>
          <w:szCs w:val="24"/>
        </w:rPr>
        <w:t>. Конечные множества. Мощность конечного множества. Свойства мощности: пустого множества, подмножества, объединения непересекающихся, декартова произведения. Формула включений–исключений.</w:t>
      </w:r>
    </w:p>
    <w:p w14:paraId="1C622C47" w14:textId="0F1FBC89" w:rsidR="008B145C" w:rsidRPr="00E41D11" w:rsidRDefault="008B145C" w:rsidP="00E41D11">
      <w:pPr>
        <w:jc w:val="both"/>
      </w:pPr>
      <w:r>
        <w:rPr>
          <w:szCs w:val="24"/>
        </w:rPr>
        <w:t>4</w:t>
      </w:r>
      <w:r w:rsidRPr="00766F7F">
        <w:rPr>
          <w:szCs w:val="24"/>
        </w:rPr>
        <w:t>. Основные правила комбинаторики: правило суммы и правило произведения. Число подмножеств конечного множества</w:t>
      </w:r>
      <w:r>
        <w:rPr>
          <w:szCs w:val="24"/>
        </w:rPr>
        <w:t>.</w:t>
      </w:r>
    </w:p>
    <w:p w14:paraId="113828CC" w14:textId="757EFA9E" w:rsidR="008B145C" w:rsidRDefault="008B145C" w:rsidP="008B145C">
      <w:pPr>
        <w:shd w:val="clear" w:color="auto" w:fill="FFFFFF"/>
        <w:jc w:val="both"/>
        <w:rPr>
          <w:szCs w:val="24"/>
        </w:rPr>
      </w:pPr>
      <w:r>
        <w:rPr>
          <w:szCs w:val="24"/>
        </w:rPr>
        <w:t>5</w:t>
      </w:r>
      <w:r w:rsidRPr="00766F7F">
        <w:rPr>
          <w:szCs w:val="24"/>
        </w:rPr>
        <w:t xml:space="preserve">. Отношения. Унарное (как свойство). Двухместное, трехместное, </w:t>
      </w:r>
      <w:r w:rsidRPr="005648B2">
        <w:rPr>
          <w:i/>
          <w:iCs/>
          <w:szCs w:val="24"/>
          <w:lang w:val="en-US"/>
        </w:rPr>
        <w:t>n</w:t>
      </w:r>
      <w:r w:rsidRPr="00766F7F">
        <w:rPr>
          <w:szCs w:val="24"/>
        </w:rPr>
        <w:t>-местное. Операции над двухместными отношениями: объединение, пересечение, обращение, композиция</w:t>
      </w:r>
    </w:p>
    <w:p w14:paraId="388C24F0" w14:textId="23617962" w:rsidR="00042DA8" w:rsidRPr="00766F7F" w:rsidRDefault="008B145C" w:rsidP="008B145C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6. </w:t>
      </w:r>
      <w:r w:rsidRPr="00766F7F">
        <w:rPr>
          <w:szCs w:val="24"/>
        </w:rPr>
        <w:t xml:space="preserve">Бинарные отношения. Свойства: </w:t>
      </w:r>
      <w:proofErr w:type="spellStart"/>
      <w:r w:rsidRPr="00766F7F">
        <w:rPr>
          <w:szCs w:val="24"/>
        </w:rPr>
        <w:t>рефлексивность</w:t>
      </w:r>
      <w:proofErr w:type="spellEnd"/>
      <w:r w:rsidRPr="00766F7F">
        <w:rPr>
          <w:szCs w:val="24"/>
        </w:rPr>
        <w:t xml:space="preserve">, </w:t>
      </w:r>
      <w:proofErr w:type="spellStart"/>
      <w:r w:rsidRPr="00766F7F">
        <w:rPr>
          <w:szCs w:val="24"/>
        </w:rPr>
        <w:t>антирефлексивность</w:t>
      </w:r>
      <w:proofErr w:type="spellEnd"/>
      <w:r w:rsidRPr="00766F7F">
        <w:rPr>
          <w:szCs w:val="24"/>
        </w:rPr>
        <w:t>; симметричность, антисимметричность; транзитивность. Изображение отношений: диаграммой/графиком, таблицей.</w:t>
      </w:r>
    </w:p>
    <w:p w14:paraId="39DD9E73" w14:textId="6D7A7359" w:rsidR="008B145C" w:rsidRPr="00E41D11" w:rsidRDefault="008B145C" w:rsidP="00E41D11">
      <w:pPr>
        <w:shd w:val="clear" w:color="auto" w:fill="FFFFFF"/>
        <w:jc w:val="both"/>
        <w:rPr>
          <w:szCs w:val="24"/>
        </w:rPr>
      </w:pPr>
      <w:r>
        <w:t>7. О</w:t>
      </w:r>
      <w:r w:rsidRPr="00766F7F">
        <w:rPr>
          <w:szCs w:val="24"/>
        </w:rPr>
        <w:t xml:space="preserve">тношение эквивалентности, классы эквивалентности. Отношение строгого порядка. Отношение частичного порядка. </w:t>
      </w:r>
      <w:r w:rsidR="003442FA">
        <w:rPr>
          <w:szCs w:val="24"/>
        </w:rPr>
        <w:t xml:space="preserve">Теорема </w:t>
      </w:r>
      <w:proofErr w:type="spellStart"/>
      <w:r w:rsidR="003442FA">
        <w:rPr>
          <w:szCs w:val="24"/>
        </w:rPr>
        <w:t>Дилворта</w:t>
      </w:r>
      <w:proofErr w:type="spellEnd"/>
      <w:r w:rsidR="003442FA">
        <w:rPr>
          <w:szCs w:val="24"/>
        </w:rPr>
        <w:t>.</w:t>
      </w:r>
    </w:p>
    <w:p w14:paraId="7371EB51" w14:textId="0DA819DE" w:rsidR="00042DA8" w:rsidRDefault="008B145C" w:rsidP="008B145C">
      <w:pPr>
        <w:jc w:val="both"/>
      </w:pPr>
      <w:r>
        <w:t>8</w:t>
      </w:r>
      <w:r w:rsidR="00D37D4D">
        <w:t>. Соответствия, функции, отображения, взаимно-однозначные отображения</w:t>
      </w:r>
      <w:r>
        <w:t>.</w:t>
      </w:r>
    </w:p>
    <w:p w14:paraId="745D8459" w14:textId="04F508EF" w:rsidR="00042DA8" w:rsidRDefault="008B145C" w:rsidP="008B145C">
      <w:pPr>
        <w:jc w:val="both"/>
      </w:pPr>
      <w:r>
        <w:t>9</w:t>
      </w:r>
      <w:r w:rsidR="00D37D4D">
        <w:t>. Построение графиков соответствий</w:t>
      </w:r>
      <w:r>
        <w:t>.</w:t>
      </w:r>
    </w:p>
    <w:p w14:paraId="05248A68" w14:textId="47645D8A" w:rsidR="008B145C" w:rsidRDefault="008B145C" w:rsidP="008B145C">
      <w:pPr>
        <w:jc w:val="both"/>
      </w:pPr>
      <w:r>
        <w:t>1</w:t>
      </w:r>
      <w:r w:rsidR="005648B2">
        <w:t>0</w:t>
      </w:r>
      <w:r w:rsidR="00D37D4D">
        <w:t>. Обратные соответствия</w:t>
      </w:r>
      <w:r>
        <w:t>.</w:t>
      </w:r>
    </w:p>
    <w:p w14:paraId="42AB4956" w14:textId="7065511E" w:rsidR="00042DA8" w:rsidRDefault="00D37D4D" w:rsidP="008B145C">
      <w:pPr>
        <w:jc w:val="both"/>
      </w:pPr>
      <w:r>
        <w:t>1</w:t>
      </w:r>
      <w:r w:rsidR="005648B2">
        <w:t>1</w:t>
      </w:r>
      <w:r>
        <w:t>. Определение функции алгебры логики. Способы задания, логические операции</w:t>
      </w:r>
      <w:r w:rsidR="008B145C">
        <w:t>.</w:t>
      </w:r>
    </w:p>
    <w:p w14:paraId="40293D96" w14:textId="79E5F1DE" w:rsidR="00042DA8" w:rsidRDefault="00D37D4D" w:rsidP="008B145C">
      <w:pPr>
        <w:jc w:val="both"/>
      </w:pPr>
      <w:r>
        <w:t>1</w:t>
      </w:r>
      <w:r w:rsidR="005648B2">
        <w:t>2</w:t>
      </w:r>
      <w:r>
        <w:t>. Построение таблицы истинности ФАЛ, вектор значений ФАЛ</w:t>
      </w:r>
      <w:r w:rsidR="008B145C">
        <w:t>. Ф</w:t>
      </w:r>
      <w:r>
        <w:t>иктивные и существенные переменные.</w:t>
      </w:r>
    </w:p>
    <w:p w14:paraId="092C7910" w14:textId="057CC92A" w:rsidR="00042DA8" w:rsidRDefault="008B145C" w:rsidP="008B145C">
      <w:pPr>
        <w:jc w:val="both"/>
      </w:pPr>
      <w:r>
        <w:t>1</w:t>
      </w:r>
      <w:r w:rsidR="005648B2">
        <w:t>3</w:t>
      </w:r>
      <w:r w:rsidR="00D37D4D">
        <w:t>. Эквивалентные преобразования логических формул, равенство ФАЛ</w:t>
      </w:r>
      <w:r>
        <w:t>.</w:t>
      </w:r>
    </w:p>
    <w:p w14:paraId="5178688C" w14:textId="1F3DF8F2" w:rsidR="005648B2" w:rsidRDefault="00D37D4D" w:rsidP="008B145C">
      <w:pPr>
        <w:jc w:val="both"/>
      </w:pPr>
      <w:r>
        <w:t>1</w:t>
      </w:r>
      <w:r w:rsidR="005648B2">
        <w:t>4</w:t>
      </w:r>
      <w:r>
        <w:t>. Реализация булевых функций формулами: совершенная ДНФ, совершенная КНФ</w:t>
      </w:r>
      <w:r w:rsidR="008B145C">
        <w:t>.</w:t>
      </w:r>
    </w:p>
    <w:p w14:paraId="0A2D1EED" w14:textId="27842798" w:rsidR="00042DA8" w:rsidRDefault="008B145C" w:rsidP="008B145C">
      <w:pPr>
        <w:jc w:val="both"/>
      </w:pPr>
      <w:r>
        <w:t>1</w:t>
      </w:r>
      <w:r w:rsidR="005648B2">
        <w:t>5</w:t>
      </w:r>
      <w:r>
        <w:t xml:space="preserve">. </w:t>
      </w:r>
      <w:r w:rsidRPr="00900BED">
        <w:t>Задачи кодирования. Алфавитное кодирован</w:t>
      </w:r>
      <w:r>
        <w:t>ие. Однозначность декодирования.</w:t>
      </w:r>
    </w:p>
    <w:p w14:paraId="000821D9" w14:textId="13EFB73B" w:rsidR="00042DA8" w:rsidRDefault="00042DA8" w:rsidP="008B145C">
      <w:pPr>
        <w:jc w:val="both"/>
      </w:pPr>
      <w:r>
        <w:t>16. Ц</w:t>
      </w:r>
      <w:r w:rsidRPr="00042DA8">
        <w:t>елые числа, метод математической индукции.</w:t>
      </w:r>
      <w:r>
        <w:t xml:space="preserve"> Алгоритм Евклида. С</w:t>
      </w:r>
      <w:r w:rsidRPr="00042DA8">
        <w:t>равнения по модулю.</w:t>
      </w:r>
    </w:p>
    <w:p w14:paraId="53073AB4" w14:textId="6E551112" w:rsidR="00042DA8" w:rsidRPr="00900BED" w:rsidRDefault="00042DA8" w:rsidP="008B145C">
      <w:pPr>
        <w:jc w:val="both"/>
      </w:pPr>
      <w:r>
        <w:t>17. К</w:t>
      </w:r>
      <w:r w:rsidRPr="00042DA8">
        <w:t>ольца вычетов.</w:t>
      </w:r>
      <w:r>
        <w:t xml:space="preserve"> П</w:t>
      </w:r>
      <w:r w:rsidRPr="00042DA8">
        <w:t>оля.</w:t>
      </w:r>
      <w:r>
        <w:t xml:space="preserve"> К</w:t>
      </w:r>
      <w:r w:rsidRPr="00042DA8">
        <w:t>ольца.</w:t>
      </w:r>
    </w:p>
    <w:p w14:paraId="5763E00F" w14:textId="1EB61BEC" w:rsidR="00042DA8" w:rsidRDefault="00042DA8" w:rsidP="008B145C">
      <w:pPr>
        <w:jc w:val="both"/>
      </w:pPr>
      <w:r>
        <w:t>18. К</w:t>
      </w:r>
      <w:r w:rsidRPr="00042DA8">
        <w:t>ольцо многочленов.</w:t>
      </w:r>
      <w:r>
        <w:t xml:space="preserve"> К</w:t>
      </w:r>
      <w:r w:rsidRPr="00042DA8">
        <w:t xml:space="preserve">онечные поля. </w:t>
      </w:r>
      <w:r>
        <w:t>Р</w:t>
      </w:r>
      <w:r w:rsidRPr="00042DA8">
        <w:t>асширение полей.</w:t>
      </w:r>
    </w:p>
    <w:p w14:paraId="2D9790AB" w14:textId="434DE77A" w:rsidR="00042DA8" w:rsidRDefault="00042DA8" w:rsidP="008B145C">
      <w:pPr>
        <w:jc w:val="both"/>
      </w:pPr>
      <w:r>
        <w:t xml:space="preserve">19. </w:t>
      </w:r>
      <w:r w:rsidRPr="00042DA8">
        <w:t>Отношение включения. Семейство подмножеств множества.</w:t>
      </w:r>
    </w:p>
    <w:p w14:paraId="54D439DA" w14:textId="0C6CC1A7" w:rsidR="00042DA8" w:rsidRDefault="00E41D11" w:rsidP="008B145C">
      <w:pPr>
        <w:jc w:val="both"/>
      </w:pPr>
      <w:r>
        <w:t>20.</w:t>
      </w:r>
      <w:r w:rsidRPr="00E41D11">
        <w:t>Свойства мощности: пустого множества, подмножества, объединения непересекающихся, декартова произведения. Формула включений–исключений.</w:t>
      </w:r>
    </w:p>
    <w:p w14:paraId="70719299" w14:textId="77777777" w:rsidR="00227198" w:rsidRDefault="00227198" w:rsidP="008B145C">
      <w:pPr>
        <w:jc w:val="both"/>
      </w:pPr>
    </w:p>
    <w:p w14:paraId="2A755CDE" w14:textId="77777777" w:rsidR="001B5EE1" w:rsidRDefault="001B5EE1" w:rsidP="008B145C">
      <w:pPr>
        <w:jc w:val="both"/>
      </w:pPr>
    </w:p>
    <w:p w14:paraId="737887CA" w14:textId="77777777" w:rsidR="001B5EE1" w:rsidRDefault="001B5EE1" w:rsidP="008B145C">
      <w:pPr>
        <w:jc w:val="both"/>
      </w:pPr>
    </w:p>
    <w:p w14:paraId="219743C7" w14:textId="77777777" w:rsidR="001B5EE1" w:rsidRPr="001B5EE1" w:rsidRDefault="001B5EE1" w:rsidP="001B5EE1">
      <w:pPr>
        <w:tabs>
          <w:tab w:val="left" w:pos="993"/>
        </w:tabs>
        <w:spacing w:line="276" w:lineRule="auto"/>
        <w:ind w:firstLine="567"/>
        <w:jc w:val="both"/>
        <w:rPr>
          <w:rFonts w:eastAsia="Calibri" w:cs="Times New Roman"/>
          <w:sz w:val="28"/>
          <w:szCs w:val="28"/>
        </w:rPr>
      </w:pPr>
      <w:r w:rsidRPr="001B5EE1">
        <w:rPr>
          <w:rFonts w:eastAsia="Calibri" w:cs="Times New Roman"/>
          <w:sz w:val="28"/>
          <w:szCs w:val="28"/>
        </w:rPr>
        <w:t>При проведении промежуточной аттестации обучающемуся предлагается решить 4 задачи из нижеприведенного списка.</w:t>
      </w:r>
    </w:p>
    <w:p w14:paraId="430FEEAD" w14:textId="77777777" w:rsidR="001B5EE1" w:rsidRPr="001B5EE1" w:rsidRDefault="001B5EE1" w:rsidP="001B5EE1">
      <w:pPr>
        <w:rPr>
          <w:rFonts w:eastAsia="Calibri" w:cs="Times New Roman"/>
          <w:b/>
          <w:sz w:val="28"/>
          <w:szCs w:val="28"/>
        </w:rPr>
      </w:pPr>
    </w:p>
    <w:p w14:paraId="55444454" w14:textId="77777777" w:rsidR="001B5EE1" w:rsidRPr="001B5EE1" w:rsidRDefault="001B5EE1" w:rsidP="001B5EE1">
      <w:pPr>
        <w:rPr>
          <w:rFonts w:eastAsia="Calibri" w:cs="Times New Roman"/>
          <w:b/>
          <w:szCs w:val="24"/>
        </w:rPr>
      </w:pPr>
      <w:r w:rsidRPr="001B5EE1">
        <w:rPr>
          <w:rFonts w:eastAsia="Calibri" w:cs="Times New Roman"/>
          <w:b/>
          <w:szCs w:val="24"/>
        </w:rPr>
        <w:t>Контрольная работа № 1</w:t>
      </w:r>
    </w:p>
    <w:p w14:paraId="36FE306B" w14:textId="77777777" w:rsidR="001B5EE1" w:rsidRPr="001B5EE1" w:rsidRDefault="001B5EE1" w:rsidP="001B5EE1">
      <w:pPr>
        <w:rPr>
          <w:rFonts w:eastAsia="Calibri" w:cs="Times New Roman"/>
          <w:b/>
          <w:sz w:val="28"/>
          <w:szCs w:val="28"/>
        </w:rPr>
      </w:pPr>
    </w:p>
    <w:p w14:paraId="509453E9" w14:textId="77777777" w:rsidR="001B5EE1" w:rsidRPr="001B5EE1" w:rsidRDefault="001B5EE1" w:rsidP="001B5EE1">
      <w:pPr>
        <w:rPr>
          <w:rFonts w:eastAsia="Calibri" w:cs="Times New Roman"/>
          <w:szCs w:val="24"/>
          <w:u w:val="single"/>
        </w:rPr>
      </w:pPr>
      <w:r w:rsidRPr="001B5EE1">
        <w:rPr>
          <w:rFonts w:eastAsia="Calibri" w:cs="Times New Roman"/>
          <w:szCs w:val="24"/>
          <w:u w:val="single"/>
        </w:rPr>
        <w:t>Задача 1</w:t>
      </w:r>
      <w:r w:rsidRPr="001B5EE1">
        <w:rPr>
          <w:rFonts w:eastAsia="Calibri" w:cs="Times New Roman"/>
          <w:szCs w:val="24"/>
        </w:rPr>
        <w:t xml:space="preserve">   Пусть </w:t>
      </w:r>
      <w:r w:rsidRPr="001B5EE1">
        <w:rPr>
          <w:rFonts w:eastAsia="Calibri" w:cs="Times New Roman"/>
          <w:position w:val="-16"/>
          <w:szCs w:val="24"/>
          <w:lang w:val="en-US"/>
        </w:rPr>
        <w:object w:dxaOrig="4770" w:dyaOrig="450" w14:anchorId="3A458C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6pt;height:22.6pt" o:ole="">
            <v:imagedata r:id="rId5" o:title=""/>
          </v:shape>
          <o:OLEObject Type="Embed" ProgID="Equation.DSMT4" ShapeID="_x0000_i1025" DrawAspect="Content" ObjectID="_1768732505" r:id="rId6"/>
        </w:object>
      </w:r>
      <w:r w:rsidRPr="001B5EE1">
        <w:rPr>
          <w:rFonts w:eastAsia="Calibri" w:cs="Times New Roman"/>
          <w:szCs w:val="24"/>
        </w:rPr>
        <w:t xml:space="preserve"> Описать дополнение, объединение, пересечение, разность этих множеств.</w:t>
      </w:r>
    </w:p>
    <w:p w14:paraId="6563DFB8" w14:textId="77777777" w:rsidR="001B5EE1" w:rsidRPr="001B5EE1" w:rsidRDefault="001B5EE1" w:rsidP="001B5EE1">
      <w:pPr>
        <w:rPr>
          <w:rFonts w:eastAsia="Calibri" w:cs="Times New Roman"/>
          <w:b/>
          <w:sz w:val="28"/>
          <w:szCs w:val="28"/>
        </w:rPr>
      </w:pPr>
    </w:p>
    <w:p w14:paraId="438A7A06" w14:textId="77777777" w:rsidR="001B5EE1" w:rsidRPr="001B5EE1" w:rsidRDefault="001B5EE1" w:rsidP="001B5EE1">
      <w:pPr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  <w:u w:val="single"/>
        </w:rPr>
        <w:lastRenderedPageBreak/>
        <w:t>Задача 2</w:t>
      </w:r>
      <w:r w:rsidRPr="001B5EE1">
        <w:rPr>
          <w:rFonts w:eastAsia="Calibri" w:cs="Times New Roman"/>
          <w:szCs w:val="24"/>
        </w:rPr>
        <w:t xml:space="preserve">   Сколько слов длины 6 можно составить из 33 букв русского алфавита, чтобы любые две стоящие рядом буквы были различны?</w:t>
      </w:r>
    </w:p>
    <w:p w14:paraId="32780C66" w14:textId="77777777" w:rsidR="001B5EE1" w:rsidRPr="001B5EE1" w:rsidRDefault="001B5EE1" w:rsidP="001B5EE1">
      <w:pPr>
        <w:rPr>
          <w:rFonts w:eastAsia="Calibri" w:cs="Times New Roman"/>
          <w:b/>
          <w:sz w:val="28"/>
          <w:szCs w:val="28"/>
        </w:rPr>
      </w:pPr>
    </w:p>
    <w:p w14:paraId="42808530" w14:textId="77777777" w:rsidR="001B5EE1" w:rsidRPr="001B5EE1" w:rsidRDefault="001B5EE1" w:rsidP="001B5EE1">
      <w:pPr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  <w:u w:val="single"/>
        </w:rPr>
        <w:t>Задача 3</w:t>
      </w:r>
      <w:r w:rsidRPr="001B5EE1">
        <w:rPr>
          <w:rFonts w:eastAsia="Calibri" w:cs="Times New Roman"/>
          <w:szCs w:val="24"/>
        </w:rPr>
        <w:t xml:space="preserve">   Для отношений </w:t>
      </w:r>
      <w:r w:rsidRPr="001B5EE1">
        <w:rPr>
          <w:rFonts w:eastAsia="Calibri" w:cs="Times New Roman"/>
          <w:position w:val="-8"/>
          <w:szCs w:val="24"/>
          <w:lang w:val="en-US"/>
        </w:rPr>
        <w:object w:dxaOrig="1140" w:dyaOrig="330" w14:anchorId="192733B1">
          <v:shape id="_x0000_i1026" type="#_x0000_t75" style="width:56.95pt;height:16.75pt" o:ole="">
            <v:imagedata r:id="rId7" o:title=""/>
          </v:shape>
          <o:OLEObject Type="Embed" ProgID="Equation.DSMT4" ShapeID="_x0000_i1026" DrawAspect="Content" ObjectID="_1768732506" r:id="rId8"/>
        </w:object>
      </w:r>
      <w:r w:rsidRPr="001B5EE1">
        <w:rPr>
          <w:rFonts w:eastAsia="Calibri" w:cs="Times New Roman"/>
          <w:szCs w:val="24"/>
        </w:rPr>
        <w:t xml:space="preserve"> и </w:t>
      </w:r>
      <w:r w:rsidRPr="001B5EE1">
        <w:rPr>
          <w:rFonts w:eastAsia="Calibri" w:cs="Times New Roman"/>
          <w:position w:val="-10"/>
          <w:szCs w:val="24"/>
          <w:lang w:val="en-US"/>
        </w:rPr>
        <w:object w:dxaOrig="1095" w:dyaOrig="330" w14:anchorId="0FF6C799">
          <v:shape id="_x0000_i1027" type="#_x0000_t75" style="width:54.4pt;height:16.75pt" o:ole="">
            <v:imagedata r:id="rId9" o:title=""/>
          </v:shape>
          <o:OLEObject Type="Embed" ProgID="Equation.DSMT4" ShapeID="_x0000_i1027" DrawAspect="Content" ObjectID="_1768732507" r:id="rId10"/>
        </w:object>
      </w:r>
      <w:r w:rsidRPr="001B5EE1">
        <w:rPr>
          <w:rFonts w:eastAsia="Calibri" w:cs="Times New Roman"/>
          <w:szCs w:val="24"/>
        </w:rPr>
        <w:t xml:space="preserve">, где </w:t>
      </w:r>
      <w:r w:rsidRPr="001B5EE1">
        <w:rPr>
          <w:rFonts w:eastAsia="Calibri" w:cs="Times New Roman"/>
          <w:szCs w:val="24"/>
          <w:lang w:val="en-US"/>
        </w:rPr>
        <w:t>A</w:t>
      </w:r>
      <w:r w:rsidRPr="001B5EE1">
        <w:rPr>
          <w:rFonts w:eastAsia="Calibri" w:cs="Times New Roman"/>
          <w:szCs w:val="24"/>
        </w:rPr>
        <w:t>={</w:t>
      </w:r>
      <w:r w:rsidRPr="001B5EE1">
        <w:rPr>
          <w:rFonts w:eastAsia="Calibri" w:cs="Times New Roman"/>
          <w:szCs w:val="24"/>
          <w:lang w:val="en-US"/>
        </w:rPr>
        <w:t>a</w:t>
      </w:r>
      <w:r w:rsidRPr="001B5EE1">
        <w:rPr>
          <w:rFonts w:eastAsia="Calibri" w:cs="Times New Roman"/>
          <w:szCs w:val="24"/>
        </w:rPr>
        <w:t>,</w:t>
      </w:r>
      <w:r w:rsidRPr="001B5EE1">
        <w:rPr>
          <w:rFonts w:eastAsia="Calibri" w:cs="Times New Roman"/>
          <w:szCs w:val="24"/>
          <w:lang w:val="en-US"/>
        </w:rPr>
        <w:t>b</w:t>
      </w:r>
      <w:r w:rsidRPr="001B5EE1">
        <w:rPr>
          <w:rFonts w:eastAsia="Calibri" w:cs="Times New Roman"/>
          <w:szCs w:val="24"/>
        </w:rPr>
        <w:t>,</w:t>
      </w:r>
      <w:r w:rsidRPr="001B5EE1">
        <w:rPr>
          <w:rFonts w:eastAsia="Calibri" w:cs="Times New Roman"/>
          <w:szCs w:val="24"/>
          <w:lang w:val="en-US"/>
        </w:rPr>
        <w:t>c</w:t>
      </w:r>
      <w:r w:rsidRPr="001B5EE1">
        <w:rPr>
          <w:rFonts w:eastAsia="Calibri" w:cs="Times New Roman"/>
          <w:szCs w:val="24"/>
        </w:rPr>
        <w:t>,</w:t>
      </w:r>
      <w:r w:rsidRPr="001B5EE1">
        <w:rPr>
          <w:rFonts w:eastAsia="Calibri" w:cs="Times New Roman"/>
          <w:szCs w:val="24"/>
          <w:lang w:val="en-US"/>
        </w:rPr>
        <w:t>d</w:t>
      </w:r>
      <w:r w:rsidRPr="001B5EE1">
        <w:rPr>
          <w:rFonts w:eastAsia="Calibri" w:cs="Times New Roman"/>
          <w:szCs w:val="24"/>
        </w:rPr>
        <w:t>,</w:t>
      </w:r>
      <w:r w:rsidRPr="001B5EE1">
        <w:rPr>
          <w:rFonts w:eastAsia="Calibri" w:cs="Times New Roman"/>
          <w:szCs w:val="24"/>
          <w:lang w:val="en-US"/>
        </w:rPr>
        <w:t>e</w:t>
      </w:r>
      <w:r w:rsidRPr="001B5EE1">
        <w:rPr>
          <w:rFonts w:eastAsia="Calibri" w:cs="Times New Roman"/>
          <w:szCs w:val="24"/>
        </w:rPr>
        <w:t>,</w:t>
      </w:r>
      <w:r w:rsidRPr="001B5EE1">
        <w:rPr>
          <w:rFonts w:eastAsia="Calibri" w:cs="Times New Roman"/>
          <w:szCs w:val="24"/>
          <w:lang w:val="en-US"/>
        </w:rPr>
        <w:t>f</w:t>
      </w:r>
      <w:r w:rsidRPr="001B5EE1">
        <w:rPr>
          <w:rFonts w:eastAsia="Calibri" w:cs="Times New Roman"/>
          <w:szCs w:val="24"/>
        </w:rPr>
        <w:t xml:space="preserve">}, </w:t>
      </w:r>
      <w:r w:rsidRPr="001B5EE1">
        <w:rPr>
          <w:rFonts w:eastAsia="Calibri" w:cs="Times New Roman"/>
          <w:szCs w:val="24"/>
          <w:lang w:val="en-US"/>
        </w:rPr>
        <w:t>B</w:t>
      </w:r>
      <w:r w:rsidRPr="001B5EE1">
        <w:rPr>
          <w:rFonts w:eastAsia="Calibri" w:cs="Times New Roman"/>
          <w:szCs w:val="24"/>
        </w:rPr>
        <w:t xml:space="preserve">={1,2,3,4,5,6}, </w:t>
      </w:r>
    </w:p>
    <w:p w14:paraId="57825E00" w14:textId="77777777" w:rsidR="001B5EE1" w:rsidRPr="001B5EE1" w:rsidRDefault="001B5EE1" w:rsidP="001B5EE1">
      <w:pPr>
        <w:jc w:val="both"/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</w:rPr>
        <w:t xml:space="preserve">построить бинарное отношение </w:t>
      </w:r>
      <w:r w:rsidRPr="001B5EE1">
        <w:rPr>
          <w:rFonts w:eastAsia="Calibri" w:cs="Times New Roman"/>
          <w:position w:val="-10"/>
          <w:szCs w:val="24"/>
          <w:lang w:val="en-US"/>
        </w:rPr>
        <w:object w:dxaOrig="1935" w:dyaOrig="345" w14:anchorId="0953F833">
          <v:shape id="_x0000_i1028" type="#_x0000_t75" style="width:97.1pt;height:17.6pt" o:ole="">
            <v:imagedata r:id="rId11" o:title=""/>
          </v:shape>
          <o:OLEObject Type="Embed" ProgID="Equation.DSMT4" ShapeID="_x0000_i1028" DrawAspect="Content" ObjectID="_1768732508" r:id="rId12"/>
        </w:object>
      </w:r>
      <w:r w:rsidRPr="001B5EE1">
        <w:rPr>
          <w:rFonts w:eastAsia="Calibri" w:cs="Times New Roman"/>
          <w:szCs w:val="24"/>
        </w:rPr>
        <w:t>:</w:t>
      </w:r>
    </w:p>
    <w:p w14:paraId="3F5CFE7E" w14:textId="77777777" w:rsidR="001B5EE1" w:rsidRPr="001B5EE1" w:rsidRDefault="001B5EE1" w:rsidP="001B5EE1">
      <w:pPr>
        <w:jc w:val="center"/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  <w:lang w:val="en-US"/>
        </w:rPr>
        <w:t>R</w:t>
      </w:r>
      <w:r w:rsidRPr="001B5EE1">
        <w:rPr>
          <w:rFonts w:eastAsia="Calibri" w:cs="Times New Roman"/>
          <w:szCs w:val="24"/>
        </w:rPr>
        <w:t>={(</w:t>
      </w:r>
      <w:r w:rsidRPr="001B5EE1">
        <w:rPr>
          <w:rFonts w:eastAsia="Calibri" w:cs="Times New Roman"/>
          <w:szCs w:val="24"/>
          <w:lang w:val="en-US"/>
        </w:rPr>
        <w:t>a</w:t>
      </w:r>
      <w:r w:rsidRPr="001B5EE1">
        <w:rPr>
          <w:rFonts w:eastAsia="Calibri" w:cs="Times New Roman"/>
          <w:szCs w:val="24"/>
        </w:rPr>
        <w:t>,2), (</w:t>
      </w:r>
      <w:r w:rsidRPr="001B5EE1">
        <w:rPr>
          <w:rFonts w:eastAsia="Calibri" w:cs="Times New Roman"/>
          <w:szCs w:val="24"/>
          <w:lang w:val="en-US"/>
        </w:rPr>
        <w:t>f</w:t>
      </w:r>
      <w:r w:rsidRPr="001B5EE1">
        <w:rPr>
          <w:rFonts w:eastAsia="Calibri" w:cs="Times New Roman"/>
          <w:szCs w:val="24"/>
        </w:rPr>
        <w:t>,1), (</w:t>
      </w:r>
      <w:r w:rsidRPr="001B5EE1">
        <w:rPr>
          <w:rFonts w:eastAsia="Calibri" w:cs="Times New Roman"/>
          <w:szCs w:val="24"/>
          <w:lang w:val="en-US"/>
        </w:rPr>
        <w:t>b</w:t>
      </w:r>
      <w:r w:rsidRPr="001B5EE1">
        <w:rPr>
          <w:rFonts w:eastAsia="Calibri" w:cs="Times New Roman"/>
          <w:szCs w:val="24"/>
        </w:rPr>
        <w:t>,4), (</w:t>
      </w:r>
      <w:r w:rsidRPr="001B5EE1">
        <w:rPr>
          <w:rFonts w:eastAsia="Calibri" w:cs="Times New Roman"/>
          <w:szCs w:val="24"/>
          <w:lang w:val="en-US"/>
        </w:rPr>
        <w:t>b</w:t>
      </w:r>
      <w:r w:rsidRPr="001B5EE1">
        <w:rPr>
          <w:rFonts w:eastAsia="Calibri" w:cs="Times New Roman"/>
          <w:szCs w:val="24"/>
        </w:rPr>
        <w:t>,3), (</w:t>
      </w:r>
      <w:r w:rsidRPr="001B5EE1">
        <w:rPr>
          <w:rFonts w:eastAsia="Calibri" w:cs="Times New Roman"/>
          <w:szCs w:val="24"/>
          <w:lang w:val="en-US"/>
        </w:rPr>
        <w:t>c</w:t>
      </w:r>
      <w:r w:rsidRPr="001B5EE1">
        <w:rPr>
          <w:rFonts w:eastAsia="Calibri" w:cs="Times New Roman"/>
          <w:szCs w:val="24"/>
        </w:rPr>
        <w:t xml:space="preserve">,4)}, </w:t>
      </w:r>
      <w:r w:rsidRPr="001B5EE1">
        <w:rPr>
          <w:rFonts w:eastAsia="Calibri" w:cs="Times New Roman"/>
          <w:szCs w:val="24"/>
          <w:lang w:val="en-US"/>
        </w:rPr>
        <w:t>Q</w:t>
      </w:r>
      <w:r w:rsidRPr="001B5EE1">
        <w:rPr>
          <w:rFonts w:eastAsia="Calibri" w:cs="Times New Roman"/>
          <w:szCs w:val="24"/>
        </w:rPr>
        <w:t>={(2,</w:t>
      </w:r>
      <w:r w:rsidRPr="001B5EE1">
        <w:rPr>
          <w:rFonts w:eastAsia="Calibri" w:cs="Times New Roman"/>
          <w:szCs w:val="24"/>
          <w:lang w:val="en-US"/>
        </w:rPr>
        <w:t>a</w:t>
      </w:r>
      <w:r w:rsidRPr="001B5EE1">
        <w:rPr>
          <w:rFonts w:eastAsia="Calibri" w:cs="Times New Roman"/>
          <w:szCs w:val="24"/>
        </w:rPr>
        <w:t>), (1,</w:t>
      </w:r>
      <w:r w:rsidRPr="001B5EE1">
        <w:rPr>
          <w:rFonts w:eastAsia="Calibri" w:cs="Times New Roman"/>
          <w:szCs w:val="24"/>
          <w:lang w:val="en-US"/>
        </w:rPr>
        <w:t>d</w:t>
      </w:r>
      <w:r w:rsidRPr="001B5EE1">
        <w:rPr>
          <w:rFonts w:eastAsia="Calibri" w:cs="Times New Roman"/>
          <w:szCs w:val="24"/>
        </w:rPr>
        <w:t>), (6,</w:t>
      </w:r>
      <w:r w:rsidRPr="001B5EE1">
        <w:rPr>
          <w:rFonts w:eastAsia="Calibri" w:cs="Times New Roman"/>
          <w:szCs w:val="24"/>
          <w:lang w:val="en-US"/>
        </w:rPr>
        <w:t>a</w:t>
      </w:r>
      <w:r w:rsidRPr="001B5EE1">
        <w:rPr>
          <w:rFonts w:eastAsia="Calibri" w:cs="Times New Roman"/>
          <w:szCs w:val="24"/>
        </w:rPr>
        <w:t>), (3,</w:t>
      </w:r>
      <w:r w:rsidRPr="001B5EE1">
        <w:rPr>
          <w:rFonts w:eastAsia="Calibri" w:cs="Times New Roman"/>
          <w:szCs w:val="24"/>
          <w:lang w:val="en-US"/>
        </w:rPr>
        <w:t>c</w:t>
      </w:r>
      <w:r w:rsidRPr="001B5EE1">
        <w:rPr>
          <w:rFonts w:eastAsia="Calibri" w:cs="Times New Roman"/>
          <w:szCs w:val="24"/>
        </w:rPr>
        <w:t>), (1,</w:t>
      </w:r>
      <w:r w:rsidRPr="001B5EE1">
        <w:rPr>
          <w:rFonts w:eastAsia="Calibri" w:cs="Times New Roman"/>
          <w:szCs w:val="24"/>
          <w:lang w:val="en-US"/>
        </w:rPr>
        <w:t>e</w:t>
      </w:r>
      <w:r w:rsidRPr="001B5EE1">
        <w:rPr>
          <w:rFonts w:eastAsia="Calibri" w:cs="Times New Roman"/>
          <w:szCs w:val="24"/>
        </w:rPr>
        <w:t xml:space="preserve">)}, </w:t>
      </w:r>
    </w:p>
    <w:p w14:paraId="6D9BEF1A" w14:textId="77777777" w:rsidR="001B5EE1" w:rsidRPr="001B5EE1" w:rsidRDefault="001B5EE1" w:rsidP="001B5EE1">
      <w:pPr>
        <w:rPr>
          <w:rFonts w:eastAsia="Calibri" w:cs="Times New Roman"/>
          <w:szCs w:val="24"/>
          <w:u w:val="single"/>
        </w:rPr>
      </w:pPr>
    </w:p>
    <w:p w14:paraId="1230B5A7" w14:textId="77777777" w:rsidR="001B5EE1" w:rsidRPr="001B5EE1" w:rsidRDefault="001B5EE1" w:rsidP="001B5EE1">
      <w:pPr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  <w:u w:val="single"/>
        </w:rPr>
        <w:t>Задача 4</w:t>
      </w:r>
      <w:r w:rsidRPr="001B5EE1">
        <w:rPr>
          <w:rFonts w:eastAsia="Calibri" w:cs="Times New Roman"/>
          <w:szCs w:val="24"/>
        </w:rPr>
        <w:t xml:space="preserve">   Какими свойствами (</w:t>
      </w:r>
      <w:proofErr w:type="spellStart"/>
      <w:r w:rsidRPr="001B5EE1">
        <w:rPr>
          <w:rFonts w:eastAsia="Calibri" w:cs="Times New Roman"/>
          <w:szCs w:val="24"/>
        </w:rPr>
        <w:t>рефлексивность</w:t>
      </w:r>
      <w:proofErr w:type="spellEnd"/>
      <w:r w:rsidRPr="001B5EE1">
        <w:rPr>
          <w:rFonts w:eastAsia="Calibri" w:cs="Times New Roman"/>
          <w:szCs w:val="24"/>
        </w:rPr>
        <w:t>/</w:t>
      </w:r>
      <w:proofErr w:type="spellStart"/>
      <w:r w:rsidRPr="001B5EE1">
        <w:rPr>
          <w:rFonts w:eastAsia="Calibri" w:cs="Times New Roman"/>
          <w:szCs w:val="24"/>
        </w:rPr>
        <w:t>антирефлексивность</w:t>
      </w:r>
      <w:proofErr w:type="spellEnd"/>
      <w:r w:rsidRPr="001B5EE1">
        <w:rPr>
          <w:rFonts w:eastAsia="Calibri" w:cs="Times New Roman"/>
          <w:szCs w:val="24"/>
        </w:rPr>
        <w:t xml:space="preserve">, симметричность/антисимметричность, транзитивность) обладает бинарное отношение  </w:t>
      </w:r>
      <w:r w:rsidRPr="001B5EE1">
        <w:rPr>
          <w:rFonts w:eastAsia="Calibri" w:cs="Times New Roman"/>
          <w:szCs w:val="24"/>
          <w:lang w:val="en-US"/>
        </w:rPr>
        <w:t>R</w:t>
      </w:r>
      <w:r w:rsidRPr="001B5EE1">
        <w:rPr>
          <w:rFonts w:eastAsia="Calibri" w:cs="Times New Roman"/>
          <w:szCs w:val="24"/>
        </w:rPr>
        <w:t xml:space="preserve">={(2,1), (1,2), (2,2), (2,3), (3,2), (4,3)}? </w:t>
      </w:r>
    </w:p>
    <w:p w14:paraId="71B58F39" w14:textId="77777777" w:rsidR="001B5EE1" w:rsidRPr="001B5EE1" w:rsidRDefault="001B5EE1" w:rsidP="001B5EE1">
      <w:pPr>
        <w:jc w:val="both"/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</w:rPr>
        <w:t>Ответ обосновать.</w:t>
      </w:r>
    </w:p>
    <w:p w14:paraId="5D446974" w14:textId="77777777" w:rsidR="001B5EE1" w:rsidRPr="001B5EE1" w:rsidRDefault="001B5EE1" w:rsidP="001B5EE1">
      <w:pPr>
        <w:rPr>
          <w:rFonts w:eastAsia="Calibri" w:cs="Times New Roman"/>
          <w:szCs w:val="24"/>
          <w:u w:val="single"/>
        </w:rPr>
      </w:pPr>
    </w:p>
    <w:p w14:paraId="248E68C6" w14:textId="77777777" w:rsidR="001B5EE1" w:rsidRPr="001B5EE1" w:rsidRDefault="001B5EE1" w:rsidP="001B5EE1">
      <w:pPr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  <w:u w:val="single"/>
        </w:rPr>
        <w:t>Задача 5</w:t>
      </w:r>
      <w:r w:rsidRPr="001B5EE1">
        <w:rPr>
          <w:rFonts w:eastAsia="Calibri" w:cs="Times New Roman"/>
          <w:szCs w:val="24"/>
        </w:rPr>
        <w:t xml:space="preserve">   Является ли отображение f: {1,2,3,4}→{</w:t>
      </w:r>
      <w:proofErr w:type="spellStart"/>
      <w:r w:rsidRPr="001B5EE1">
        <w:rPr>
          <w:rFonts w:eastAsia="Calibri" w:cs="Times New Roman"/>
          <w:szCs w:val="24"/>
        </w:rPr>
        <w:t>a,b,c,d</w:t>
      </w:r>
      <w:proofErr w:type="spellEnd"/>
      <w:r w:rsidRPr="001B5EE1">
        <w:rPr>
          <w:rFonts w:eastAsia="Calibri" w:cs="Times New Roman"/>
          <w:szCs w:val="24"/>
        </w:rPr>
        <w:t>}всюду определенным,</w:t>
      </w:r>
    </w:p>
    <w:p w14:paraId="06564169" w14:textId="77777777" w:rsidR="001B5EE1" w:rsidRPr="001B5EE1" w:rsidRDefault="001B5EE1" w:rsidP="001B5EE1">
      <w:pPr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</w:rPr>
        <w:t>функциональным и взаимно-однозначным? Ответ обосновать. Построить образ множества X и прообраз множества Y:</w:t>
      </w:r>
    </w:p>
    <w:p w14:paraId="36180594" w14:textId="77777777" w:rsidR="001B5EE1" w:rsidRPr="001B5EE1" w:rsidRDefault="001B5EE1" w:rsidP="001B5EE1">
      <w:pPr>
        <w:jc w:val="center"/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  <w:lang w:val="en-US"/>
        </w:rPr>
        <w:t>f</w:t>
      </w:r>
      <w:r w:rsidRPr="001B5EE1">
        <w:rPr>
          <w:rFonts w:eastAsia="Calibri" w:cs="Times New Roman"/>
          <w:szCs w:val="24"/>
        </w:rPr>
        <w:t xml:space="preserve"> = {(2,</w:t>
      </w:r>
      <w:r w:rsidRPr="001B5EE1">
        <w:rPr>
          <w:rFonts w:eastAsia="Calibri" w:cs="Times New Roman"/>
          <w:szCs w:val="24"/>
          <w:lang w:val="en-US"/>
        </w:rPr>
        <w:t>a</w:t>
      </w:r>
      <w:r w:rsidRPr="001B5EE1">
        <w:rPr>
          <w:rFonts w:eastAsia="Calibri" w:cs="Times New Roman"/>
          <w:szCs w:val="24"/>
        </w:rPr>
        <w:t>), (3,</w:t>
      </w:r>
      <w:r w:rsidRPr="001B5EE1">
        <w:rPr>
          <w:rFonts w:eastAsia="Calibri" w:cs="Times New Roman"/>
          <w:szCs w:val="24"/>
          <w:lang w:val="en-US"/>
        </w:rPr>
        <w:t>b</w:t>
      </w:r>
      <w:r w:rsidRPr="001B5EE1">
        <w:rPr>
          <w:rFonts w:eastAsia="Calibri" w:cs="Times New Roman"/>
          <w:szCs w:val="24"/>
        </w:rPr>
        <w:t>), (1,</w:t>
      </w:r>
      <w:r w:rsidRPr="001B5EE1">
        <w:rPr>
          <w:rFonts w:eastAsia="Calibri" w:cs="Times New Roman"/>
          <w:szCs w:val="24"/>
          <w:lang w:val="en-US"/>
        </w:rPr>
        <w:t>c</w:t>
      </w:r>
      <w:r w:rsidRPr="001B5EE1">
        <w:rPr>
          <w:rFonts w:eastAsia="Calibri" w:cs="Times New Roman"/>
          <w:szCs w:val="24"/>
        </w:rPr>
        <w:t>), (4,</w:t>
      </w:r>
      <w:r w:rsidRPr="001B5EE1">
        <w:rPr>
          <w:rFonts w:eastAsia="Calibri" w:cs="Times New Roman"/>
          <w:szCs w:val="24"/>
          <w:lang w:val="en-US"/>
        </w:rPr>
        <w:t>d</w:t>
      </w:r>
      <w:r w:rsidRPr="001B5EE1">
        <w:rPr>
          <w:rFonts w:eastAsia="Calibri" w:cs="Times New Roman"/>
          <w:szCs w:val="24"/>
        </w:rPr>
        <w:t xml:space="preserve">)}, </w:t>
      </w:r>
      <w:r w:rsidRPr="001B5EE1">
        <w:rPr>
          <w:rFonts w:eastAsia="Calibri" w:cs="Times New Roman"/>
          <w:szCs w:val="24"/>
          <w:lang w:val="en-US"/>
        </w:rPr>
        <w:t>X</w:t>
      </w:r>
      <w:r w:rsidRPr="001B5EE1">
        <w:rPr>
          <w:rFonts w:eastAsia="Calibri" w:cs="Times New Roman"/>
          <w:szCs w:val="24"/>
        </w:rPr>
        <w:t xml:space="preserve">={1,3}, </w:t>
      </w:r>
      <w:r w:rsidRPr="001B5EE1">
        <w:rPr>
          <w:rFonts w:eastAsia="Calibri" w:cs="Times New Roman"/>
          <w:szCs w:val="24"/>
          <w:lang w:val="en-US"/>
        </w:rPr>
        <w:t>Y</w:t>
      </w:r>
      <w:r w:rsidRPr="001B5EE1">
        <w:rPr>
          <w:rFonts w:eastAsia="Calibri" w:cs="Times New Roman"/>
          <w:szCs w:val="24"/>
        </w:rPr>
        <w:t>={</w:t>
      </w:r>
      <w:r w:rsidRPr="001B5EE1">
        <w:rPr>
          <w:rFonts w:eastAsia="Calibri" w:cs="Times New Roman"/>
          <w:szCs w:val="24"/>
          <w:lang w:val="en-US"/>
        </w:rPr>
        <w:t>a</w:t>
      </w:r>
      <w:r w:rsidRPr="001B5EE1">
        <w:rPr>
          <w:rFonts w:eastAsia="Calibri" w:cs="Times New Roman"/>
          <w:szCs w:val="24"/>
        </w:rPr>
        <w:t>,</w:t>
      </w:r>
      <w:r w:rsidRPr="001B5EE1">
        <w:rPr>
          <w:rFonts w:eastAsia="Calibri" w:cs="Times New Roman"/>
          <w:szCs w:val="24"/>
          <w:lang w:val="en-US"/>
        </w:rPr>
        <w:t>c</w:t>
      </w:r>
      <w:r w:rsidRPr="001B5EE1">
        <w:rPr>
          <w:rFonts w:eastAsia="Calibri" w:cs="Times New Roman"/>
          <w:szCs w:val="24"/>
        </w:rPr>
        <w:t>}.</w:t>
      </w:r>
    </w:p>
    <w:p w14:paraId="529ACD97" w14:textId="77777777" w:rsidR="001B5EE1" w:rsidRPr="001B5EE1" w:rsidRDefault="001B5EE1" w:rsidP="001B5EE1">
      <w:pPr>
        <w:rPr>
          <w:rFonts w:eastAsia="Calibri" w:cs="Times New Roman"/>
          <w:b/>
          <w:szCs w:val="28"/>
        </w:rPr>
      </w:pPr>
    </w:p>
    <w:p w14:paraId="17CDF6FE" w14:textId="77777777" w:rsidR="001B5EE1" w:rsidRPr="001B5EE1" w:rsidRDefault="001B5EE1" w:rsidP="001B5EE1">
      <w:pPr>
        <w:rPr>
          <w:rFonts w:eastAsia="Calibri" w:cs="Times New Roman"/>
          <w:b/>
          <w:szCs w:val="28"/>
        </w:rPr>
      </w:pPr>
    </w:p>
    <w:p w14:paraId="53893FA5" w14:textId="77777777" w:rsidR="001B5EE1" w:rsidRPr="001B5EE1" w:rsidRDefault="001B5EE1" w:rsidP="001B5EE1">
      <w:pPr>
        <w:rPr>
          <w:rFonts w:eastAsia="Calibri" w:cs="Times New Roman"/>
          <w:b/>
          <w:szCs w:val="28"/>
        </w:rPr>
      </w:pPr>
      <w:r w:rsidRPr="001B5EE1">
        <w:rPr>
          <w:rFonts w:eastAsia="Calibri" w:cs="Times New Roman"/>
          <w:b/>
          <w:szCs w:val="28"/>
        </w:rPr>
        <w:t>Контрольная работа № 2</w:t>
      </w:r>
    </w:p>
    <w:p w14:paraId="535B80D2" w14:textId="77777777" w:rsidR="001B5EE1" w:rsidRPr="001B5EE1" w:rsidRDefault="001B5EE1" w:rsidP="001B5EE1">
      <w:pPr>
        <w:rPr>
          <w:rFonts w:eastAsia="Calibri" w:cs="Times New Roman"/>
          <w:b/>
          <w:szCs w:val="28"/>
        </w:rPr>
      </w:pPr>
    </w:p>
    <w:p w14:paraId="7869D6FF" w14:textId="77777777" w:rsidR="001B5EE1" w:rsidRPr="001B5EE1" w:rsidRDefault="001B5EE1" w:rsidP="001B5EE1">
      <w:pPr>
        <w:rPr>
          <w:rFonts w:eastAsia="Calibri" w:cs="Times New Roman"/>
          <w:szCs w:val="28"/>
          <w:u w:val="single"/>
        </w:rPr>
      </w:pPr>
      <w:r w:rsidRPr="001B5EE1">
        <w:rPr>
          <w:rFonts w:eastAsia="Calibri" w:cs="Times New Roman"/>
          <w:szCs w:val="28"/>
          <w:u w:val="single"/>
        </w:rPr>
        <w:t>Задача 1</w:t>
      </w:r>
    </w:p>
    <w:p w14:paraId="0F69E542" w14:textId="77777777" w:rsidR="001B5EE1" w:rsidRPr="001B5EE1" w:rsidRDefault="001B5EE1" w:rsidP="001B5EE1">
      <w:pPr>
        <w:jc w:val="both"/>
        <w:rPr>
          <w:rFonts w:eastAsia="Calibri" w:cs="Times New Roman"/>
          <w:szCs w:val="28"/>
        </w:rPr>
      </w:pPr>
      <w:r w:rsidRPr="001B5EE1">
        <w:rPr>
          <w:rFonts w:eastAsia="Calibri" w:cs="Times New Roman"/>
          <w:szCs w:val="28"/>
        </w:rPr>
        <w:t xml:space="preserve">Для функции </w:t>
      </w:r>
      <w:r w:rsidRPr="001B5EE1">
        <w:rPr>
          <w:rFonts w:eastAsia="Calibri" w:cs="Times New Roman"/>
          <w:szCs w:val="28"/>
          <w:lang w:val="en-US"/>
        </w:rPr>
        <w:t>f</w:t>
      </w:r>
      <w:r w:rsidRPr="001B5EE1">
        <w:rPr>
          <w:rFonts w:eastAsia="Calibri" w:cs="Times New Roman"/>
          <w:szCs w:val="28"/>
        </w:rPr>
        <w:t>(</w:t>
      </w:r>
      <w:r w:rsidRPr="001B5EE1">
        <w:rPr>
          <w:rFonts w:eastAsia="Calibri" w:cs="Times New Roman"/>
          <w:szCs w:val="28"/>
          <w:lang w:val="en-US"/>
        </w:rPr>
        <w:t>x</w:t>
      </w:r>
      <w:r w:rsidRPr="001B5EE1">
        <w:rPr>
          <w:rFonts w:eastAsia="Calibri" w:cs="Times New Roman"/>
          <w:szCs w:val="28"/>
        </w:rPr>
        <w:t>,</w:t>
      </w:r>
      <w:r w:rsidRPr="001B5EE1">
        <w:rPr>
          <w:rFonts w:eastAsia="Calibri" w:cs="Times New Roman"/>
          <w:szCs w:val="28"/>
          <w:lang w:val="en-US"/>
        </w:rPr>
        <w:t>y</w:t>
      </w:r>
      <w:r w:rsidRPr="001B5EE1">
        <w:rPr>
          <w:rFonts w:eastAsia="Calibri" w:cs="Times New Roman"/>
          <w:szCs w:val="28"/>
        </w:rPr>
        <w:t>,</w:t>
      </w:r>
      <w:r w:rsidRPr="001B5EE1">
        <w:rPr>
          <w:rFonts w:eastAsia="Calibri" w:cs="Times New Roman"/>
          <w:szCs w:val="28"/>
          <w:lang w:val="en-US"/>
        </w:rPr>
        <w:t>z</w:t>
      </w:r>
      <w:r w:rsidRPr="001B5EE1">
        <w:rPr>
          <w:rFonts w:eastAsia="Calibri" w:cs="Times New Roman"/>
          <w:szCs w:val="28"/>
        </w:rPr>
        <w:t>), заданной столбцом значений α</w:t>
      </w:r>
      <w:r w:rsidRPr="001B5EE1">
        <w:rPr>
          <w:rFonts w:eastAsia="Calibri" w:cs="Times New Roman"/>
          <w:i/>
          <w:szCs w:val="28"/>
          <w:vertAlign w:val="subscript"/>
          <w:lang w:val="en-US"/>
        </w:rPr>
        <w:t>f</w:t>
      </w:r>
      <w:r w:rsidRPr="001B5EE1">
        <w:rPr>
          <w:rFonts w:eastAsia="Calibri" w:cs="Times New Roman"/>
          <w:szCs w:val="28"/>
        </w:rPr>
        <w:t>, указать все существенные переменные, ответ обосновать.</w:t>
      </w:r>
    </w:p>
    <w:p w14:paraId="6C8CC8C0" w14:textId="77777777" w:rsidR="001B5EE1" w:rsidRPr="001B5EE1" w:rsidRDefault="001B5EE1" w:rsidP="001B5EE1">
      <w:pPr>
        <w:jc w:val="center"/>
        <w:rPr>
          <w:rFonts w:eastAsia="Calibri" w:cs="Times New Roman"/>
          <w:szCs w:val="28"/>
        </w:rPr>
      </w:pPr>
      <w:r w:rsidRPr="001B5EE1">
        <w:rPr>
          <w:rFonts w:eastAsia="Calibri" w:cs="Times New Roman"/>
          <w:szCs w:val="28"/>
        </w:rPr>
        <w:t>α</w:t>
      </w:r>
      <w:r w:rsidRPr="001B5EE1">
        <w:rPr>
          <w:rFonts w:eastAsia="Calibri" w:cs="Times New Roman"/>
          <w:i/>
          <w:szCs w:val="28"/>
          <w:vertAlign w:val="subscript"/>
          <w:lang w:val="en-US"/>
        </w:rPr>
        <w:t>f</w:t>
      </w:r>
      <w:r w:rsidRPr="001B5EE1">
        <w:rPr>
          <w:rFonts w:eastAsia="Calibri" w:cs="Times New Roman"/>
          <w:szCs w:val="28"/>
        </w:rPr>
        <w:t xml:space="preserve"> =(0011 1100).</w:t>
      </w:r>
    </w:p>
    <w:p w14:paraId="6FFE5B4B" w14:textId="77777777" w:rsidR="001B5EE1" w:rsidRPr="001B5EE1" w:rsidRDefault="001B5EE1" w:rsidP="001B5EE1">
      <w:pPr>
        <w:rPr>
          <w:rFonts w:eastAsia="Calibri" w:cs="Times New Roman"/>
          <w:szCs w:val="28"/>
          <w:u w:val="single"/>
        </w:rPr>
      </w:pPr>
      <w:r w:rsidRPr="001B5EE1">
        <w:rPr>
          <w:rFonts w:eastAsia="Calibri" w:cs="Times New Roman"/>
          <w:szCs w:val="28"/>
          <w:u w:val="single"/>
        </w:rPr>
        <w:t>Задача 2</w:t>
      </w:r>
    </w:p>
    <w:p w14:paraId="0C013BAB" w14:textId="77777777" w:rsidR="001B5EE1" w:rsidRPr="001B5EE1" w:rsidRDefault="001B5EE1" w:rsidP="001B5EE1">
      <w:pPr>
        <w:jc w:val="both"/>
        <w:rPr>
          <w:rFonts w:eastAsia="Calibri" w:cs="Times New Roman"/>
          <w:szCs w:val="28"/>
        </w:rPr>
      </w:pPr>
      <w:r w:rsidRPr="001B5EE1">
        <w:rPr>
          <w:rFonts w:eastAsia="Calibri" w:cs="Times New Roman"/>
          <w:szCs w:val="28"/>
        </w:rPr>
        <w:t xml:space="preserve">Построить </w:t>
      </w:r>
    </w:p>
    <w:p w14:paraId="265AC67F" w14:textId="77777777" w:rsidR="001B5EE1" w:rsidRPr="001B5EE1" w:rsidRDefault="001B5EE1" w:rsidP="001B5EE1">
      <w:pPr>
        <w:jc w:val="both"/>
        <w:rPr>
          <w:rFonts w:eastAsia="Calibri" w:cs="Times New Roman"/>
          <w:szCs w:val="28"/>
        </w:rPr>
      </w:pPr>
      <w:r w:rsidRPr="001B5EE1">
        <w:rPr>
          <w:rFonts w:eastAsia="Calibri" w:cs="Times New Roman"/>
          <w:szCs w:val="28"/>
        </w:rPr>
        <w:t xml:space="preserve">а) совершенную </w:t>
      </w:r>
      <w:proofErr w:type="spellStart"/>
      <w:r w:rsidRPr="001B5EE1">
        <w:rPr>
          <w:rFonts w:eastAsia="Calibri" w:cs="Times New Roman"/>
          <w:szCs w:val="28"/>
        </w:rPr>
        <w:t>д.н.ф</w:t>
      </w:r>
      <w:proofErr w:type="spellEnd"/>
      <w:r w:rsidRPr="001B5EE1">
        <w:rPr>
          <w:rFonts w:eastAsia="Calibri" w:cs="Times New Roman"/>
          <w:szCs w:val="28"/>
        </w:rPr>
        <w:t xml:space="preserve">., </w:t>
      </w:r>
    </w:p>
    <w:p w14:paraId="037DB288" w14:textId="77777777" w:rsidR="001B5EE1" w:rsidRPr="001B5EE1" w:rsidRDefault="001B5EE1" w:rsidP="001B5EE1">
      <w:pPr>
        <w:jc w:val="both"/>
        <w:rPr>
          <w:rFonts w:eastAsia="Calibri" w:cs="Times New Roman"/>
          <w:szCs w:val="28"/>
        </w:rPr>
      </w:pPr>
      <w:r w:rsidRPr="001B5EE1">
        <w:rPr>
          <w:rFonts w:eastAsia="Calibri" w:cs="Times New Roman"/>
          <w:szCs w:val="28"/>
        </w:rPr>
        <w:t xml:space="preserve">б) совершенную </w:t>
      </w:r>
      <w:proofErr w:type="spellStart"/>
      <w:r w:rsidRPr="001B5EE1">
        <w:rPr>
          <w:rFonts w:eastAsia="Calibri" w:cs="Times New Roman"/>
          <w:szCs w:val="28"/>
        </w:rPr>
        <w:t>к.н.ф</w:t>
      </w:r>
      <w:proofErr w:type="spellEnd"/>
      <w:r w:rsidRPr="001B5EE1">
        <w:rPr>
          <w:rFonts w:eastAsia="Calibri" w:cs="Times New Roman"/>
          <w:szCs w:val="28"/>
        </w:rPr>
        <w:t>.,</w:t>
      </w:r>
    </w:p>
    <w:p w14:paraId="0836CE52" w14:textId="77777777" w:rsidR="001B5EE1" w:rsidRPr="001B5EE1" w:rsidRDefault="001B5EE1" w:rsidP="001B5EE1">
      <w:pPr>
        <w:jc w:val="center"/>
        <w:rPr>
          <w:rFonts w:eastAsia="Calibri" w:cs="Times New Roman"/>
          <w:szCs w:val="28"/>
        </w:rPr>
      </w:pPr>
      <w:r w:rsidRPr="001B5EE1">
        <w:rPr>
          <w:rFonts w:eastAsia="Calibri" w:cs="Times New Roman"/>
          <w:position w:val="-14"/>
          <w:szCs w:val="28"/>
          <w:lang w:val="en-US"/>
        </w:rPr>
        <w:object w:dxaOrig="3750" w:dyaOrig="495" w14:anchorId="7565782B">
          <v:shape id="_x0000_i1029" type="#_x0000_t75" style="width:187.55pt;height:25.1pt" o:ole="">
            <v:imagedata r:id="rId13" o:title=""/>
          </v:shape>
          <o:OLEObject Type="Embed" ProgID="Equation.DSMT4" ShapeID="_x0000_i1029" DrawAspect="Content" ObjectID="_1768732509" r:id="rId14"/>
        </w:object>
      </w:r>
      <w:r w:rsidRPr="001B5EE1">
        <w:rPr>
          <w:rFonts w:eastAsia="Calibri" w:cs="Times New Roman"/>
          <w:szCs w:val="28"/>
        </w:rPr>
        <w:t>.</w:t>
      </w:r>
    </w:p>
    <w:p w14:paraId="3995DB22" w14:textId="77777777" w:rsidR="001B5EE1" w:rsidRPr="001B5EE1" w:rsidRDefault="001B5EE1" w:rsidP="001B5EE1">
      <w:pPr>
        <w:rPr>
          <w:rFonts w:eastAsia="Calibri" w:cs="Times New Roman"/>
          <w:szCs w:val="28"/>
          <w:u w:val="single"/>
        </w:rPr>
      </w:pPr>
      <w:r w:rsidRPr="001B5EE1">
        <w:rPr>
          <w:rFonts w:eastAsia="Calibri" w:cs="Times New Roman"/>
          <w:szCs w:val="28"/>
          <w:u w:val="single"/>
        </w:rPr>
        <w:t>Задача 3</w:t>
      </w:r>
    </w:p>
    <w:p w14:paraId="45047BCC" w14:textId="77777777" w:rsidR="001B5EE1" w:rsidRPr="001B5EE1" w:rsidRDefault="001B5EE1" w:rsidP="001B5EE1">
      <w:pPr>
        <w:jc w:val="both"/>
        <w:rPr>
          <w:rFonts w:eastAsia="Calibri" w:cs="Times New Roman"/>
          <w:szCs w:val="28"/>
        </w:rPr>
      </w:pPr>
      <w:r w:rsidRPr="001B5EE1">
        <w:rPr>
          <w:rFonts w:eastAsia="Calibri" w:cs="Times New Roman"/>
          <w:szCs w:val="28"/>
        </w:rPr>
        <w:t>Справедливо ли соотношение</w:t>
      </w:r>
    </w:p>
    <w:p w14:paraId="580E0FC8" w14:textId="77777777" w:rsidR="001B5EE1" w:rsidRPr="001B5EE1" w:rsidRDefault="001B5EE1" w:rsidP="001B5EE1">
      <w:pPr>
        <w:jc w:val="both"/>
        <w:rPr>
          <w:rFonts w:eastAsia="Calibri" w:cs="Times New Roman"/>
          <w:szCs w:val="28"/>
        </w:rPr>
      </w:pPr>
      <w:r w:rsidRPr="001B5EE1">
        <w:rPr>
          <w:rFonts w:eastAsia="Calibri" w:cs="Times New Roman"/>
          <w:position w:val="-10"/>
          <w:szCs w:val="28"/>
          <w:lang w:val="en-US"/>
        </w:rPr>
        <w:object w:dxaOrig="3645" w:dyaOrig="375" w14:anchorId="50BFF9F0">
          <v:shape id="_x0000_i1030" type="#_x0000_t75" style="width:182.5pt;height:18.4pt" o:ole="">
            <v:imagedata r:id="rId15" o:title=""/>
          </v:shape>
          <o:OLEObject Type="Embed" ProgID="Equation.DSMT4" ShapeID="_x0000_i1030" DrawAspect="Content" ObjectID="_1768732510" r:id="rId16"/>
        </w:object>
      </w:r>
      <w:r w:rsidRPr="001B5EE1">
        <w:rPr>
          <w:rFonts w:eastAsia="Calibri" w:cs="Times New Roman"/>
          <w:szCs w:val="28"/>
        </w:rPr>
        <w:t xml:space="preserve"> </w:t>
      </w:r>
    </w:p>
    <w:p w14:paraId="2E806138" w14:textId="77777777" w:rsidR="001B5EE1" w:rsidRPr="001B5EE1" w:rsidRDefault="001B5EE1" w:rsidP="001B5EE1">
      <w:pPr>
        <w:rPr>
          <w:rFonts w:eastAsia="Calibri" w:cs="Times New Roman"/>
          <w:szCs w:val="28"/>
          <w:u w:val="single"/>
        </w:rPr>
      </w:pPr>
    </w:p>
    <w:p w14:paraId="0E1E7AF6" w14:textId="77777777" w:rsidR="001B5EE1" w:rsidRPr="001B5EE1" w:rsidRDefault="001B5EE1" w:rsidP="001B5EE1">
      <w:pPr>
        <w:rPr>
          <w:rFonts w:eastAsia="Calibri" w:cs="Times New Roman"/>
          <w:szCs w:val="28"/>
          <w:u w:val="single"/>
        </w:rPr>
      </w:pPr>
      <w:r w:rsidRPr="001B5EE1">
        <w:rPr>
          <w:rFonts w:eastAsia="Calibri" w:cs="Times New Roman"/>
          <w:szCs w:val="28"/>
          <w:u w:val="single"/>
        </w:rPr>
        <w:t>Задача 4</w:t>
      </w:r>
    </w:p>
    <w:p w14:paraId="425FEC22" w14:textId="77777777" w:rsidR="001B5EE1" w:rsidRPr="001B5EE1" w:rsidRDefault="001B5EE1" w:rsidP="001B5EE1">
      <w:pPr>
        <w:jc w:val="both"/>
        <w:rPr>
          <w:rFonts w:eastAsia="Calibri" w:cs="Times New Roman"/>
          <w:szCs w:val="24"/>
        </w:rPr>
      </w:pPr>
      <w:r w:rsidRPr="001B5EE1">
        <w:rPr>
          <w:rFonts w:eastAsia="Calibri" w:cs="Times New Roman"/>
          <w:szCs w:val="24"/>
        </w:rPr>
        <w:t xml:space="preserve">Найти значение </w:t>
      </w:r>
      <w:r w:rsidRPr="001B5EE1">
        <w:rPr>
          <w:rFonts w:eastAsia="Calibri" w:cs="Times New Roman"/>
          <w:i/>
          <w:szCs w:val="24"/>
          <w:lang w:val="en-US"/>
        </w:rPr>
        <w:t>f</w:t>
      </w:r>
      <w:r w:rsidRPr="001B5EE1">
        <w:rPr>
          <w:rFonts w:eastAsia="Calibri" w:cs="Times New Roman"/>
          <w:szCs w:val="24"/>
        </w:rPr>
        <w:t xml:space="preserve">(1,0,1), если </w:t>
      </w:r>
      <w:r w:rsidRPr="001B5EE1">
        <w:rPr>
          <w:rFonts w:eastAsia="Calibri" w:cs="Times New Roman"/>
          <w:position w:val="-14"/>
          <w:szCs w:val="24"/>
          <w:lang w:val="en-US"/>
        </w:rPr>
        <w:object w:dxaOrig="3810" w:dyaOrig="465" w14:anchorId="6FE450D0">
          <v:shape id="_x0000_i1031" type="#_x0000_t75" style="width:190.9pt;height:23.45pt" o:ole="">
            <v:imagedata r:id="rId17" o:title=""/>
          </v:shape>
          <o:OLEObject Type="Embed" ProgID="Equation.DSMT4" ShapeID="_x0000_i1031" DrawAspect="Content" ObjectID="_1768732511" r:id="rId18"/>
        </w:object>
      </w:r>
      <w:r w:rsidRPr="001B5EE1">
        <w:rPr>
          <w:rFonts w:eastAsia="Calibri" w:cs="Times New Roman"/>
          <w:szCs w:val="24"/>
        </w:rPr>
        <w:t>.</w:t>
      </w:r>
    </w:p>
    <w:p w14:paraId="74F2BA1A" w14:textId="77777777" w:rsidR="001B5EE1" w:rsidRPr="001B5EE1" w:rsidRDefault="001B5EE1" w:rsidP="001B5EE1">
      <w:pPr>
        <w:jc w:val="both"/>
        <w:rPr>
          <w:rFonts w:eastAsia="Calibri" w:cs="Times New Roman"/>
          <w:szCs w:val="24"/>
        </w:rPr>
      </w:pPr>
    </w:p>
    <w:p w14:paraId="1EDA6AEA" w14:textId="77777777" w:rsidR="001B5EE1" w:rsidRPr="001B5EE1" w:rsidRDefault="001B5EE1" w:rsidP="001B5EE1">
      <w:pPr>
        <w:jc w:val="both"/>
        <w:rPr>
          <w:rFonts w:eastAsia="Calibri" w:cs="Times New Roman"/>
          <w:szCs w:val="24"/>
        </w:rPr>
      </w:pPr>
      <w:r w:rsidRPr="001B5EE1">
        <w:rPr>
          <w:rFonts w:eastAsia="Calibri" w:cs="Times New Roman"/>
          <w:bCs/>
          <w:szCs w:val="24"/>
          <w:u w:val="single"/>
        </w:rPr>
        <w:t>Задача 5</w:t>
      </w:r>
      <w:r w:rsidRPr="001B5EE1">
        <w:rPr>
          <w:rFonts w:eastAsia="Calibri" w:cs="Times New Roman"/>
          <w:szCs w:val="24"/>
        </w:rPr>
        <w:t xml:space="preserve"> Выяснить, является ли слово P = 10120121012100 в алфавите {0,1,2} кодом сообщения в кодировании, задаваемом схемой </w:t>
      </w:r>
    </w:p>
    <w:p w14:paraId="71FE33BC" w14:textId="3C44430A" w:rsidR="001B5EE1" w:rsidRPr="00227198" w:rsidRDefault="001B5EE1" w:rsidP="001B5EE1">
      <w:pPr>
        <w:jc w:val="both"/>
      </w:pPr>
      <w:r w:rsidRPr="001B5EE1">
        <w:rPr>
          <w:rFonts w:eastAsia="Calibri" w:cs="Times New Roman"/>
          <w:position w:val="-86"/>
          <w:szCs w:val="24"/>
        </w:rPr>
        <w:object w:dxaOrig="1185" w:dyaOrig="1830" w14:anchorId="24FD3998">
          <v:shape id="_x0000_i1032" type="#_x0000_t75" style="width:59.45pt;height:91.25pt" o:ole="">
            <v:imagedata r:id="rId19" o:title=""/>
          </v:shape>
          <o:OLEObject Type="Embed" ProgID="Equation.DSMT4" ShapeID="_x0000_i1032" DrawAspect="Content" ObjectID="_1768732512" r:id="rId20"/>
        </w:object>
      </w:r>
      <w:bookmarkStart w:id="0" w:name="_GoBack"/>
      <w:bookmarkEnd w:id="0"/>
    </w:p>
    <w:sectPr w:rsidR="001B5EE1" w:rsidRPr="00227198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84"/>
    <w:rsid w:val="00042DA8"/>
    <w:rsid w:val="00097124"/>
    <w:rsid w:val="000A394F"/>
    <w:rsid w:val="001B5EE1"/>
    <w:rsid w:val="001F3862"/>
    <w:rsid w:val="00227198"/>
    <w:rsid w:val="003442FA"/>
    <w:rsid w:val="003A1384"/>
    <w:rsid w:val="005178A9"/>
    <w:rsid w:val="005648B2"/>
    <w:rsid w:val="008B145C"/>
    <w:rsid w:val="00C30112"/>
    <w:rsid w:val="00D37D4D"/>
    <w:rsid w:val="00DE5776"/>
    <w:rsid w:val="00DF1811"/>
    <w:rsid w:val="00E41D11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20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paragraph" w:styleId="3">
    <w:name w:val="heading 3"/>
    <w:basedOn w:val="a"/>
    <w:next w:val="a"/>
    <w:link w:val="30"/>
    <w:qFormat/>
    <w:rsid w:val="008B145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B145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042D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paragraph" w:styleId="3">
    <w:name w:val="heading 3"/>
    <w:basedOn w:val="a"/>
    <w:next w:val="a"/>
    <w:link w:val="30"/>
    <w:qFormat/>
    <w:rsid w:val="008B145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8B145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042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Воробъева Юлия Васильевна</cp:lastModifiedBy>
  <cp:revision>2</cp:revision>
  <dcterms:created xsi:type="dcterms:W3CDTF">2024-02-06T10:48:00Z</dcterms:created>
  <dcterms:modified xsi:type="dcterms:W3CDTF">2024-02-06T10:48:00Z</dcterms:modified>
</cp:coreProperties>
</file>