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4A" w:rsidRPr="00622C4A" w:rsidRDefault="00622C4A" w:rsidP="00622C4A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C4A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22C4A" w:rsidRPr="00EB200B" w:rsidRDefault="00622C4A" w:rsidP="00622C4A">
      <w:pPr>
        <w:jc w:val="center"/>
      </w:pPr>
      <w:r w:rsidRPr="00622C4A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622C4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6062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Защищенные программные платформы</w:t>
      </w:r>
      <w:r w:rsidRPr="00C6062F">
        <w:rPr>
          <w:rFonts w:ascii="Times New Roman" w:hAnsi="Times New Roman" w:cs="Times New Roman"/>
          <w:b/>
          <w:sz w:val="28"/>
          <w:szCs w:val="28"/>
        </w:rPr>
        <w:t>»</w:t>
      </w:r>
    </w:p>
    <w:p w:rsidR="00622C4A" w:rsidRDefault="00622C4A" w:rsidP="00622C4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3880" w:rsidRPr="00A63880" w:rsidRDefault="00B5481A" w:rsidP="00A63880">
      <w:pPr>
        <w:pStyle w:val="a3"/>
        <w:rPr>
          <w:rFonts w:ascii="Times New Roman" w:hAnsi="Times New Roman" w:cs="Times New Roman"/>
          <w:spacing w:val="-4"/>
          <w:sz w:val="24"/>
          <w:szCs w:val="24"/>
        </w:rPr>
      </w:pPr>
      <w:r w:rsidRPr="00A63880">
        <w:rPr>
          <w:rFonts w:ascii="Times New Roman" w:hAnsi="Times New Roman" w:cs="Times New Roman"/>
          <w:spacing w:val="-4"/>
          <w:sz w:val="24"/>
          <w:szCs w:val="24"/>
        </w:rPr>
        <w:t xml:space="preserve">Перечень вопросов для подготовки к зачету по дисциплине </w:t>
      </w:r>
      <w:r w:rsidRPr="00A63880">
        <w:rPr>
          <w:rFonts w:ascii="Times New Roman" w:hAnsi="Times New Roman" w:cs="Times New Roman"/>
          <w:spacing w:val="-4"/>
          <w:sz w:val="24"/>
          <w:szCs w:val="24"/>
        </w:rPr>
        <w:br/>
      </w:r>
      <w:r w:rsidR="00A63880" w:rsidRPr="00A63880">
        <w:rPr>
          <w:rFonts w:ascii="Times New Roman" w:hAnsi="Times New Roman" w:cs="Times New Roman"/>
          <w:spacing w:val="-4"/>
          <w:sz w:val="24"/>
          <w:szCs w:val="24"/>
        </w:rPr>
        <w:t>При проведении промежуточной аттестации обучающемуся предлагается</w:t>
      </w:r>
      <w:r w:rsidR="00A63880">
        <w:rPr>
          <w:rFonts w:ascii="Times New Roman" w:hAnsi="Times New Roman" w:cs="Times New Roman"/>
          <w:spacing w:val="-4"/>
          <w:sz w:val="24"/>
          <w:szCs w:val="24"/>
        </w:rPr>
        <w:t xml:space="preserve"> дать ответы на 2 вопроса</w:t>
      </w:r>
      <w:r w:rsidR="00A63880" w:rsidRPr="00A63880">
        <w:rPr>
          <w:rFonts w:ascii="Times New Roman" w:hAnsi="Times New Roman" w:cs="Times New Roman"/>
          <w:spacing w:val="-4"/>
          <w:sz w:val="24"/>
          <w:szCs w:val="24"/>
        </w:rPr>
        <w:t xml:space="preserve">  из нижеприведенного списка.</w:t>
      </w:r>
    </w:p>
    <w:p w:rsidR="00EB200B" w:rsidRPr="00A63880" w:rsidRDefault="00A63880" w:rsidP="00A63880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3880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  <w:r w:rsidR="00EB200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Нормативно-правовая база в сфере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импортозамещения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программного обеспечения госсекторе России.</w:t>
      </w:r>
    </w:p>
    <w:p w:rsidR="00EB200B" w:rsidRDefault="00EB200B" w:rsidP="00B5481A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Порядок создания, ввода в эксплуатацию, развития, эксплуатации и вывода из эксплуатации информационных и автоматизированных систем. Техническое задания на создание </w:t>
      </w:r>
      <w:r w:rsidR="00860FB9">
        <w:rPr>
          <w:rFonts w:ascii="Times New Roman" w:hAnsi="Times New Roman" w:cs="Times New Roman"/>
          <w:spacing w:val="-4"/>
          <w:sz w:val="24"/>
          <w:szCs w:val="24"/>
        </w:rPr>
        <w:t>информационной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 системы обработки </w:t>
      </w:r>
      <w:r w:rsidR="00C4473B">
        <w:rPr>
          <w:rFonts w:ascii="Times New Roman" w:hAnsi="Times New Roman" w:cs="Times New Roman"/>
          <w:spacing w:val="-4"/>
          <w:sz w:val="24"/>
          <w:szCs w:val="24"/>
        </w:rPr>
        <w:t>персональных</w:t>
      </w:r>
      <w:r w:rsidR="00860F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>данных</w:t>
      </w:r>
      <w:r w:rsidR="00C4473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4473B" w:rsidRDefault="00C4473B" w:rsidP="00B5481A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C4473B">
        <w:rPr>
          <w:rFonts w:ascii="Times New Roman" w:hAnsi="Times New Roman" w:cs="Times New Roman"/>
          <w:spacing w:val="-4"/>
          <w:sz w:val="24"/>
          <w:szCs w:val="24"/>
        </w:rPr>
        <w:t>Основные требования, предъявляемые к защищенным программным платформам обработки персональных данных.</w:t>
      </w:r>
    </w:p>
    <w:p w:rsidR="00C4473B" w:rsidRPr="00EB200B" w:rsidRDefault="00C4473B" w:rsidP="00B5481A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C4473B">
        <w:rPr>
          <w:rFonts w:ascii="Times New Roman" w:hAnsi="Times New Roman" w:cs="Times New Roman"/>
          <w:spacing w:val="-4"/>
          <w:sz w:val="24"/>
          <w:szCs w:val="24"/>
        </w:rPr>
        <w:t>Основные подходы к обеспечению безопасности операционных систем семейства Linux.</w:t>
      </w:r>
    </w:p>
    <w:p w:rsid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Отечественная </w:t>
      </w:r>
      <w:r w:rsidR="00C4473B">
        <w:rPr>
          <w:rFonts w:ascii="Times New Roman" w:hAnsi="Times New Roman" w:cs="Times New Roman"/>
          <w:spacing w:val="-4"/>
          <w:sz w:val="24"/>
          <w:szCs w:val="24"/>
        </w:rPr>
        <w:t xml:space="preserve">защищенная 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>платформа «</w:t>
      </w:r>
      <w:r w:rsidR="00C4473B">
        <w:rPr>
          <w:rFonts w:ascii="Times New Roman" w:hAnsi="Times New Roman" w:cs="Times New Roman"/>
          <w:spacing w:val="-4"/>
          <w:sz w:val="24"/>
          <w:szCs w:val="24"/>
          <w:lang w:val="en-US"/>
        </w:rPr>
        <w:t>Astra</w:t>
      </w:r>
      <w:r w:rsidR="00C4473B" w:rsidRPr="00C447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B200B">
        <w:rPr>
          <w:rFonts w:ascii="Times New Roman" w:hAnsi="Times New Roman" w:cs="Times New Roman"/>
          <w:spacing w:val="-4"/>
          <w:sz w:val="24"/>
          <w:szCs w:val="24"/>
        </w:rPr>
        <w:t>Linux</w:t>
      </w:r>
      <w:proofErr w:type="spellEnd"/>
      <w:r w:rsidRPr="00EB200B">
        <w:rPr>
          <w:rFonts w:ascii="Times New Roman" w:hAnsi="Times New Roman" w:cs="Times New Roman"/>
          <w:spacing w:val="-4"/>
          <w:sz w:val="24"/>
          <w:szCs w:val="24"/>
        </w:rPr>
        <w:t>». Назначение, функции, состав и основные характеристики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60FB9" w:rsidRPr="00681863" w:rsidRDefault="00860FB9" w:rsidP="00C4473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Состав, </w:t>
      </w:r>
      <w:r w:rsidRPr="00C62A39">
        <w:rPr>
          <w:rFonts w:ascii="Times New Roman" w:eastAsia="Calibri" w:hAnsi="Times New Roman" w:cs="Times New Roman"/>
          <w:sz w:val="24"/>
          <w:szCs w:val="24"/>
        </w:rPr>
        <w:t xml:space="preserve">структура, характеристики, функциональные возможности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программной </w:t>
      </w:r>
      <w:r w:rsidR="00C4473B">
        <w:rPr>
          <w:rFonts w:ascii="Times New Roman" w:eastAsia="Calibri" w:hAnsi="Times New Roman" w:cs="Times New Roman"/>
          <w:sz w:val="24"/>
          <w:szCs w:val="24"/>
        </w:rPr>
        <w:t xml:space="preserve">операционной системы </w:t>
      </w: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Astra</w:t>
      </w:r>
      <w:r w:rsidRPr="00860F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Linux</w:t>
      </w:r>
      <w:r w:rsidRPr="00860F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4473B">
        <w:rPr>
          <w:rFonts w:ascii="Times New Roman" w:hAnsi="Times New Roman" w:cs="Times New Roman"/>
          <w:spacing w:val="-4"/>
          <w:sz w:val="24"/>
          <w:szCs w:val="24"/>
          <w:lang w:val="en-US"/>
        </w:rPr>
        <w:t>Special</w:t>
      </w:r>
      <w:r w:rsidRPr="00860F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Edition</w:t>
      </w:r>
      <w:r w:rsidRPr="00175F24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C4473B" w:rsidRPr="00C447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4473B">
        <w:rPr>
          <w:rFonts w:ascii="Times New Roman" w:hAnsi="Times New Roman" w:cs="Times New Roman"/>
          <w:spacing w:val="-4"/>
          <w:sz w:val="24"/>
          <w:szCs w:val="24"/>
        </w:rPr>
        <w:t>версии 1.6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областей её</w:t>
      </w:r>
      <w:r w:rsidRPr="00C62A39">
        <w:rPr>
          <w:rFonts w:ascii="Times New Roman" w:eastAsia="Calibri" w:hAnsi="Times New Roman" w:cs="Times New Roman"/>
          <w:sz w:val="24"/>
          <w:szCs w:val="24"/>
        </w:rPr>
        <w:t xml:space="preserve"> применения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1863" w:rsidRPr="00C4473B" w:rsidRDefault="00681863" w:rsidP="00C4473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Комплекс средств защиты информации, состав и основные характеристики. </w:t>
      </w:r>
    </w:p>
    <w:p w:rsidR="00C4473B" w:rsidRDefault="00C4473B" w:rsidP="00C4473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4473B">
        <w:rPr>
          <w:rFonts w:ascii="Times New Roman" w:eastAsia="Calibri" w:hAnsi="Times New Roman" w:cs="Times New Roman"/>
          <w:sz w:val="24"/>
          <w:szCs w:val="24"/>
        </w:rPr>
        <w:t>Основы пользовательской работы и администрирования операционной системы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473B" w:rsidRDefault="00C4473B" w:rsidP="00C4473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4473B">
        <w:rPr>
          <w:rFonts w:ascii="Times New Roman" w:eastAsia="Calibri" w:hAnsi="Times New Roman" w:cs="Times New Roman"/>
          <w:sz w:val="24"/>
          <w:szCs w:val="24"/>
        </w:rPr>
        <w:t xml:space="preserve">Модели управления доступом и информационными потоками в операционной системах семейства 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473B" w:rsidRPr="00C4473B" w:rsidRDefault="00C4473B" w:rsidP="00C4473B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4473B">
        <w:rPr>
          <w:rFonts w:ascii="Times New Roman" w:eastAsia="Calibri" w:hAnsi="Times New Roman" w:cs="Times New Roman"/>
          <w:sz w:val="24"/>
          <w:szCs w:val="24"/>
        </w:rPr>
        <w:t>Управление безопасностью в операционной системе «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Astra</w:t>
      </w:r>
      <w:proofErr w:type="spellEnd"/>
      <w:r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Special</w:t>
      </w:r>
      <w:proofErr w:type="spellEnd"/>
      <w:r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Edition</w:t>
      </w:r>
      <w:proofErr w:type="spellEnd"/>
      <w:r w:rsidRPr="00C4473B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версии 1.6.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Начало работы и управление загрузкой </w:t>
      </w:r>
      <w:r>
        <w:rPr>
          <w:rFonts w:ascii="Times New Roman" w:hAnsi="Times New Roman" w:cs="Times New Roman"/>
          <w:spacing w:val="-4"/>
          <w:sz w:val="24"/>
          <w:szCs w:val="24"/>
        </w:rPr>
        <w:t>операционной системы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>. Программа начального старта</w:t>
      </w:r>
    </w:p>
    <w:p w:rsidR="00EB200B" w:rsidRPr="00860FB9" w:rsidRDefault="00EB200B" w:rsidP="008D441E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860FB9">
        <w:rPr>
          <w:rFonts w:ascii="Times New Roman" w:hAnsi="Times New Roman" w:cs="Times New Roman"/>
          <w:spacing w:val="-4"/>
          <w:sz w:val="24"/>
          <w:szCs w:val="24"/>
        </w:rPr>
        <w:t>Учетные записи пользователей.</w:t>
      </w:r>
      <w:r w:rsidR="00860FB9" w:rsidRPr="00860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FB9">
        <w:rPr>
          <w:rFonts w:ascii="Times New Roman" w:hAnsi="Times New Roman" w:cs="Times New Roman"/>
          <w:spacing w:val="-4"/>
          <w:sz w:val="24"/>
          <w:szCs w:val="24"/>
        </w:rPr>
        <w:t>Идентификация, аутентификация, авторизация.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>Порядок и команды управления учетными записями пользователей.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>Права доступа к объектам файловой системы.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>Специальные атрибуты файлов.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>Файловая сист</w:t>
      </w:r>
      <w:r>
        <w:rPr>
          <w:rFonts w:ascii="Times New Roman" w:hAnsi="Times New Roman" w:cs="Times New Roman"/>
          <w:spacing w:val="-4"/>
          <w:sz w:val="24"/>
          <w:szCs w:val="24"/>
        </w:rPr>
        <w:t>ема в операционных системах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 на базе ядра Linux. Работа с файлами в </w:t>
      </w:r>
      <w:r>
        <w:rPr>
          <w:rFonts w:ascii="Times New Roman" w:hAnsi="Times New Roman" w:cs="Times New Roman"/>
          <w:spacing w:val="-4"/>
          <w:sz w:val="24"/>
          <w:szCs w:val="24"/>
        </w:rPr>
        <w:t>операционной системе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>. Разделы файловой системы. Подключение разделов файловой системы.</w:t>
      </w:r>
    </w:p>
    <w:p w:rsidR="00EB200B" w:rsidRPr="00EB200B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>Структура и назначение основ</w:t>
      </w:r>
      <w:r>
        <w:rPr>
          <w:rFonts w:ascii="Times New Roman" w:hAnsi="Times New Roman" w:cs="Times New Roman"/>
          <w:spacing w:val="-4"/>
          <w:sz w:val="24"/>
          <w:szCs w:val="24"/>
        </w:rPr>
        <w:t>ных директорий файловой системы</w:t>
      </w:r>
      <w:r w:rsidRPr="00EB200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60FB9" w:rsidRDefault="00EB200B" w:rsidP="00EB200B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EB200B">
        <w:rPr>
          <w:rFonts w:ascii="Times New Roman" w:hAnsi="Times New Roman" w:cs="Times New Roman"/>
          <w:spacing w:val="-4"/>
          <w:sz w:val="24"/>
          <w:szCs w:val="24"/>
        </w:rPr>
        <w:t xml:space="preserve">Перемещение между объектами файловой системы. </w:t>
      </w:r>
    </w:p>
    <w:p w:rsidR="00860FB9" w:rsidRPr="00860FB9" w:rsidRDefault="00860FB9" w:rsidP="00EB200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EB200B" w:rsidRPr="00237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виртуализации.</w:t>
      </w:r>
    </w:p>
    <w:p w:rsidR="00860FB9" w:rsidRPr="00860FB9" w:rsidRDefault="00860FB9" w:rsidP="00860FB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EB200B">
        <w:rPr>
          <w:rFonts w:ascii="Times New Roman" w:eastAsia="Calibri" w:hAnsi="Times New Roman" w:cs="Times New Roman"/>
          <w:sz w:val="24"/>
          <w:szCs w:val="24"/>
        </w:rPr>
        <w:t>истема управления базами данных, службы сервера</w:t>
      </w:r>
      <w:r w:rsidR="00454D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FB9" w:rsidRPr="00C4473B" w:rsidRDefault="00860FB9" w:rsidP="00C4473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454DBF">
        <w:rPr>
          <w:rFonts w:ascii="Times New Roman" w:eastAsia="Calibri" w:hAnsi="Times New Roman" w:cs="Times New Roman"/>
          <w:sz w:val="24"/>
          <w:szCs w:val="24"/>
        </w:rPr>
        <w:t>ерминал и командная строка.</w:t>
      </w:r>
    </w:p>
    <w:p w:rsidR="00B5481A" w:rsidRPr="00C4473B" w:rsidRDefault="00860FB9" w:rsidP="00860FB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B200B">
        <w:rPr>
          <w:rFonts w:ascii="Times New Roman" w:eastAsia="Calibri" w:hAnsi="Times New Roman" w:cs="Times New Roman"/>
          <w:sz w:val="24"/>
          <w:szCs w:val="24"/>
        </w:rPr>
        <w:t>абота в сети.</w:t>
      </w:r>
    </w:p>
    <w:p w:rsidR="00C4473B" w:rsidRPr="00C4473B" w:rsidRDefault="00C4473B" w:rsidP="00860FB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Средства разработки программ.</w:t>
      </w:r>
    </w:p>
    <w:p w:rsidR="00860FB9" w:rsidRPr="00C4473B" w:rsidRDefault="00860FB9" w:rsidP="001A7F91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4473B">
        <w:rPr>
          <w:rFonts w:ascii="Times New Roman" w:eastAsia="Calibri" w:hAnsi="Times New Roman" w:cs="Times New Roman"/>
          <w:sz w:val="24"/>
          <w:szCs w:val="24"/>
        </w:rPr>
        <w:t>Принципы построения программного обеспечения информационных и автоматизированных систем на ба</w:t>
      </w:r>
      <w:r w:rsidR="00C4473B" w:rsidRPr="00C4473B">
        <w:rPr>
          <w:rFonts w:ascii="Times New Roman" w:eastAsia="Calibri" w:hAnsi="Times New Roman" w:cs="Times New Roman"/>
          <w:sz w:val="24"/>
          <w:szCs w:val="24"/>
        </w:rPr>
        <w:t>зе платформы «</w:t>
      </w:r>
      <w:proofErr w:type="spellStart"/>
      <w:r w:rsidR="00C4473B" w:rsidRPr="00C4473B">
        <w:rPr>
          <w:rFonts w:ascii="Times New Roman" w:eastAsia="Calibri" w:hAnsi="Times New Roman" w:cs="Times New Roman"/>
          <w:sz w:val="24"/>
          <w:szCs w:val="24"/>
        </w:rPr>
        <w:t>Astra</w:t>
      </w:r>
      <w:proofErr w:type="spellEnd"/>
      <w:r w:rsidR="00C4473B"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4473B" w:rsidRPr="00C4473B">
        <w:rPr>
          <w:rFonts w:ascii="Times New Roman" w:eastAsia="Calibri" w:hAnsi="Times New Roman" w:cs="Times New Roman"/>
          <w:sz w:val="24"/>
          <w:szCs w:val="24"/>
        </w:rPr>
        <w:t>Linux</w:t>
      </w:r>
      <w:proofErr w:type="spellEnd"/>
      <w:r w:rsidR="00C4473B"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73B" w:rsidRPr="00C4473B">
        <w:rPr>
          <w:rFonts w:ascii="Times New Roman" w:eastAsia="Calibri" w:hAnsi="Times New Roman" w:cs="Times New Roman"/>
          <w:sz w:val="24"/>
          <w:szCs w:val="24"/>
          <w:lang w:val="en-US"/>
        </w:rPr>
        <w:t>Special</w:t>
      </w:r>
      <w:r w:rsidRPr="00C4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473B">
        <w:rPr>
          <w:rFonts w:ascii="Times New Roman" w:eastAsia="Calibri" w:hAnsi="Times New Roman" w:cs="Times New Roman"/>
          <w:sz w:val="24"/>
          <w:szCs w:val="24"/>
        </w:rPr>
        <w:t>Edition</w:t>
      </w:r>
      <w:proofErr w:type="spellEnd"/>
      <w:r w:rsidRPr="00C4473B">
        <w:rPr>
          <w:rFonts w:ascii="Times New Roman" w:eastAsia="Calibri" w:hAnsi="Times New Roman" w:cs="Times New Roman"/>
          <w:sz w:val="24"/>
          <w:szCs w:val="24"/>
        </w:rPr>
        <w:t>».</w:t>
      </w:r>
    </w:p>
    <w:sectPr w:rsidR="00860FB9" w:rsidRPr="00C4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638"/>
    <w:multiLevelType w:val="hybridMultilevel"/>
    <w:tmpl w:val="23A6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2A8D"/>
    <w:multiLevelType w:val="hybridMultilevel"/>
    <w:tmpl w:val="23A6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823DE"/>
    <w:multiLevelType w:val="hybridMultilevel"/>
    <w:tmpl w:val="6512D6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A7618B"/>
    <w:multiLevelType w:val="hybridMultilevel"/>
    <w:tmpl w:val="CAC0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3"/>
    <w:rsid w:val="000929C5"/>
    <w:rsid w:val="00235563"/>
    <w:rsid w:val="00440F70"/>
    <w:rsid w:val="00454DBF"/>
    <w:rsid w:val="00622C4A"/>
    <w:rsid w:val="00640475"/>
    <w:rsid w:val="00681863"/>
    <w:rsid w:val="00860FB9"/>
    <w:rsid w:val="00A63880"/>
    <w:rsid w:val="00AD63B0"/>
    <w:rsid w:val="00B5481A"/>
    <w:rsid w:val="00C4473B"/>
    <w:rsid w:val="00D40073"/>
    <w:rsid w:val="00E152A0"/>
    <w:rsid w:val="00EB200B"/>
    <w:rsid w:val="00EB5668"/>
    <w:rsid w:val="00F5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81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B200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B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81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B200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B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Чудова Надежда Александровна</cp:lastModifiedBy>
  <cp:revision>10</cp:revision>
  <dcterms:created xsi:type="dcterms:W3CDTF">2021-06-23T04:56:00Z</dcterms:created>
  <dcterms:modified xsi:type="dcterms:W3CDTF">2022-10-08T06:42:00Z</dcterms:modified>
</cp:coreProperties>
</file>