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66" w:rsidRPr="00D6525B" w:rsidRDefault="00702466" w:rsidP="00702466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25B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  <w:r w:rsidRPr="00D6525B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D5669D" w:rsidRPr="00D652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ИНФОРМАЦИОННЫЕ ТЕХНОЛОГИИ И СЕРВИСЫ НА АВИАЦИОННЫХ ПРЕДПРИЯТИЯХ</w:t>
      </w:r>
      <w:r w:rsidRPr="00D6525B">
        <w:rPr>
          <w:rFonts w:ascii="Times New Roman" w:hAnsi="Times New Roman" w:cs="Times New Roman"/>
          <w:b/>
          <w:sz w:val="28"/>
          <w:szCs w:val="28"/>
        </w:rPr>
        <w:t>»</w:t>
      </w:r>
    </w:p>
    <w:p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1E5D" w:rsidRPr="00C12DA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F01E5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F01E5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F01E5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F01E5D" w:rsidRPr="00A34FD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00186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:rsidR="00F01E5D" w:rsidRPr="007B4056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056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:rsidR="00F01E5D" w:rsidRDefault="00F01E5D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1E5D" w:rsidRPr="00C12DAD" w:rsidRDefault="00F01E5D" w:rsidP="00F01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F01E5D" w:rsidRPr="004E7D31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F01E5D" w:rsidRDefault="00F01E5D" w:rsidP="00F01E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791A2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не показал знания по изучаемому материалу</w:t>
      </w:r>
      <w:r w:rsidRPr="007B4056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F01E5D" w:rsidRPr="00D6525B" w:rsidRDefault="00F01E5D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6525B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D5669D" w:rsidRPr="00D652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D6525B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D6525B">
        <w:rPr>
          <w:rFonts w:ascii="Times New Roman" w:hAnsi="Times New Roman" w:cs="Times New Roman"/>
          <w:sz w:val="28"/>
          <w:szCs w:val="28"/>
        </w:rPr>
        <w:t xml:space="preserve">: </w:t>
      </w:r>
      <w:r w:rsidRPr="00D6525B">
        <w:rPr>
          <w:rFonts w:ascii="Times New Roman" w:hAnsi="Times New Roman" w:cs="Times New Roman"/>
          <w:i/>
          <w:iCs/>
          <w:sz w:val="28"/>
          <w:szCs w:val="28"/>
        </w:rPr>
        <w:t>ОПК-1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:rsidR="00D5669D" w:rsidRPr="00D6525B" w:rsidRDefault="00702466" w:rsidP="00D5669D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D5669D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современные методы сбора, передачи, контроля, хранения и обработки информации с использов</w:t>
      </w:r>
      <w:r w:rsidR="00D63D87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анием информационных технологий.</w:t>
      </w:r>
    </w:p>
    <w:p w:rsidR="00D5669D" w:rsidRPr="00D6525B" w:rsidRDefault="00D5669D" w:rsidP="00D5669D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Умеет: </w:t>
      </w:r>
      <w:r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проводить обследование и анализ информационных потоков </w:t>
      </w:r>
      <w:r w:rsidR="00D63D87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и документов предметной области.</w:t>
      </w:r>
    </w:p>
    <w:p w:rsidR="00D5669D" w:rsidRPr="00D6525B" w:rsidRDefault="00702466" w:rsidP="00D5669D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="00D5669D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работы с современными информационно-коммуникационными технологиями, опираясь на требования информационной безопасности</w:t>
      </w:r>
      <w:r w:rsidR="00D63D87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702466" w:rsidRPr="00D6525B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203C" w:rsidRPr="00C921D7" w:rsidTr="00D6203C">
        <w:trPr>
          <w:trHeight w:val="687"/>
        </w:trPr>
        <w:tc>
          <w:tcPr>
            <w:tcW w:w="9493" w:type="dxa"/>
          </w:tcPr>
          <w:p w:rsidR="00D6203C" w:rsidRPr="00C921D7" w:rsidRDefault="00D6203C" w:rsidP="00C252A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Деление информационных систем на одиночные, групповые, корпоративные, называется классификацией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по масштабу;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б) по сфере применения;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в) по способу организации.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2861140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Классификация информационных систем по способу организации не включает в себя один из перечисленных пунктов: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системы на основе архитектуры файл – сервер;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б) системы на основе архитектуры клиент – сервер;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в) системы на основе многоуровневой архитектуры;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г) системы на основе интернет/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интранет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технологий;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д) корпоративные информационные системы.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OLTP (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Transaction Processing ), 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режим оперативной обработки транзакций;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б) режим пакетной обработки транзакций;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в) время обработки запроса пользователя;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г) процесс обработки запроса пользователя.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Непрерывный процесс, начинающийся с момента принятия решения о создании информационной системы и заканчивающийся в момент полного изъятия ее из эксплуатации: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Проектирование ИС;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б) Разработка ИС;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в) Жизненный цикл ИС;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г) Создание ИС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-страниц, принадлежащим одной и той же Фирме, организации или частному лицу и связанных между собой по содержанию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папка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сайт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сервер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хост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д) домен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Способ подключения к сети Интернет, обеспечивающий наибольшие возможности для доступа к информационным ресурсам: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терминальное соединение по коммутируемому телефонному каналу</w:t>
            </w:r>
          </w:p>
          <w:p w:rsidR="00D6203C" w:rsidRPr="00C921D7" w:rsidRDefault="00D6203C" w:rsidP="00C252A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постоянное соединение по выделенному каналу</w:t>
            </w:r>
          </w:p>
          <w:p w:rsidR="00D6203C" w:rsidRPr="00C921D7" w:rsidRDefault="00D6203C" w:rsidP="00C252A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в) постоянное соединение по оптоволоконному каналу</w:t>
            </w:r>
          </w:p>
          <w:p w:rsidR="00D6203C" w:rsidRPr="00C921D7" w:rsidRDefault="00D6203C" w:rsidP="00C252A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г) удаленный доступ по телефонным каналам</w:t>
            </w:r>
          </w:p>
          <w:p w:rsidR="00D6203C" w:rsidRPr="00C921D7" w:rsidRDefault="00D6203C" w:rsidP="00C252A8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д) временный доступ по телефонным каналам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хранения Файлов, предназначенных для общего доступа пользователей сети, используется …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рабочая станция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б) хост-компьютер;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в) файл-сервер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г) коммутатор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д) клиент-сервер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Информационная технология это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Совокупность технических средств.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Совокупность программных средств.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Совокупность организационных средств.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Множество информационных ресурсов.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д) Совокупность операций по сбору, обработке, передачи и хранению данных с использованием методов и средств автоматизации.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информационные ресурсы предприятия это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Информация, поступающая от поставщиков.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Информация, генерируемая внутри предприятия.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Информация, поступающая от клиентов.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Информация, поступающая из Интернета.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Что не относится к формам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внутримашинного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структурированных информационных ресурсов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Базы данных.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Базы знаний.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Тексты приказов, введенные в компьютер.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д) Хранилища данных.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Укажите главную особенность хранилищ данных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Ориентация на оперативную обработку данных.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Ориентация на аналитическую обработку данных.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Ориентация на интерактивную обработку данных.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Ориентация на интегрированную обработку данных.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Данные в хранилищах данных находятся в виде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Иерархических структур.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Сетевых структур.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Многомерных баз данных (гиперкубов). </w:t>
            </w:r>
          </w:p>
          <w:p w:rsidR="00D6203C" w:rsidRPr="00C921D7" w:rsidRDefault="00D6203C" w:rsidP="00C252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Диаграмм данных.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Виртуальное предприятие - это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Иерархическое объединение различных предприятий.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Корпоративное объединение различных предприятий.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Сетевое объединение на основе электронных средств связи нескольких традиционных предприятий, специализирующихся в различных областях деятельности.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Не существующее предприятие.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д) Машиностроительное предприятие.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такое политики безопасности?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Пошаговые инструкции по выполнению задач безопасности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Общие руководящие требования по достижению определенного уровня безопасности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Широкие, высокоуровневые заявления руководства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Детализированные документы по обработке инцидентов безопасности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Защита информации это: </w:t>
            </w:r>
          </w:p>
          <w:p w:rsidR="00D6203C" w:rsidRPr="00C921D7" w:rsidRDefault="00D6203C" w:rsidP="00C252A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а) процесс сбора, накопления, обработки, хранения, распределения и поиска информации;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б) преобразование информации, в результате которого содержание информации становится непонятным для субъекта, не имеющего доступа;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в) совокупность правил, регламентирующих порядок и условия доступа субъекта к информации и ее носителям;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г) деятельность по предотвращению утечки информации, несанкционированных и непреднамеренных воздействий на неё. </w:t>
            </w:r>
          </w:p>
        </w:tc>
      </w:tr>
    </w:tbl>
    <w:p w:rsidR="00702466" w:rsidRPr="0059217E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Под информационной системой понимается прикладная программная подсистема, ориентированная на сбор, хранение, поиск и … текстовой и/или фактографической информации. </w:t>
            </w:r>
          </w:p>
          <w:p w:rsidR="00D6203C" w:rsidRPr="00C921D7" w:rsidRDefault="00D6203C" w:rsidP="00C252A8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(Впишите недостающее слово)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Какая модель данных представляет данные в виде древовидной структуры и является реализацией логических отношений «один ко многим» (или «целое – часть»)?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Разместите по порядку фазы жизненного цикла ПО </w:t>
            </w:r>
            <w:proofErr w:type="spellStart"/>
            <w:r w:rsidRPr="00C921D7">
              <w:t>по</w:t>
            </w:r>
            <w:proofErr w:type="spellEnd"/>
            <w:r w:rsidRPr="00C921D7">
              <w:t xml:space="preserve"> методологии RAD:</w:t>
            </w:r>
          </w:p>
          <w:p w:rsidR="00D6203C" w:rsidRPr="00C921D7" w:rsidRDefault="00D6203C" w:rsidP="00C252A8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фаза построения;</w:t>
            </w:r>
          </w:p>
          <w:p w:rsidR="00D6203C" w:rsidRPr="00C921D7" w:rsidRDefault="00D6203C" w:rsidP="00C252A8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фаза проектирования;</w:t>
            </w:r>
          </w:p>
          <w:p w:rsidR="00D6203C" w:rsidRPr="00C921D7" w:rsidRDefault="00D6203C" w:rsidP="00C252A8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 xml:space="preserve">фаза внедрения; </w:t>
            </w:r>
          </w:p>
          <w:p w:rsidR="00D6203C" w:rsidRDefault="00D6203C" w:rsidP="00C252A8">
            <w:pPr>
              <w:pStyle w:val="a5"/>
              <w:numPr>
                <w:ilvl w:val="0"/>
                <w:numId w:val="14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фаза анализа и планирования требований.</w:t>
            </w:r>
          </w:p>
          <w:p w:rsidR="00D6203C" w:rsidRDefault="00D6203C" w:rsidP="0045789F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ind w:left="720"/>
            </w:pPr>
            <w:r>
              <w:t>(заполните шаблон ответа)</w:t>
            </w:r>
          </w:p>
          <w:tbl>
            <w:tblPr>
              <w:tblStyle w:val="a7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1218"/>
              <w:gridCol w:w="1218"/>
              <w:gridCol w:w="1218"/>
              <w:gridCol w:w="1218"/>
            </w:tblGrid>
            <w:tr w:rsidR="00D6203C" w:rsidTr="0045789F"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1</w:t>
                  </w:r>
                </w:p>
              </w:tc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2</w:t>
                  </w:r>
                </w:p>
              </w:tc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3</w:t>
                  </w:r>
                </w:p>
              </w:tc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  <w:r>
                    <w:t>4</w:t>
                  </w:r>
                </w:p>
              </w:tc>
            </w:tr>
            <w:tr w:rsidR="00D6203C" w:rsidTr="0045789F"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  <w:tc>
                <w:tcPr>
                  <w:tcW w:w="1218" w:type="dxa"/>
                </w:tcPr>
                <w:p w:rsidR="00D6203C" w:rsidRDefault="00D6203C" w:rsidP="0045789F">
                  <w:pPr>
                    <w:pStyle w:val="a5"/>
                    <w:tabs>
                      <w:tab w:val="left" w:pos="284"/>
                      <w:tab w:val="left" w:pos="453"/>
                    </w:tabs>
                    <w:spacing w:before="0" w:beforeAutospacing="0" w:after="0" w:afterAutospacing="0"/>
                  </w:pPr>
                </w:p>
              </w:tc>
            </w:tr>
          </w:tbl>
          <w:p w:rsidR="00D6203C" w:rsidRPr="00C921D7" w:rsidRDefault="00D6203C" w:rsidP="0045789F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ind w:left="720"/>
            </w:pPr>
          </w:p>
        </w:tc>
      </w:tr>
      <w:tr w:rsidR="00D6203C" w:rsidRPr="00C921D7" w:rsidTr="00D6203C">
        <w:trPr>
          <w:trHeight w:val="661"/>
        </w:trPr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Как называется внутренняя частная сеть организации? </w:t>
            </w:r>
          </w:p>
          <w:p w:rsidR="00D6203C" w:rsidRPr="00C921D7" w:rsidRDefault="00D6203C" w:rsidP="00C252A8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proofErr w:type="spellStart"/>
            <w:r w:rsidRPr="00C921D7">
              <w:t>ftp</w:t>
            </w:r>
            <w:proofErr w:type="spellEnd"/>
            <w:r w:rsidRPr="00C921D7">
              <w:t xml:space="preserve"> – это протокол передачи …</w:t>
            </w:r>
          </w:p>
          <w:p w:rsidR="00D6203C" w:rsidRPr="00C921D7" w:rsidRDefault="00D6203C" w:rsidP="00C252A8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(Впишите недостающее слово)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Модель деятельности предприятия, выраженная в терминах внутренних и внешних связей, называется …-процессом</w:t>
            </w:r>
          </w:p>
          <w:p w:rsidR="00D6203C" w:rsidRPr="00C921D7" w:rsidRDefault="00D6203C" w:rsidP="00C252A8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(Впишите недостающее слово)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Какие способы регистрации на рейс обеспечиваются современными информационными системами?</w:t>
            </w:r>
          </w:p>
          <w:p w:rsidR="00D6203C" w:rsidRPr="00C921D7" w:rsidRDefault="00D6203C" w:rsidP="00691C1B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(Перечислите способы)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Какие способы информирования авиапассажиров обеспечиваются современными информационными технологиями?</w:t>
            </w:r>
          </w:p>
          <w:p w:rsidR="00D6203C" w:rsidRPr="00C921D7" w:rsidRDefault="00D6203C" w:rsidP="00C921D7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(Перечислите способы)</w:t>
            </w:r>
          </w:p>
        </w:tc>
      </w:tr>
      <w:tr w:rsidR="00D6203C" w:rsidRPr="00C921D7" w:rsidTr="00D6203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lastRenderedPageBreak/>
              <w:t>Какие приложения разработаны и успешно эксплуатируются для самостоятельной регистрации на рейс:</w:t>
            </w:r>
          </w:p>
          <w:p w:rsidR="00D6203C" w:rsidRPr="00C921D7" w:rsidRDefault="00D6203C" w:rsidP="00C921D7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(Перечислите приложения 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921D7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Кто настраивает </w:t>
            </w:r>
            <w:proofErr w:type="spellStart"/>
            <w:r w:rsidRPr="00C921D7">
              <w:t>фискализацию</w:t>
            </w:r>
            <w:proofErr w:type="spellEnd"/>
            <w:r w:rsidRPr="00C921D7">
              <w:t xml:space="preserve"> для корректной работы на Онлайн-кассе?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Под управлением какой операционной системы работает </w:t>
            </w:r>
            <w:r w:rsidRPr="00C921D7">
              <w:rPr>
                <w:rStyle w:val="termtext"/>
              </w:rPr>
              <w:t>Онлайн-касса в АС Астра?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Перечислите виды списков пассажиров, реализуемых </w:t>
            </w:r>
            <w:r w:rsidRPr="00C921D7">
              <w:rPr>
                <w:rStyle w:val="termtext"/>
              </w:rPr>
              <w:t>в АС Астра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 xml:space="preserve">В чем отличие </w:t>
            </w:r>
            <w:proofErr w:type="spellStart"/>
            <w:r w:rsidRPr="00C921D7">
              <w:t>инвенторной</w:t>
            </w:r>
            <w:proofErr w:type="spellEnd"/>
            <w:r w:rsidRPr="00C921D7">
              <w:t xml:space="preserve"> системы бронирования (CRS, </w:t>
            </w:r>
            <w:proofErr w:type="spellStart"/>
            <w:r w:rsidRPr="00C921D7">
              <w:t>Computer</w:t>
            </w:r>
            <w:proofErr w:type="spellEnd"/>
            <w:r w:rsidRPr="00C921D7">
              <w:t xml:space="preserve"> </w:t>
            </w:r>
            <w:proofErr w:type="spellStart"/>
            <w:r w:rsidRPr="00C921D7">
              <w:t>Reservation</w:t>
            </w:r>
            <w:proofErr w:type="spellEnd"/>
            <w:r w:rsidRPr="00C921D7">
              <w:t xml:space="preserve"> </w:t>
            </w:r>
            <w:proofErr w:type="spellStart"/>
            <w:r w:rsidRPr="00C921D7">
              <w:t>System</w:t>
            </w:r>
            <w:proofErr w:type="spellEnd"/>
            <w:r w:rsidRPr="00C921D7">
              <w:t xml:space="preserve">) от распределительной системы бронирования (GDS, </w:t>
            </w:r>
            <w:proofErr w:type="spellStart"/>
            <w:r w:rsidRPr="00C921D7">
              <w:t>Global</w:t>
            </w:r>
            <w:proofErr w:type="spellEnd"/>
            <w:r w:rsidRPr="00C921D7">
              <w:t xml:space="preserve"> </w:t>
            </w:r>
            <w:proofErr w:type="spellStart"/>
            <w:r w:rsidRPr="00C921D7">
              <w:t>Distribution</w:t>
            </w:r>
            <w:proofErr w:type="spellEnd"/>
            <w:r w:rsidRPr="00C921D7">
              <w:t xml:space="preserve"> </w:t>
            </w:r>
            <w:proofErr w:type="spellStart"/>
            <w:r w:rsidRPr="00C921D7">
              <w:t>System</w:t>
            </w:r>
            <w:proofErr w:type="spellEnd"/>
            <w:r w:rsidRPr="00C921D7">
              <w:t>)?</w:t>
            </w:r>
          </w:p>
          <w:p w:rsidR="00D6203C" w:rsidRPr="00C921D7" w:rsidRDefault="00D6203C" w:rsidP="00C252A8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C921D7">
              <w:t>(Дайте развернутый ответ)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Что обозначает статус NOREC в списке фактически улетевших рейсом пассажиров?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C921D7">
              <w:t>Что обозначает статус GOSHOW в списке фактически улетевших рейсом пассажиров?</w:t>
            </w:r>
          </w:p>
        </w:tc>
      </w:tr>
    </w:tbl>
    <w:p w:rsidR="00702466" w:rsidRPr="00D6525B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669D" w:rsidRPr="00D6525B" w:rsidRDefault="00702466" w:rsidP="00D566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D6525B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D6525B">
        <w:rPr>
          <w:rFonts w:ascii="Times New Roman" w:hAnsi="Times New Roman" w:cs="Times New Roman"/>
          <w:sz w:val="28"/>
          <w:szCs w:val="28"/>
        </w:rPr>
        <w:t xml:space="preserve">: </w:t>
      </w:r>
      <w:r w:rsidRPr="00D6525B">
        <w:rPr>
          <w:rFonts w:ascii="Times New Roman" w:hAnsi="Times New Roman" w:cs="Times New Roman"/>
          <w:i/>
          <w:iCs/>
          <w:sz w:val="28"/>
          <w:szCs w:val="28"/>
        </w:rPr>
        <w:t>ПК-</w:t>
      </w:r>
      <w:r w:rsidR="00D5669D" w:rsidRPr="00D6525B">
        <w:rPr>
          <w:rFonts w:ascii="Times New Roman" w:hAnsi="Times New Roman" w:cs="Times New Roman"/>
          <w:i/>
          <w:iCs/>
          <w:sz w:val="28"/>
          <w:szCs w:val="28"/>
        </w:rPr>
        <w:t xml:space="preserve">4 Способен определять краткосрочные и долгосрочные тренды </w:t>
      </w:r>
      <w:proofErr w:type="spellStart"/>
      <w:r w:rsidR="00D5669D" w:rsidRPr="00D6525B">
        <w:rPr>
          <w:rFonts w:ascii="Times New Roman" w:hAnsi="Times New Roman" w:cs="Times New Roman"/>
          <w:i/>
          <w:iCs/>
          <w:sz w:val="28"/>
          <w:szCs w:val="28"/>
        </w:rPr>
        <w:t>цифровизации</w:t>
      </w:r>
      <w:proofErr w:type="spellEnd"/>
      <w:r w:rsidR="00D5669D" w:rsidRPr="00D6525B">
        <w:rPr>
          <w:rFonts w:ascii="Times New Roman" w:hAnsi="Times New Roman" w:cs="Times New Roman"/>
          <w:i/>
          <w:iCs/>
          <w:sz w:val="28"/>
          <w:szCs w:val="28"/>
        </w:rPr>
        <w:t xml:space="preserve"> бизнес-процессов подразделений организаций, применения технологий будущего в авиационном транспортном комплексе и учитывать их при разработке, проектировании и внедрении административных регламентов</w:t>
      </w:r>
    </w:p>
    <w:p w:rsidR="00D5669D" w:rsidRPr="00D6525B" w:rsidRDefault="00D5669D" w:rsidP="00D566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:rsidR="00D5669D" w:rsidRPr="00D6525B" w:rsidRDefault="00D5669D" w:rsidP="00D5669D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виды обеспечения ИС</w:t>
      </w:r>
      <w:r w:rsidR="00B710BE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 на воздушном транспорте</w:t>
      </w:r>
      <w:r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 (программное, информационное, организационное, техническое);</w:t>
      </w:r>
    </w:p>
    <w:p w:rsidR="00D5669D" w:rsidRPr="00D6525B" w:rsidRDefault="00D5669D" w:rsidP="00D5669D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Умеет: </w:t>
      </w:r>
      <w:r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применять информационно-коммуникационные технологии при решении стандартных задач профессиональной деятельности с учетом основных требований информационной безопасности</w:t>
      </w:r>
    </w:p>
    <w:p w:rsidR="00D5669D" w:rsidRPr="00D6525B" w:rsidRDefault="00D5669D" w:rsidP="00B710BE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D65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="00B710BE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навыками описания информационного обеспечения и </w:t>
      </w:r>
      <w:r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реализации бизнес-процессов предприятия на базе соврем</w:t>
      </w:r>
      <w:r w:rsidR="00B710BE" w:rsidRPr="00D6525B">
        <w:rPr>
          <w:rFonts w:ascii="Times New Roman" w:hAnsi="Times New Roman" w:cs="Times New Roman"/>
          <w:bCs/>
          <w:i/>
          <w:noProof/>
          <w:sz w:val="28"/>
          <w:szCs w:val="28"/>
        </w:rPr>
        <w:t>енных информационных технологий.</w:t>
      </w:r>
    </w:p>
    <w:p w:rsidR="00702466" w:rsidRPr="00D6525B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>На каком этапе жизненного цикла создания ИС проводится анализ предметной области?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  <w:r w:rsidRPr="00C921D7">
              <w:t xml:space="preserve">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Проектирование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Ввод в эксплуатацию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Предпроектное</w:t>
            </w:r>
            <w:proofErr w:type="spellEnd"/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обследование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Сопровождение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Внедрение ИС управления проектами НЕ </w:t>
            </w:r>
            <w:proofErr w:type="gramStart"/>
            <w:r w:rsidRPr="00C921D7">
              <w:t>включает :</w:t>
            </w:r>
            <w:proofErr w:type="gramEnd"/>
            <w:r w:rsidRPr="00C921D7">
              <w:t xml:space="preserve">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рекламу внедрения ИС управления проектами 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подготовку персонала; 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комплектацию информационной системы программным обеспечением и техническими средствами; 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проведение опытной эксплуатации информационной системы и ее доработку; 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д) проведение приемочных испытаний.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rFonts w:eastAsiaTheme="minorHAnsi"/>
                <w:lang w:eastAsia="en-US"/>
              </w:rPr>
            </w:pPr>
            <w:r w:rsidRPr="00C921D7">
              <w:rPr>
                <w:rFonts w:eastAsiaTheme="minorHAnsi"/>
                <w:lang w:eastAsia="en-US"/>
              </w:rPr>
              <w:t>Какого вида сервисов нет в числе информационных сервисов авиакомпаний?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rFonts w:eastAsiaTheme="minorHAnsi"/>
                <w:lang w:eastAsia="en-US"/>
              </w:rPr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сервисы, обеспечивающие расчет планов полетов;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сервисы, обеспечивающие формирование расписания;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в) сервисы, обеспечивающие бронирование и продажу билетов;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сервисы, обеспечивающие ремонт припаркованных автомобилей;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сервисы, обеспечивающие регистрацию пассажиров.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rFonts w:eastAsiaTheme="minorHAnsi"/>
                <w:lang w:eastAsia="en-US"/>
              </w:rPr>
            </w:pPr>
            <w:r w:rsidRPr="00C921D7">
              <w:rPr>
                <w:rFonts w:eastAsiaTheme="minorHAnsi"/>
                <w:lang w:eastAsia="en-US"/>
              </w:rPr>
              <w:lastRenderedPageBreak/>
              <w:t>Какого вида сервисов нет в числе информационных сервисов авиакомпаний?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rFonts w:eastAsiaTheme="minorHAnsi"/>
                <w:lang w:eastAsia="en-US"/>
              </w:rPr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rFonts w:eastAsiaTheme="minorHAnsi"/>
                <w:lang w:eastAsia="en-US"/>
              </w:rPr>
            </w:pPr>
            <w:r w:rsidRPr="00C921D7">
              <w:rPr>
                <w:rFonts w:eastAsiaTheme="minorHAnsi"/>
                <w:lang w:eastAsia="en-US"/>
              </w:rPr>
              <w:t>а) сервисы, обеспечивающие планирование загрузки и центровки воздушного судна;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rFonts w:eastAsiaTheme="minorHAnsi"/>
                <w:lang w:eastAsia="en-US"/>
              </w:rPr>
            </w:pPr>
            <w:r w:rsidRPr="00C921D7">
              <w:t xml:space="preserve">б) </w:t>
            </w:r>
            <w:r w:rsidRPr="00C921D7">
              <w:rPr>
                <w:rFonts w:eastAsiaTheme="minorHAnsi"/>
                <w:lang w:eastAsia="en-US"/>
              </w:rPr>
              <w:t>сервисы, обеспечивающие обслуживание и ремонт воздушного судна;</w:t>
            </w:r>
          </w:p>
          <w:p w:rsidR="00D6203C" w:rsidRPr="00C921D7" w:rsidRDefault="00D6203C" w:rsidP="00C252A8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сервисы, обеспечивающие формирование пешеходных туристических маршрутов;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rFonts w:eastAsiaTheme="minorHAnsi"/>
                <w:lang w:eastAsia="en-US"/>
              </w:rPr>
            </w:pPr>
            <w:r w:rsidRPr="00C921D7">
              <w:t xml:space="preserve">г) </w:t>
            </w:r>
            <w:r w:rsidRPr="00C921D7">
              <w:rPr>
                <w:rFonts w:eastAsiaTheme="minorHAnsi"/>
                <w:lang w:eastAsia="en-US"/>
              </w:rPr>
              <w:t>сервисы, обеспечивающие управление персоналом наземного обслуживания.</w:t>
            </w:r>
          </w:p>
        </w:tc>
      </w:tr>
      <w:tr w:rsidR="00D6203C" w:rsidRPr="00D6203C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rFonts w:eastAsiaTheme="minorHAnsi"/>
                <w:lang w:eastAsia="en-US"/>
              </w:rPr>
            </w:pPr>
            <w:r w:rsidRPr="00C921D7">
              <w:rPr>
                <w:rFonts w:eastAsiaTheme="minorHAnsi"/>
                <w:lang w:eastAsia="en-US"/>
              </w:rPr>
              <w:t xml:space="preserve">Организационная стратегия интеграции производства и операций, управления трудовыми ресурсами, финансового менеджмента и </w:t>
            </w:r>
            <w:r w:rsidRPr="00C921D7">
              <w:t>управления</w:t>
            </w:r>
            <w:r w:rsidRPr="00C921D7">
              <w:rPr>
                <w:rFonts w:eastAsiaTheme="minorHAnsi"/>
                <w:lang w:eastAsia="en-US"/>
              </w:rPr>
              <w:t xml:space="preserve"> активами, ориентированная на непрерывную балансировку и оптимизацию ресурсов предприятия посредством специализированного интегрированного пакета прикладного программного обеспечения, обеспечивающего общую модель данных и процессов для всех сфер деятельности – это…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rFonts w:eastAsiaTheme="minorHAnsi"/>
                <w:lang w:eastAsia="en-US"/>
              </w:rPr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ЕАМ (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Enterprise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asset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management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ERP (Enterprise Resource Planning)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PLM (Product Lifecycle Management) 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APS (American Physical Society)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rPr>
                <w:rFonts w:eastAsiaTheme="minorHAnsi"/>
                <w:lang w:eastAsia="en-US"/>
              </w:rPr>
              <w:t>Информационная</w:t>
            </w:r>
            <w:r w:rsidRPr="00C921D7">
              <w:t xml:space="preserve"> поддержка инновационной деятельности (ИД) необходима для: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создания и пополнения банков данных научно-технических результатов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осуществления связи с удаленными информационными центрами и базами данных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обеспечения доступа заинтересованных организаций и лиц к информационным базам данных (ИБД) и информационным ресурсам Интернет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поиска и отбора инновационных проектов, предложений по производству наукоемкой продукции для организаций и физических лиц, заинтересованных в их финансировании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все ответы верны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Организационно-технологический комплекс </w:t>
            </w:r>
            <w:r w:rsidRPr="00C921D7">
              <w:rPr>
                <w:rFonts w:eastAsiaTheme="minorHAnsi"/>
                <w:lang w:eastAsia="en-US"/>
              </w:rPr>
              <w:t>методических</w:t>
            </w:r>
            <w:r w:rsidRPr="00C921D7">
              <w:t xml:space="preserve">, технических, программных и информационных средств, направленный на поддержку и повышение эффективности процессов управления проектом – это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информационная система управления проектом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информационно-поисковая система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система управления базами данных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операционная система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файловая система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Кто несет ответственность за обучение персонала работе в условиях функционирования системы на стадии ввода в действие информационной системы (ИС)?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Варианты ответа: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заказчик ИС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разработчик ИС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заказчик ИС и разработчик ИС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ответственность определяется договором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Обмен информацией между компьютерными сетями, в которых действуют разные сетевые протоколы, осуществляется с использованием: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модемов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шлюзов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хост-компьютеров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г) электронной почты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файл-серверов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lastRenderedPageBreak/>
              <w:t xml:space="preserve">Корпоративной информационной системой называется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Глобальное информационное пространство, основанное на физической инфраструктуре Интернета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Сеть из определенного числа компьютеров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Совокупность средств для широковещательной передачи информации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Совокупность средств автоматизации управления предприятием 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Основным назначением корпоративных информационных систем является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Оперативное предоставление непротиворечивой, достоверной и структурированной информации для принятия управленческих решений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Передача данных в интернет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Обеспечение передачи сообщений между пользователями 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Передача данных в </w:t>
            </w:r>
            <w:proofErr w:type="spellStart"/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интранет</w:t>
            </w:r>
            <w:proofErr w:type="spellEnd"/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>Безопасность данных обеспечивается в результате …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контроля достоверности данных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контроля искажения программ и данных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контроля от несанкционированного доступа к программам и данным</w:t>
            </w:r>
          </w:p>
          <w:p w:rsidR="00D6203C" w:rsidRPr="00C921D7" w:rsidRDefault="00D6203C" w:rsidP="00C25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применения технологических средств обеспечения безопасности и организационных средств обеспечения безопасности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Для выполнения каких кассовых операций не предназначена Онлайн-касса в </w:t>
            </w:r>
            <w:r w:rsidRPr="00C921D7">
              <w:rPr>
                <w:lang w:val="en-US"/>
              </w:rPr>
              <w:t>Leo</w:t>
            </w:r>
            <w:r w:rsidRPr="00C921D7">
              <w:t xml:space="preserve"> </w:t>
            </w:r>
            <w:r w:rsidRPr="00C921D7">
              <w:rPr>
                <w:lang w:val="en-US"/>
              </w:rPr>
              <w:t>PSS</w:t>
            </w:r>
            <w:r w:rsidRPr="00C921D7">
              <w:t xml:space="preserve"> </w:t>
            </w:r>
            <w:r w:rsidRPr="00C921D7">
              <w:rPr>
                <w:lang w:val="en-US"/>
              </w:rPr>
              <w:t>Mobile</w:t>
            </w:r>
            <w:r w:rsidRPr="00C921D7">
              <w:t xml:space="preserve"> </w:t>
            </w:r>
            <w:r w:rsidRPr="00C921D7">
              <w:rPr>
                <w:lang w:val="en-US"/>
              </w:rPr>
              <w:t>Sales</w:t>
            </w:r>
            <w:r w:rsidRPr="00C921D7">
              <w:t>: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оценка продаж,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 xml:space="preserve">б) оценка возвратов,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 xml:space="preserve">в) оценка платежеспособности клиента,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>г) контроль оборота денежных средств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После авторизации в приложении </w:t>
            </w:r>
            <w:r w:rsidRPr="00C921D7">
              <w:rPr>
                <w:lang w:val="en-US"/>
              </w:rPr>
              <w:t>Leo</w:t>
            </w:r>
            <w:r w:rsidRPr="00C921D7">
              <w:t xml:space="preserve"> </w:t>
            </w:r>
            <w:r w:rsidRPr="00C921D7">
              <w:rPr>
                <w:lang w:val="en-US"/>
              </w:rPr>
              <w:t>PSS</w:t>
            </w:r>
            <w:r w:rsidRPr="00C921D7">
              <w:t xml:space="preserve"> </w:t>
            </w:r>
            <w:r w:rsidRPr="00C921D7">
              <w:rPr>
                <w:lang w:val="en-US"/>
              </w:rPr>
              <w:t>Mobile</w:t>
            </w:r>
            <w:r w:rsidRPr="00C921D7">
              <w:t xml:space="preserve"> </w:t>
            </w:r>
            <w:r w:rsidRPr="00C921D7">
              <w:rPr>
                <w:lang w:val="en-US"/>
              </w:rPr>
              <w:t>Sales</w:t>
            </w:r>
            <w:r w:rsidRPr="00C921D7">
              <w:t xml:space="preserve"> для продолжения работы с приложением необходимо выбрать: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тип ВС,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 xml:space="preserve">б) рейс,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>в) город,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>г) аэропорт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5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C921D7">
              <w:t xml:space="preserve">Назовите среднее время на полное оформление пассажира и багажа в системе регистрации </w:t>
            </w:r>
            <w:proofErr w:type="spellStart"/>
            <w:r w:rsidRPr="00C921D7">
              <w:t>Astra</w:t>
            </w:r>
            <w:proofErr w:type="spellEnd"/>
            <w:r w:rsidRPr="00C921D7">
              <w:t xml:space="preserve"> DCS: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rPr>
                <w:b/>
              </w:rPr>
              <w:t>Выберите один правильный ответ</w:t>
            </w:r>
          </w:p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а) 20-25 сек,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 xml:space="preserve">б) 1-2 мин, 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>в) 5 мин,</w:t>
            </w:r>
          </w:p>
          <w:p w:rsidR="00D6203C" w:rsidRPr="00C921D7" w:rsidRDefault="00D6203C" w:rsidP="00C252A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C921D7">
              <w:t>г) 7 мин</w:t>
            </w:r>
          </w:p>
        </w:tc>
      </w:tr>
    </w:tbl>
    <w:p w:rsidR="00702466" w:rsidRPr="009271E8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466" w:rsidRPr="00D6525B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525B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Опишите основные функции системы регистрации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DCS</w:t>
            </w:r>
          </w:p>
          <w:p w:rsidR="00D6203C" w:rsidRPr="00C921D7" w:rsidRDefault="00D6203C" w:rsidP="00C921D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(Перечислите функции)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основные преимущества использования системы регистрации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DCS в виде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хостовой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системы </w:t>
            </w:r>
          </w:p>
          <w:p w:rsidR="00D6203C" w:rsidRPr="00C921D7" w:rsidRDefault="00D6203C" w:rsidP="00C921D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(Перечислите преимущества)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Какие языки поддерживает современная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мультиязычная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хостовая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система регистрации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DCS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С какой системой работает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DCS для регистрации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трансферных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пассажиров внутри системы?</w:t>
            </w:r>
          </w:p>
        </w:tc>
      </w:tr>
      <w:tr w:rsidR="00D6203C" w:rsidRPr="00D6203C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С какой системой центровки нового поколения интегрирована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DCS?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предназначено мобильное приложение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Leo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PSS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Sales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6203C" w:rsidRPr="00C921D7" w:rsidRDefault="00D6203C" w:rsidP="00C252A8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(Дайте развернутый ответ)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основные функции приложения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Leo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PSS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Sales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Процесс оформления услуги в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Leo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PSS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Sales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состоит из следующих шагов:</w:t>
            </w:r>
          </w:p>
          <w:p w:rsidR="00D6203C" w:rsidRPr="00C921D7" w:rsidRDefault="00D6203C" w:rsidP="0045789F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(Перечислите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шаги</w:t>
            </w: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Перечислите способы поиска пассажира в системе, которому будут выписаны услуги: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При работе с модулем «Регистрация» в функции агента по регистрации входит:</w:t>
            </w:r>
          </w:p>
          <w:p w:rsidR="00D6203C" w:rsidRPr="00C921D7" w:rsidRDefault="00D6203C" w:rsidP="0045789F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(перечислите функции)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Какой функциональный модуль предназначен для работы диспетчера СОПП с АС Астра?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Какие варианты регистрации предусматривает приложение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DCS для организации самостоятельной регистрации на базе киосков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саморегистрации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CUSS киоски)?</w:t>
            </w:r>
          </w:p>
          <w:p w:rsidR="00D6203C" w:rsidRPr="00C921D7" w:rsidRDefault="00D6203C" w:rsidP="00C921D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(Перечислите варианты)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основные направления деятельности, реализованные в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инвенторной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системе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Leonardo</w:t>
            </w:r>
            <w:proofErr w:type="spellEnd"/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Поясните понятие сеанс работы в АРС «Сирена-Трэвел»</w:t>
            </w:r>
          </w:p>
        </w:tc>
      </w:tr>
      <w:tr w:rsidR="00D6203C" w:rsidRPr="00C921D7" w:rsidTr="00D6203C">
        <w:tc>
          <w:tcPr>
            <w:tcW w:w="9493" w:type="dxa"/>
          </w:tcPr>
          <w:p w:rsidR="00D6203C" w:rsidRPr="00C921D7" w:rsidRDefault="00D6203C" w:rsidP="00C252A8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Для EMD (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Electronic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Document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- Электронный Многоцелевой Документ) опишите разницу между EMD - A (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Associated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EMD) и EMD - S (</w:t>
            </w:r>
            <w:proofErr w:type="spellStart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>Standalone</w:t>
            </w:r>
            <w:proofErr w:type="spellEnd"/>
            <w:r w:rsidRPr="00C921D7">
              <w:rPr>
                <w:rFonts w:ascii="Times New Roman" w:hAnsi="Times New Roman" w:cs="Times New Roman"/>
                <w:sz w:val="24"/>
                <w:szCs w:val="24"/>
              </w:rPr>
              <w:t xml:space="preserve"> EMD)</w:t>
            </w:r>
          </w:p>
        </w:tc>
      </w:tr>
    </w:tbl>
    <w:p w:rsidR="00C34024" w:rsidRPr="008221C2" w:rsidRDefault="00C34024">
      <w:pPr>
        <w:rPr>
          <w:rFonts w:ascii="Times New Roman" w:hAnsi="Times New Roman" w:cs="Times New Roman"/>
        </w:rPr>
      </w:pPr>
    </w:p>
    <w:sectPr w:rsidR="00C34024" w:rsidRPr="00822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7C"/>
    <w:multiLevelType w:val="multilevel"/>
    <w:tmpl w:val="F6F6F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B7C5D"/>
    <w:multiLevelType w:val="hybridMultilevel"/>
    <w:tmpl w:val="9596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0B8F"/>
    <w:multiLevelType w:val="multilevel"/>
    <w:tmpl w:val="28EA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90888"/>
    <w:multiLevelType w:val="multilevel"/>
    <w:tmpl w:val="D6423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286FDD"/>
    <w:multiLevelType w:val="hybridMultilevel"/>
    <w:tmpl w:val="6A861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27487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84F6D"/>
    <w:multiLevelType w:val="hybridMultilevel"/>
    <w:tmpl w:val="77EAD5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41B4A"/>
    <w:multiLevelType w:val="hybridMultilevel"/>
    <w:tmpl w:val="26E6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63C21"/>
    <w:multiLevelType w:val="hybridMultilevel"/>
    <w:tmpl w:val="05EEC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66F5C"/>
    <w:multiLevelType w:val="multilevel"/>
    <w:tmpl w:val="EAC8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976D91"/>
    <w:multiLevelType w:val="multilevel"/>
    <w:tmpl w:val="4E16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4A3BF2"/>
    <w:multiLevelType w:val="multilevel"/>
    <w:tmpl w:val="C55AC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FC64DA"/>
    <w:multiLevelType w:val="hybridMultilevel"/>
    <w:tmpl w:val="1CFC7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02848"/>
    <w:multiLevelType w:val="multilevel"/>
    <w:tmpl w:val="F566E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E21D41"/>
    <w:multiLevelType w:val="hybridMultilevel"/>
    <w:tmpl w:val="006EE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137D0"/>
    <w:multiLevelType w:val="hybridMultilevel"/>
    <w:tmpl w:val="B36CD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C37CC2"/>
    <w:multiLevelType w:val="hybridMultilevel"/>
    <w:tmpl w:val="0B4A74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51D92"/>
    <w:multiLevelType w:val="multilevel"/>
    <w:tmpl w:val="20B04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7A3E99"/>
    <w:multiLevelType w:val="multilevel"/>
    <w:tmpl w:val="6BD2E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6677C9"/>
    <w:multiLevelType w:val="multilevel"/>
    <w:tmpl w:val="4768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7C659A"/>
    <w:multiLevelType w:val="multilevel"/>
    <w:tmpl w:val="043CB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76766D"/>
    <w:multiLevelType w:val="multilevel"/>
    <w:tmpl w:val="1EF8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CB1872"/>
    <w:multiLevelType w:val="multilevel"/>
    <w:tmpl w:val="1AF6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5E2DB7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37FC3"/>
    <w:multiLevelType w:val="hybridMultilevel"/>
    <w:tmpl w:val="40EC2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25760"/>
    <w:multiLevelType w:val="hybridMultilevel"/>
    <w:tmpl w:val="6B286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668F7"/>
    <w:multiLevelType w:val="multilevel"/>
    <w:tmpl w:val="1F3EC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9862C6"/>
    <w:multiLevelType w:val="hybridMultilevel"/>
    <w:tmpl w:val="453C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81113"/>
    <w:multiLevelType w:val="hybridMultilevel"/>
    <w:tmpl w:val="87DA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3D16E8"/>
    <w:multiLevelType w:val="multilevel"/>
    <w:tmpl w:val="05A00F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AD0FB3"/>
    <w:multiLevelType w:val="multilevel"/>
    <w:tmpl w:val="08561C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2C7E10"/>
    <w:multiLevelType w:val="multilevel"/>
    <w:tmpl w:val="03CE70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D37FBD"/>
    <w:multiLevelType w:val="hybridMultilevel"/>
    <w:tmpl w:val="B0123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A1B0E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7A537E"/>
    <w:multiLevelType w:val="multilevel"/>
    <w:tmpl w:val="BE2C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B93A99"/>
    <w:multiLevelType w:val="multilevel"/>
    <w:tmpl w:val="8FB470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6E8E1F6E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70588"/>
    <w:multiLevelType w:val="multilevel"/>
    <w:tmpl w:val="DF508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CF0B24"/>
    <w:multiLevelType w:val="multilevel"/>
    <w:tmpl w:val="23E42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8D0652"/>
    <w:multiLevelType w:val="hybridMultilevel"/>
    <w:tmpl w:val="5002F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060CF3"/>
    <w:multiLevelType w:val="multilevel"/>
    <w:tmpl w:val="E0FE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EB49D6"/>
    <w:multiLevelType w:val="multilevel"/>
    <w:tmpl w:val="BDA01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9538A9"/>
    <w:multiLevelType w:val="multilevel"/>
    <w:tmpl w:val="E682A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F4400E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9"/>
  </w:num>
  <w:num w:numId="3">
    <w:abstractNumId w:val="14"/>
  </w:num>
  <w:num w:numId="4">
    <w:abstractNumId w:val="2"/>
  </w:num>
  <w:num w:numId="5">
    <w:abstractNumId w:val="45"/>
  </w:num>
  <w:num w:numId="6">
    <w:abstractNumId w:val="15"/>
  </w:num>
  <w:num w:numId="7">
    <w:abstractNumId w:val="32"/>
  </w:num>
  <w:num w:numId="8">
    <w:abstractNumId w:val="33"/>
  </w:num>
  <w:num w:numId="9">
    <w:abstractNumId w:val="31"/>
  </w:num>
  <w:num w:numId="10">
    <w:abstractNumId w:val="38"/>
  </w:num>
  <w:num w:numId="11">
    <w:abstractNumId w:val="25"/>
  </w:num>
  <w:num w:numId="12">
    <w:abstractNumId w:val="35"/>
  </w:num>
  <w:num w:numId="13">
    <w:abstractNumId w:val="6"/>
  </w:num>
  <w:num w:numId="14">
    <w:abstractNumId w:val="18"/>
  </w:num>
  <w:num w:numId="15">
    <w:abstractNumId w:val="12"/>
  </w:num>
  <w:num w:numId="16">
    <w:abstractNumId w:val="19"/>
  </w:num>
  <w:num w:numId="17">
    <w:abstractNumId w:val="21"/>
  </w:num>
  <w:num w:numId="18">
    <w:abstractNumId w:val="22"/>
  </w:num>
  <w:num w:numId="19">
    <w:abstractNumId w:val="20"/>
  </w:num>
  <w:num w:numId="20">
    <w:abstractNumId w:val="42"/>
  </w:num>
  <w:num w:numId="21">
    <w:abstractNumId w:val="11"/>
  </w:num>
  <w:num w:numId="22">
    <w:abstractNumId w:val="44"/>
  </w:num>
  <w:num w:numId="23">
    <w:abstractNumId w:val="13"/>
  </w:num>
  <w:num w:numId="24">
    <w:abstractNumId w:val="39"/>
  </w:num>
  <w:num w:numId="25">
    <w:abstractNumId w:val="43"/>
  </w:num>
  <w:num w:numId="26">
    <w:abstractNumId w:val="40"/>
  </w:num>
  <w:num w:numId="27">
    <w:abstractNumId w:val="23"/>
  </w:num>
  <w:num w:numId="28">
    <w:abstractNumId w:val="0"/>
  </w:num>
  <w:num w:numId="29">
    <w:abstractNumId w:val="36"/>
  </w:num>
  <w:num w:numId="30">
    <w:abstractNumId w:val="3"/>
  </w:num>
  <w:num w:numId="31">
    <w:abstractNumId w:val="4"/>
  </w:num>
  <w:num w:numId="32">
    <w:abstractNumId w:val="28"/>
  </w:num>
  <w:num w:numId="33">
    <w:abstractNumId w:val="17"/>
  </w:num>
  <w:num w:numId="34">
    <w:abstractNumId w:val="34"/>
  </w:num>
  <w:num w:numId="35">
    <w:abstractNumId w:val="1"/>
  </w:num>
  <w:num w:numId="36">
    <w:abstractNumId w:val="16"/>
  </w:num>
  <w:num w:numId="37">
    <w:abstractNumId w:val="5"/>
  </w:num>
  <w:num w:numId="38">
    <w:abstractNumId w:val="37"/>
  </w:num>
  <w:num w:numId="39">
    <w:abstractNumId w:val="7"/>
  </w:num>
  <w:num w:numId="40">
    <w:abstractNumId w:val="24"/>
  </w:num>
  <w:num w:numId="41">
    <w:abstractNumId w:val="26"/>
  </w:num>
  <w:num w:numId="42">
    <w:abstractNumId w:val="9"/>
  </w:num>
  <w:num w:numId="43">
    <w:abstractNumId w:val="41"/>
  </w:num>
  <w:num w:numId="44">
    <w:abstractNumId w:val="10"/>
  </w:num>
  <w:num w:numId="45">
    <w:abstractNumId w:val="30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36C2D"/>
    <w:rsid w:val="000505E5"/>
    <w:rsid w:val="000E0381"/>
    <w:rsid w:val="001213D0"/>
    <w:rsid w:val="001271B1"/>
    <w:rsid w:val="00150084"/>
    <w:rsid w:val="001A2B09"/>
    <w:rsid w:val="001C7715"/>
    <w:rsid w:val="001F4710"/>
    <w:rsid w:val="00363EEE"/>
    <w:rsid w:val="003854BE"/>
    <w:rsid w:val="00431633"/>
    <w:rsid w:val="0045789F"/>
    <w:rsid w:val="00473795"/>
    <w:rsid w:val="00476EF7"/>
    <w:rsid w:val="0059217E"/>
    <w:rsid w:val="005A5024"/>
    <w:rsid w:val="005F5705"/>
    <w:rsid w:val="00691C1B"/>
    <w:rsid w:val="006B30E6"/>
    <w:rsid w:val="00702466"/>
    <w:rsid w:val="007173B4"/>
    <w:rsid w:val="00717BF0"/>
    <w:rsid w:val="007505D3"/>
    <w:rsid w:val="007A2F97"/>
    <w:rsid w:val="007D1BBF"/>
    <w:rsid w:val="008221C2"/>
    <w:rsid w:val="008E34A6"/>
    <w:rsid w:val="0091488F"/>
    <w:rsid w:val="00925669"/>
    <w:rsid w:val="009271E8"/>
    <w:rsid w:val="009529DA"/>
    <w:rsid w:val="00982476"/>
    <w:rsid w:val="0099128D"/>
    <w:rsid w:val="00991352"/>
    <w:rsid w:val="009E5503"/>
    <w:rsid w:val="00A26767"/>
    <w:rsid w:val="00AB1DDA"/>
    <w:rsid w:val="00B1064C"/>
    <w:rsid w:val="00B22D59"/>
    <w:rsid w:val="00B42AA3"/>
    <w:rsid w:val="00B710BE"/>
    <w:rsid w:val="00BD5835"/>
    <w:rsid w:val="00BE7786"/>
    <w:rsid w:val="00C0605B"/>
    <w:rsid w:val="00C13CA5"/>
    <w:rsid w:val="00C252A8"/>
    <w:rsid w:val="00C34024"/>
    <w:rsid w:val="00C50A0B"/>
    <w:rsid w:val="00C53801"/>
    <w:rsid w:val="00C921D7"/>
    <w:rsid w:val="00C95382"/>
    <w:rsid w:val="00CC1C0F"/>
    <w:rsid w:val="00CD6446"/>
    <w:rsid w:val="00CD6A8E"/>
    <w:rsid w:val="00D21DC2"/>
    <w:rsid w:val="00D5669D"/>
    <w:rsid w:val="00D6203C"/>
    <w:rsid w:val="00D63D87"/>
    <w:rsid w:val="00D6525B"/>
    <w:rsid w:val="00D76047"/>
    <w:rsid w:val="00DA46E5"/>
    <w:rsid w:val="00DB0CB2"/>
    <w:rsid w:val="00E34E7E"/>
    <w:rsid w:val="00EC2FD7"/>
    <w:rsid w:val="00F01E5D"/>
    <w:rsid w:val="00F25234"/>
    <w:rsid w:val="00F7134B"/>
    <w:rsid w:val="00F75741"/>
    <w:rsid w:val="00F76907"/>
    <w:rsid w:val="00F76D7B"/>
    <w:rsid w:val="00F8491B"/>
    <w:rsid w:val="00FD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rmtext">
    <w:name w:val="termtext"/>
    <w:basedOn w:val="a0"/>
    <w:rsid w:val="001F4710"/>
  </w:style>
  <w:style w:type="character" w:customStyle="1" w:styleId="cskcde">
    <w:name w:val="cskcde"/>
    <w:basedOn w:val="a0"/>
    <w:rsid w:val="00DA46E5"/>
  </w:style>
  <w:style w:type="character" w:styleId="a6">
    <w:name w:val="Strong"/>
    <w:basedOn w:val="a0"/>
    <w:uiPriority w:val="22"/>
    <w:qFormat/>
    <w:rsid w:val="00BD5835"/>
    <w:rPr>
      <w:b/>
      <w:bCs/>
    </w:rPr>
  </w:style>
  <w:style w:type="table" w:styleId="a7">
    <w:name w:val="Table Grid"/>
    <w:basedOn w:val="a1"/>
    <w:uiPriority w:val="59"/>
    <w:rsid w:val="0045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42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4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2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4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0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6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7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1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2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5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49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4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5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8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7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5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57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88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1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5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0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7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1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0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4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5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8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7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2355</Words>
  <Characters>13426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6</cp:revision>
  <dcterms:created xsi:type="dcterms:W3CDTF">2024-02-01T18:16:00Z</dcterms:created>
  <dcterms:modified xsi:type="dcterms:W3CDTF">2024-02-02T15:46:00Z</dcterms:modified>
</cp:coreProperties>
</file>