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F10C" w14:textId="77777777" w:rsidR="009D2E24" w:rsidRDefault="009D2E24" w:rsidP="009D2E24">
      <w:pPr>
        <w:pStyle w:val="1"/>
        <w:spacing w:line="360" w:lineRule="auto"/>
        <w:ind w:left="0" w:firstLine="709"/>
      </w:pPr>
      <w:r>
        <w:t xml:space="preserve">Примерные оценочные материалы, применяемые при проведении промежуточной аттестации по дисциплине (модулю)  </w:t>
      </w:r>
    </w:p>
    <w:p w14:paraId="07E8482F" w14:textId="77777777" w:rsidR="009D2E24" w:rsidRPr="009D2E24" w:rsidRDefault="009D2E24" w:rsidP="009D2E2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25D8FC" w14:textId="77777777" w:rsidR="009D2E24" w:rsidRPr="009D2E24" w:rsidRDefault="009D2E24" w:rsidP="009D2E2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E24">
        <w:rPr>
          <w:rFonts w:ascii="Times New Roman" w:hAnsi="Times New Roman" w:cs="Times New Roman"/>
          <w:b/>
          <w:sz w:val="28"/>
          <w:szCs w:val="28"/>
        </w:rPr>
        <w:t>«</w:t>
      </w:r>
      <w:r w:rsidRPr="009D2E24">
        <w:rPr>
          <w:rFonts w:ascii="Times New Roman" w:hAnsi="Times New Roman" w:cs="Times New Roman"/>
          <w:b/>
          <w:noProof/>
          <w:sz w:val="28"/>
          <w:szCs w:val="28"/>
          <w:u w:val="single"/>
        </w:rPr>
        <w:t>Инженерная компьютерная графика</w:t>
      </w:r>
      <w:r w:rsidRPr="009D2E24">
        <w:rPr>
          <w:rFonts w:ascii="Times New Roman" w:hAnsi="Times New Roman" w:cs="Times New Roman"/>
          <w:b/>
          <w:sz w:val="28"/>
          <w:szCs w:val="28"/>
        </w:rPr>
        <w:t>»</w:t>
      </w:r>
    </w:p>
    <w:p w14:paraId="4802384D" w14:textId="77777777" w:rsidR="009D2E24" w:rsidRPr="009D2E24" w:rsidRDefault="009D2E24" w:rsidP="009D2E2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36CC73" w14:textId="77777777" w:rsidR="009D2E24" w:rsidRPr="009D2E24" w:rsidRDefault="009D2E24" w:rsidP="009D2E2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 xml:space="preserve">При проведении промежуточной аттестации обучающемуся предлагается дать ответы на 3 вопроса, приведенных в экзаменационном билете, из нижеприведенного списка. </w:t>
      </w:r>
    </w:p>
    <w:p w14:paraId="094E0F87" w14:textId="77777777" w:rsidR="009D2E24" w:rsidRPr="009D2E24" w:rsidRDefault="009D2E24" w:rsidP="009D2E2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666EB" w14:textId="77777777" w:rsidR="009D2E24" w:rsidRPr="009D2E24" w:rsidRDefault="009D2E24" w:rsidP="009D2E2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Примерный перечень вопросов</w:t>
      </w:r>
    </w:p>
    <w:p w14:paraId="09CF11DD" w14:textId="29147F19" w:rsidR="009D2E24" w:rsidRDefault="009D2E24" w:rsidP="009D2E2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семестр</w:t>
      </w:r>
    </w:p>
    <w:p w14:paraId="306263BE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1. Назовите основные плоскости проекций.</w:t>
      </w:r>
    </w:p>
    <w:p w14:paraId="49993DB9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2. Что такое комплексный чертёж (чертёж Монжа)? Каковы правила его построения?</w:t>
      </w:r>
    </w:p>
    <w:p w14:paraId="16E1C9E9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3. Что называют проекцией точки?</w:t>
      </w:r>
    </w:p>
    <w:p w14:paraId="6F0BB21A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4. Сколько координат надо знать для определения положения точки в пространстве?</w:t>
      </w:r>
    </w:p>
    <w:p w14:paraId="2EBC9412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5. Какие прямые называют прямыми общего положения?</w:t>
      </w:r>
    </w:p>
    <w:p w14:paraId="13893D80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6. Назовите линии уровня и их эпюрные признаки.</w:t>
      </w:r>
    </w:p>
    <w:p w14:paraId="13090B81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7. Дайте определение горизонтально-, фронтально- и профильно-проецирующей прямых.</w:t>
      </w:r>
    </w:p>
    <w:p w14:paraId="5D0B0996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8. Как формулируют теорему о взаимно-перпендикулярных прямых?</w:t>
      </w:r>
    </w:p>
    <w:p w14:paraId="0B7BA267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9. Какими способами может быть задана плоскость на комплексном чертеже?</w:t>
      </w:r>
    </w:p>
    <w:p w14:paraId="2111F3E8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10. Какие плоскости называют проецирующими?</w:t>
      </w:r>
    </w:p>
    <w:p w14:paraId="48C6BE62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11. Какие главные линии плоскости вы знаете?</w:t>
      </w:r>
    </w:p>
    <w:p w14:paraId="0B828ACC" w14:textId="08761C15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12. Основное свойство проецирующих плоскостей?</w:t>
      </w:r>
    </w:p>
    <w:p w14:paraId="2A137BBE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13. Когда прямая принадлежит плоскости?</w:t>
      </w:r>
    </w:p>
    <w:p w14:paraId="487EF460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14. Как на чертеже определить профильную плоскость?</w:t>
      </w:r>
    </w:p>
    <w:p w14:paraId="4971E43C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15. Почему в качестве вспомогательных плоскостей часто используют проецирующие плоскости?</w:t>
      </w:r>
    </w:p>
    <w:p w14:paraId="314DB813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lastRenderedPageBreak/>
        <w:t>16. Назовите алгоритм решения задачи на пересечение прямой линии с плоскостью?</w:t>
      </w:r>
    </w:p>
    <w:p w14:paraId="0D9B886C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17. Сущность метода замены плоскостей проекций?</w:t>
      </w:r>
    </w:p>
    <w:p w14:paraId="22CD50B5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 xml:space="preserve">18. Необходимо ли изображение на чертеже оси </w:t>
      </w:r>
      <w:proofErr w:type="gramStart"/>
      <w:r w:rsidRPr="009D2E24">
        <w:rPr>
          <w:rFonts w:ascii="Times New Roman" w:hAnsi="Times New Roman" w:cs="Times New Roman"/>
          <w:sz w:val="28"/>
          <w:szCs w:val="28"/>
        </w:rPr>
        <w:t>проекций  при</w:t>
      </w:r>
      <w:proofErr w:type="gramEnd"/>
      <w:r w:rsidRPr="009D2E24">
        <w:rPr>
          <w:rFonts w:ascii="Times New Roman" w:hAnsi="Times New Roman" w:cs="Times New Roman"/>
          <w:sz w:val="28"/>
          <w:szCs w:val="28"/>
        </w:rPr>
        <w:t xml:space="preserve"> решении задач методом замены плоскостей проекций?</w:t>
      </w:r>
    </w:p>
    <w:p w14:paraId="399DEF72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19. Какую задачу надо решить для того, чтобы преобразовать плоскость общего положения в проецирующую?</w:t>
      </w:r>
    </w:p>
    <w:p w14:paraId="7AF7AB06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20. В чём состоит суть способа вращения вокруг проецирующей прямой?</w:t>
      </w:r>
    </w:p>
    <w:p w14:paraId="0A68F161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21. В чём состоит суть способа вращения вокруг прямой уровня?</w:t>
      </w:r>
    </w:p>
    <w:p w14:paraId="7700D4CD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 xml:space="preserve">22. Как определить длину отрезка прямой общего положения </w:t>
      </w:r>
      <w:proofErr w:type="gramStart"/>
      <w:r w:rsidRPr="009D2E24">
        <w:rPr>
          <w:rFonts w:ascii="Times New Roman" w:hAnsi="Times New Roman" w:cs="Times New Roman"/>
          <w:sz w:val="28"/>
          <w:szCs w:val="28"/>
        </w:rPr>
        <w:t>способом вращения</w:t>
      </w:r>
      <w:proofErr w:type="gramEnd"/>
      <w:r w:rsidRPr="009D2E24">
        <w:rPr>
          <w:rFonts w:ascii="Times New Roman" w:hAnsi="Times New Roman" w:cs="Times New Roman"/>
          <w:sz w:val="28"/>
          <w:szCs w:val="28"/>
        </w:rPr>
        <w:t xml:space="preserve"> его вокруг проецирующей прямой?</w:t>
      </w:r>
    </w:p>
    <w:p w14:paraId="75F0B002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23. Как провести в плоскостях частного положения главные линии плоскости?</w:t>
      </w:r>
    </w:p>
    <w:p w14:paraId="04C14201" w14:textId="2465078B" w:rsid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9D2E24">
        <w:rPr>
          <w:rFonts w:ascii="Times New Roman" w:hAnsi="Times New Roman" w:cs="Times New Roman"/>
          <w:sz w:val="28"/>
          <w:szCs w:val="28"/>
        </w:rPr>
        <w:t>Что такое многогранник?</w:t>
      </w:r>
    </w:p>
    <w:p w14:paraId="050DD45E" w14:textId="0F87E5E9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9D2E24">
        <w:rPr>
          <w:rFonts w:ascii="Times New Roman" w:hAnsi="Times New Roman" w:cs="Times New Roman"/>
          <w:sz w:val="28"/>
          <w:szCs w:val="28"/>
        </w:rPr>
        <w:t>Какую пирамиду называют правильной?</w:t>
      </w:r>
    </w:p>
    <w:p w14:paraId="7E98CFDE" w14:textId="72B50768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9D2E24">
        <w:rPr>
          <w:rFonts w:ascii="Times New Roman" w:hAnsi="Times New Roman" w:cs="Times New Roman"/>
          <w:sz w:val="28"/>
          <w:szCs w:val="28"/>
        </w:rPr>
        <w:t>Какая фигура получается при пересечении многогранника плоскостью?</w:t>
      </w:r>
    </w:p>
    <w:p w14:paraId="476B80EB" w14:textId="0757B80B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 определяются точки пересечения прямой линии с поверхностью многогранника?</w:t>
      </w:r>
    </w:p>
    <w:p w14:paraId="023D8839" w14:textId="11EB34AF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Какие существуют способы построения сечений многогранников?</w:t>
      </w:r>
    </w:p>
    <w:p w14:paraId="024A5BA8" w14:textId="77777777" w:rsid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Чему может равняться максимальное число сторон сечения многогранника плоскостью?</w:t>
      </w:r>
    </w:p>
    <w:p w14:paraId="268FC054" w14:textId="57CFE0B4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9D2E24">
        <w:rPr>
          <w:rFonts w:ascii="Times New Roman" w:hAnsi="Times New Roman" w:cs="Times New Roman"/>
          <w:sz w:val="28"/>
          <w:szCs w:val="28"/>
        </w:rPr>
        <w:t>В чём сущность образования поверхности кинематическим способом?</w:t>
      </w:r>
    </w:p>
    <w:p w14:paraId="73D219CC" w14:textId="53232328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9D2E24">
        <w:rPr>
          <w:rFonts w:ascii="Times New Roman" w:hAnsi="Times New Roman" w:cs="Times New Roman"/>
          <w:sz w:val="28"/>
          <w:szCs w:val="28"/>
        </w:rPr>
        <w:t>. Что называют каркасом поверхности?</w:t>
      </w:r>
    </w:p>
    <w:p w14:paraId="5E34ABA8" w14:textId="3DBA15DD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D2E24">
        <w:rPr>
          <w:rFonts w:ascii="Times New Roman" w:hAnsi="Times New Roman" w:cs="Times New Roman"/>
          <w:sz w:val="28"/>
          <w:szCs w:val="28"/>
        </w:rPr>
        <w:t>. Что такое определитель поверхности?</w:t>
      </w:r>
    </w:p>
    <w:p w14:paraId="25AA324F" w14:textId="0DBAB00A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9D2E24">
        <w:rPr>
          <w:rFonts w:ascii="Times New Roman" w:hAnsi="Times New Roman" w:cs="Times New Roman"/>
          <w:sz w:val="28"/>
          <w:szCs w:val="28"/>
        </w:rPr>
        <w:t>. Что такое очерк поверхности?</w:t>
      </w:r>
    </w:p>
    <w:p w14:paraId="0D58D838" w14:textId="3B972DAE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9D2E24">
        <w:rPr>
          <w:rFonts w:ascii="Times New Roman" w:hAnsi="Times New Roman" w:cs="Times New Roman"/>
          <w:sz w:val="28"/>
          <w:szCs w:val="28"/>
        </w:rPr>
        <w:t>. Укажите основные свойства поверхности вращения.</w:t>
      </w:r>
    </w:p>
    <w:p w14:paraId="246B95D1" w14:textId="15A723CC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Pr="009D2E24">
        <w:rPr>
          <w:rFonts w:ascii="Times New Roman" w:hAnsi="Times New Roman" w:cs="Times New Roman"/>
          <w:sz w:val="28"/>
          <w:szCs w:val="28"/>
        </w:rPr>
        <w:t xml:space="preserve">. В каких случаях для определения линии пересечения </w:t>
      </w:r>
      <w:proofErr w:type="gramStart"/>
      <w:r w:rsidRPr="009D2E24">
        <w:rPr>
          <w:rFonts w:ascii="Times New Roman" w:hAnsi="Times New Roman" w:cs="Times New Roman"/>
          <w:sz w:val="28"/>
          <w:szCs w:val="28"/>
        </w:rPr>
        <w:t>двух  поверхностей</w:t>
      </w:r>
      <w:proofErr w:type="gramEnd"/>
      <w:r w:rsidRPr="009D2E24">
        <w:rPr>
          <w:rFonts w:ascii="Times New Roman" w:hAnsi="Times New Roman" w:cs="Times New Roman"/>
          <w:sz w:val="28"/>
          <w:szCs w:val="28"/>
        </w:rPr>
        <w:t xml:space="preserve"> можно применить способ:</w:t>
      </w:r>
    </w:p>
    <w:p w14:paraId="4E5F329D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а) плоскостей уровня;</w:t>
      </w:r>
    </w:p>
    <w:p w14:paraId="35259A03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lastRenderedPageBreak/>
        <w:t>б) способ концентрических сфер.</w:t>
      </w:r>
    </w:p>
    <w:p w14:paraId="7E922AEB" w14:textId="38EE0432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9D2E24">
        <w:rPr>
          <w:rFonts w:ascii="Times New Roman" w:hAnsi="Times New Roman" w:cs="Times New Roman"/>
          <w:sz w:val="28"/>
          <w:szCs w:val="28"/>
        </w:rPr>
        <w:t>. Какие точки пересечения поверхностей называют опорными?</w:t>
      </w:r>
    </w:p>
    <w:p w14:paraId="488584AA" w14:textId="75CD5F59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9D2E24">
        <w:rPr>
          <w:rFonts w:ascii="Times New Roman" w:hAnsi="Times New Roman" w:cs="Times New Roman"/>
          <w:sz w:val="28"/>
          <w:szCs w:val="28"/>
        </w:rPr>
        <w:t>. Какие поверхности называют соосными?</w:t>
      </w:r>
    </w:p>
    <w:p w14:paraId="453F3B02" w14:textId="0FEB24D6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9D2E24">
        <w:rPr>
          <w:rFonts w:ascii="Times New Roman" w:hAnsi="Times New Roman" w:cs="Times New Roman"/>
          <w:sz w:val="28"/>
          <w:szCs w:val="28"/>
        </w:rPr>
        <w:t>. Какие возможны случаи сечения конуса плоскостью?</w:t>
      </w:r>
    </w:p>
    <w:p w14:paraId="25C79FFC" w14:textId="40B85BB9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Pr="009D2E24">
        <w:rPr>
          <w:rFonts w:ascii="Times New Roman" w:hAnsi="Times New Roman" w:cs="Times New Roman"/>
          <w:sz w:val="28"/>
          <w:szCs w:val="28"/>
        </w:rPr>
        <w:t>. Какие возможны случаи сечения цилиндра плоскостью?</w:t>
      </w:r>
    </w:p>
    <w:p w14:paraId="76513B5E" w14:textId="5BF56860" w:rsid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Pr="009D2E24">
        <w:rPr>
          <w:rFonts w:ascii="Times New Roman" w:hAnsi="Times New Roman" w:cs="Times New Roman"/>
          <w:sz w:val="28"/>
          <w:szCs w:val="28"/>
        </w:rPr>
        <w:t>. Чем следует руководствоваться при выборе вспомогательной секущей плоскости, при определении точек пересечения прямой линии с поверхностью?</w:t>
      </w:r>
    </w:p>
    <w:p w14:paraId="2109006B" w14:textId="7161CC01" w:rsid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55F8787" w14:textId="0751DF96" w:rsidR="009D2E24" w:rsidRPr="009D2E24" w:rsidRDefault="009D2E24" w:rsidP="009D2E2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семестр</w:t>
      </w:r>
    </w:p>
    <w:p w14:paraId="5CDEFB9E" w14:textId="64FD5379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Какое изображение согласно ГОСТ 2.305–2008 называется видом?</w:t>
      </w:r>
    </w:p>
    <w:p w14:paraId="7167B15D" w14:textId="2E9C8013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Какой вид согласно ГОСТ 2.305–2008 называется основным?</w:t>
      </w:r>
    </w:p>
    <w:p w14:paraId="320C3C3D" w14:textId="7777777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Какой вид согласно ГОСТ 2.305–2008 называется дополнительным?</w:t>
      </w:r>
    </w:p>
    <w:p w14:paraId="1A6FC8F4" w14:textId="7F0E9B5F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Что такое разрез и что такое сечение? Чем отличается графическое оформление разреза от графического оформления сечения?</w:t>
      </w:r>
    </w:p>
    <w:p w14:paraId="4D7CF57B" w14:textId="268758EE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Какие различают разрезы в зависимости от положения секущей плоскости относительно горизонтальной плоскости проекций?</w:t>
      </w:r>
    </w:p>
    <w:p w14:paraId="4DE25C67" w14:textId="3CC4F876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Какие различают разрезы в зависимости от перпендикулярного направления секущей плоскости к длине или высоте предмета?</w:t>
      </w:r>
    </w:p>
    <w:p w14:paraId="7FFFCAC2" w14:textId="15620CE8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В каком случае на изображении допускается соединение половины вида и половины разреза, где разделяющей линией является ось симметрии?</w:t>
      </w:r>
    </w:p>
    <w:p w14:paraId="13127189" w14:textId="6C8F1BE7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Под каким углом на чертеже выполняется наклон штриховки в разрезах и сечениях?</w:t>
      </w:r>
    </w:p>
    <w:p w14:paraId="459A4E64" w14:textId="0674E475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Что такое аксонометрическая проекция?</w:t>
      </w:r>
    </w:p>
    <w:p w14:paraId="4BBE1FF4" w14:textId="63B7E6C9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Какой метод проецирования применяют при построении аксонометрических проекций?</w:t>
      </w:r>
    </w:p>
    <w:p w14:paraId="57DCB45F" w14:textId="6A99BA84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Какие виды аксонометрических проекций различают в зависимости от направления проецирования?</w:t>
      </w:r>
    </w:p>
    <w:p w14:paraId="49008D75" w14:textId="7E785D21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Сколько видов аксонометрических проекций предусматривает ГОСТ 2.317–2011?</w:t>
      </w:r>
    </w:p>
    <w:p w14:paraId="353F9F64" w14:textId="68898320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Как называют вид аксонометрической проекции, оси которой составляют между собой угол 120°?</w:t>
      </w:r>
    </w:p>
    <w:p w14:paraId="79E26671" w14:textId="77777777" w:rsid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D2E24">
        <w:rPr>
          <w:rFonts w:ascii="Times New Roman" w:hAnsi="Times New Roman" w:cs="Times New Roman"/>
          <w:sz w:val="28"/>
          <w:szCs w:val="28"/>
        </w:rPr>
        <w:t>. Что такое резьба и каковы ее основные параметры?</w:t>
      </w:r>
    </w:p>
    <w:p w14:paraId="6D68EF44" w14:textId="182260A5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D2E24">
        <w:rPr>
          <w:rFonts w:ascii="Times New Roman" w:hAnsi="Times New Roman" w:cs="Times New Roman"/>
          <w:sz w:val="28"/>
          <w:szCs w:val="28"/>
        </w:rPr>
        <w:t>. Какие резьбы называют крепежными, а какие ходовыми?</w:t>
      </w:r>
    </w:p>
    <w:p w14:paraId="6DAFF79D" w14:textId="24D5FA7E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D2E24">
        <w:rPr>
          <w:rFonts w:ascii="Times New Roman" w:hAnsi="Times New Roman" w:cs="Times New Roman"/>
          <w:sz w:val="28"/>
          <w:szCs w:val="28"/>
        </w:rPr>
        <w:t>. Какую резьбу называют многозаходной?</w:t>
      </w:r>
    </w:p>
    <w:p w14:paraId="12BB423E" w14:textId="06C98B7D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D2E24">
        <w:rPr>
          <w:rFonts w:ascii="Times New Roman" w:hAnsi="Times New Roman" w:cs="Times New Roman"/>
          <w:sz w:val="28"/>
          <w:szCs w:val="28"/>
        </w:rPr>
        <w:t>. Как на чертежах изображают резьбу на стержне и в отверстии?</w:t>
      </w:r>
    </w:p>
    <w:p w14:paraId="34E8EFE8" w14:textId="0A483104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D2E24">
        <w:rPr>
          <w:rFonts w:ascii="Times New Roman" w:hAnsi="Times New Roman" w:cs="Times New Roman"/>
          <w:sz w:val="28"/>
          <w:szCs w:val="28"/>
        </w:rPr>
        <w:t>. Что входит в обозначение метрической резьбы?</w:t>
      </w:r>
    </w:p>
    <w:p w14:paraId="674877A3" w14:textId="068AA801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D2E24">
        <w:rPr>
          <w:rFonts w:ascii="Times New Roman" w:hAnsi="Times New Roman" w:cs="Times New Roman"/>
          <w:sz w:val="28"/>
          <w:szCs w:val="28"/>
        </w:rPr>
        <w:t>. Как обозначают трубную резьбу?</w:t>
      </w:r>
    </w:p>
    <w:p w14:paraId="64483DB3" w14:textId="55E21AE1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Чем эскиз отличается от рабочего чертежа?</w:t>
      </w:r>
    </w:p>
    <w:p w14:paraId="4273EAD9" w14:textId="43E1990D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D2E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Назовите этапы выполнения эскиза детали?</w:t>
      </w:r>
    </w:p>
    <w:p w14:paraId="7405531B" w14:textId="4978AD2B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Из каких соображений исходят при выборе главного вида и определении количества видов?</w:t>
      </w:r>
    </w:p>
    <w:p w14:paraId="0B522F91" w14:textId="194D229F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В каком масштабе выполняют эскиз детали?</w:t>
      </w:r>
    </w:p>
    <w:p w14:paraId="6AF791C9" w14:textId="1330DA43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От чего зависит выбор формата эскиза детали?</w:t>
      </w:r>
    </w:p>
    <w:p w14:paraId="36A0AA21" w14:textId="192F348D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Что обозначают цифры, стоящие после букв в обозначении марки стали?</w:t>
      </w:r>
    </w:p>
    <w:p w14:paraId="4CAB9339" w14:textId="5DDDA306" w:rsidR="009D2E24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9D2E24">
        <w:rPr>
          <w:rFonts w:ascii="Times New Roman" w:hAnsi="Times New Roman" w:cs="Times New Roman"/>
          <w:sz w:val="28"/>
          <w:szCs w:val="28"/>
        </w:rPr>
        <w:t>.Что означает термин «чтение чертежа»?</w:t>
      </w:r>
    </w:p>
    <w:p w14:paraId="617E3B0E" w14:textId="1980AB46" w:rsidR="00B872F1" w:rsidRPr="009D2E24" w:rsidRDefault="009D2E24" w:rsidP="009D2E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9D2E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24">
        <w:rPr>
          <w:rFonts w:ascii="Times New Roman" w:hAnsi="Times New Roman" w:cs="Times New Roman"/>
          <w:sz w:val="28"/>
          <w:szCs w:val="28"/>
        </w:rPr>
        <w:t>На каком этапе выполняют спецификацию?</w:t>
      </w:r>
    </w:p>
    <w:sectPr w:rsidR="00B872F1" w:rsidRPr="009D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4B"/>
    <w:rsid w:val="008D3C7E"/>
    <w:rsid w:val="009D2E24"/>
    <w:rsid w:val="00AB6A4B"/>
    <w:rsid w:val="00B872F1"/>
    <w:rsid w:val="00BB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6828"/>
  <w15:chartTrackingRefBased/>
  <w15:docId w15:val="{4AD53EAA-EEC6-4B60-99A8-B5F2FAAD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9D2E24"/>
    <w:pPr>
      <w:keepNext/>
      <w:keepLines/>
      <w:spacing w:after="0" w:line="316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E24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Михайловна</dc:creator>
  <cp:keywords/>
  <dc:description/>
  <cp:lastModifiedBy>Романова Марина Михайловна</cp:lastModifiedBy>
  <cp:revision>2</cp:revision>
  <dcterms:created xsi:type="dcterms:W3CDTF">2026-10-27T09:18:00Z</dcterms:created>
  <dcterms:modified xsi:type="dcterms:W3CDTF">2026-10-27T09:24:00Z</dcterms:modified>
</cp:coreProperties>
</file>