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323508CE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403550" w:rsidRPr="00403550">
        <w:rPr>
          <w:rFonts w:ascii="Times New Roman" w:hAnsi="Times New Roman" w:cs="Times New Roman"/>
          <w:b/>
          <w:sz w:val="28"/>
        </w:rPr>
        <w:t>Инженерные сооружения на автомобильных дорогах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226A9548" w14:textId="769B795B" w:rsidR="00C17719" w:rsidRPr="00EB5516" w:rsidRDefault="00403550" w:rsidP="00EB551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17719" w:rsidRPr="00EB551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0637CAAB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1. Инженерные сооружения: определение, разновидности и области их применение.</w:t>
      </w:r>
    </w:p>
    <w:p w14:paraId="2566B1C7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2. Трубы как инженерное сооружение: определение, назначение, области применения.</w:t>
      </w:r>
    </w:p>
    <w:p w14:paraId="6FBEE6D9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3. Мостовые сооружения: определение, разновидности, назначение, область применения.</w:t>
      </w:r>
    </w:p>
    <w:p w14:paraId="09AAFE95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4. Инженерные сооружения в гористой местности: тоннели, галереи, балконы, подпорные стенки. Определение, назначение, область применения.</w:t>
      </w:r>
    </w:p>
    <w:p w14:paraId="7FF55565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5. Классификация мостовых сооружений: по назначению, по типу опор, по взаимному положению опор и пролетных строений, по виду материалов, по уровню расположения проезжей части, по статической схеме несущих конструкций, по положению пролетных строений относительно высокой воды, по длине моста.</w:t>
      </w:r>
    </w:p>
    <w:p w14:paraId="01D9F789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6. Классификация водопропускных труб.</w:t>
      </w:r>
    </w:p>
    <w:p w14:paraId="21F9EF5B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7. История развития мостостроения.</w:t>
      </w:r>
    </w:p>
    <w:p w14:paraId="0C602C76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8. Опыт применения мостов и мостовых сооружений на автомобильных дорогах.</w:t>
      </w:r>
    </w:p>
    <w:p w14:paraId="60967066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9. Опыт применения водопропускных труб на автомобильных дорогах Кемеровской области.</w:t>
      </w:r>
    </w:p>
    <w:p w14:paraId="0662E87A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10. Мостовой переход на автомобильных дорогах: элементы, их назначение, области применения.</w:t>
      </w:r>
    </w:p>
    <w:p w14:paraId="1B7D479F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11. Деревянные мосты: особенности, область применения.</w:t>
      </w:r>
    </w:p>
    <w:p w14:paraId="30315430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12. Металлические мосты: особенности, область применения.</w:t>
      </w:r>
    </w:p>
    <w:p w14:paraId="6F777C78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13. Вантовые и арочные мосты: особенности, конструктивные схемы, область применения.</w:t>
      </w:r>
    </w:p>
    <w:p w14:paraId="55EEE8ED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14. Проектирование и конструирование мостового полотна: элементы, правила расположения, порядок подбора.</w:t>
      </w:r>
    </w:p>
    <w:p w14:paraId="496AA423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15. Потребительские свойства мостовых сооружений: перечень и краткое описание.</w:t>
      </w:r>
    </w:p>
    <w:p w14:paraId="1B27BCF7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 xml:space="preserve">16. Последовательность проектирования: одно- и </w:t>
      </w:r>
      <w:proofErr w:type="spellStart"/>
      <w:r w:rsidRPr="00403550">
        <w:rPr>
          <w:rFonts w:ascii="Times New Roman" w:hAnsi="Times New Roman" w:cs="Times New Roman"/>
          <w:sz w:val="28"/>
          <w:szCs w:val="28"/>
        </w:rPr>
        <w:t>двухстадийное</w:t>
      </w:r>
      <w:proofErr w:type="spellEnd"/>
      <w:r w:rsidRPr="00403550">
        <w:rPr>
          <w:rFonts w:ascii="Times New Roman" w:hAnsi="Times New Roman" w:cs="Times New Roman"/>
          <w:sz w:val="28"/>
          <w:szCs w:val="28"/>
        </w:rPr>
        <w:t xml:space="preserve"> проектирование.</w:t>
      </w:r>
    </w:p>
    <w:p w14:paraId="5E8918EF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lastRenderedPageBreak/>
        <w:t>17. Правила назначения ширины и длины мостового перехода, габарита моста.</w:t>
      </w:r>
    </w:p>
    <w:p w14:paraId="4C8E746C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18. Правила определения высотных отметок на судоходных, несудоходных реках и путепроводах.</w:t>
      </w:r>
    </w:p>
    <w:p w14:paraId="101526C8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19. Проектирование и конструирование мостового полотна: элементы, правила расположения, порядок подбора.</w:t>
      </w:r>
    </w:p>
    <w:p w14:paraId="167D8E71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20. Водоотвод: разновидности и области применения.</w:t>
      </w:r>
    </w:p>
    <w:p w14:paraId="69CE38F9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21. Деформационные швы: разновидности и области применения.</w:t>
      </w:r>
    </w:p>
    <w:p w14:paraId="276CA3F1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22. Основные виды систем пролетных строений.</w:t>
      </w:r>
    </w:p>
    <w:p w14:paraId="0DDA1538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23. Виды балочных пролетных строений.</w:t>
      </w:r>
    </w:p>
    <w:p w14:paraId="026CAF75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24. Опорные части.</w:t>
      </w:r>
    </w:p>
    <w:p w14:paraId="1E93D221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25. Опоры мостовых переходов: разновидности, классификация.</w:t>
      </w:r>
    </w:p>
    <w:p w14:paraId="27F0FF6E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26. Конструкции свайных, стоечных и столбчатых опор.</w:t>
      </w:r>
    </w:p>
    <w:p w14:paraId="6383D55B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27. Конструкция сборно-монолитных и монолитных опор.</w:t>
      </w:r>
    </w:p>
    <w:p w14:paraId="539CFF51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 xml:space="preserve">28. Сопряжение моста с подходной насыпью: обсыпные, </w:t>
      </w:r>
      <w:proofErr w:type="spellStart"/>
      <w:r w:rsidRPr="00403550">
        <w:rPr>
          <w:rFonts w:ascii="Times New Roman" w:hAnsi="Times New Roman" w:cs="Times New Roman"/>
          <w:sz w:val="28"/>
          <w:szCs w:val="28"/>
        </w:rPr>
        <w:t>необсыпные</w:t>
      </w:r>
      <w:proofErr w:type="spellEnd"/>
      <w:r w:rsidRPr="004035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3550">
        <w:rPr>
          <w:rFonts w:ascii="Times New Roman" w:hAnsi="Times New Roman" w:cs="Times New Roman"/>
          <w:sz w:val="28"/>
          <w:szCs w:val="28"/>
        </w:rPr>
        <w:t>лежевые</w:t>
      </w:r>
      <w:proofErr w:type="spellEnd"/>
      <w:r w:rsidRPr="00403550">
        <w:rPr>
          <w:rFonts w:ascii="Times New Roman" w:hAnsi="Times New Roman" w:cs="Times New Roman"/>
          <w:sz w:val="28"/>
          <w:szCs w:val="28"/>
        </w:rPr>
        <w:t xml:space="preserve"> устои.</w:t>
      </w:r>
    </w:p>
    <w:p w14:paraId="48FB988C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29. Нагрузки и воздействие: виды нагрузок, их классификация, сочетания.</w:t>
      </w:r>
    </w:p>
    <w:p w14:paraId="77180FB1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30. Основы проектирования и расчета мостового перехода: группы предельных состояний, порядок расчета.</w:t>
      </w:r>
    </w:p>
    <w:p w14:paraId="5ED29278" w14:textId="711EFB86" w:rsidR="00114CF8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31. Регуляционные сооружения: разновидности, порядок проектирования и область их применения.</w:t>
      </w:r>
    </w:p>
    <w:p w14:paraId="7E694CED" w14:textId="25A40C40" w:rsidR="00C17719" w:rsidRPr="00EB5516" w:rsidRDefault="00403550" w:rsidP="00EB5516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17719" w:rsidRPr="00EB551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4C0BC954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1. Подготовительные работы по строительству мостов и искусственных сооружений на автомобильных дорогах.</w:t>
      </w:r>
    </w:p>
    <w:p w14:paraId="7B37713B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2. Разбивка осей мостов и искусственных сооружений на местности (суходоле). Разбивка осей мостов и искусственных сооружений на местности покрытой водой. Метод триангуляции.</w:t>
      </w:r>
    </w:p>
    <w:p w14:paraId="18FFDCD9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3. Организация и техническое обеспечение строительства. Принципы организации строительства инженерных сооружений.</w:t>
      </w:r>
    </w:p>
    <w:p w14:paraId="2AC8206A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4. Планирование работ. Сетевой и линейно-календарный графики.</w:t>
      </w:r>
    </w:p>
    <w:p w14:paraId="5A904318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 xml:space="preserve">5. Что входит в состав </w:t>
      </w:r>
      <w:proofErr w:type="gramStart"/>
      <w:r w:rsidRPr="00403550">
        <w:rPr>
          <w:rFonts w:ascii="Times New Roman" w:hAnsi="Times New Roman" w:cs="Times New Roman"/>
          <w:sz w:val="28"/>
          <w:szCs w:val="28"/>
        </w:rPr>
        <w:t>проекта организации строительства</w:t>
      </w:r>
      <w:proofErr w:type="gramEnd"/>
      <w:r w:rsidRPr="00403550">
        <w:rPr>
          <w:rFonts w:ascii="Times New Roman" w:hAnsi="Times New Roman" w:cs="Times New Roman"/>
          <w:sz w:val="28"/>
          <w:szCs w:val="28"/>
        </w:rPr>
        <w:t xml:space="preserve"> и кто его разрабатывает. Какие имеются виды мостостроительных организаций.</w:t>
      </w:r>
    </w:p>
    <w:p w14:paraId="6B6ADF96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6. Геодезические и разбивочные работы. Разбивка мостовых сооружений на местности. Разбивка в натуре элементов сооружений.</w:t>
      </w:r>
    </w:p>
    <w:p w14:paraId="7E105E99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7. Какие группы сооружений размещаются на строительной площадке. По каким основным признакам классифицируются опоры мостов.</w:t>
      </w:r>
    </w:p>
    <w:p w14:paraId="5509FD01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8. Методы разработки котлованов. Используемая техника. Устройство шпунтового ограждения. Схемы ограждения.</w:t>
      </w:r>
    </w:p>
    <w:p w14:paraId="7B3BFF14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lastRenderedPageBreak/>
        <w:t>9. Устройство перемычек. Виды перемычек. Котлованы с закладным креплением.</w:t>
      </w:r>
    </w:p>
    <w:p w14:paraId="47B59BCD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10. Устройство сборных и монолитных фундаментов мелкого заложения.</w:t>
      </w:r>
    </w:p>
    <w:p w14:paraId="1D26D2EE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11. Задачи организаций и служб, осуществляющих эксплуатацию искусственных сооружений.</w:t>
      </w:r>
    </w:p>
    <w:p w14:paraId="7576A490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12. Структура службы содержания мостов и труб.</w:t>
      </w:r>
    </w:p>
    <w:p w14:paraId="639419AD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13. Состав работ по содержанию пролетных строений из различных материалов.</w:t>
      </w:r>
    </w:p>
    <w:p w14:paraId="43A9FB4E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14. Состав работ по содержанию опор мостов.</w:t>
      </w:r>
    </w:p>
    <w:p w14:paraId="6B1ACA08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15. Особенности содержания мостовых переходов.</w:t>
      </w:r>
    </w:p>
    <w:p w14:paraId="7DC587EB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16. Виды и способы планово-предупредительного ремонта мостов и труб из различных материалов.</w:t>
      </w:r>
    </w:p>
    <w:p w14:paraId="1DFC3BAF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17. Оценка состояния мостовых сооружений. Этапы эксплуатации.</w:t>
      </w:r>
    </w:p>
    <w:p w14:paraId="708A5F0B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18. Основные задачи по улучшению мостовых сооружений.</w:t>
      </w:r>
    </w:p>
    <w:p w14:paraId="076D2B3A" w14:textId="77777777" w:rsidR="00403550" w:rsidRPr="00403550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19. Содержание мостовых сооружений. Виды, назначение, состав и периодичность выполнения работ.</w:t>
      </w:r>
    </w:p>
    <w:p w14:paraId="45548208" w14:textId="1F7477B5" w:rsidR="006561A5" w:rsidRPr="00D41392" w:rsidRDefault="00403550" w:rsidP="0040355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550">
        <w:rPr>
          <w:rFonts w:ascii="Times New Roman" w:hAnsi="Times New Roman" w:cs="Times New Roman"/>
          <w:sz w:val="28"/>
          <w:szCs w:val="28"/>
        </w:rPr>
        <w:t>20. Межремонтные сроки и срок эксплуатации основных элементов мостовых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561A5" w:rsidRPr="00D4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03550"/>
    <w:rsid w:val="004E627C"/>
    <w:rsid w:val="00525D74"/>
    <w:rsid w:val="00567F11"/>
    <w:rsid w:val="00644A79"/>
    <w:rsid w:val="00652C58"/>
    <w:rsid w:val="006561A5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C7FC4"/>
    <w:rsid w:val="00A9495C"/>
    <w:rsid w:val="00B15F75"/>
    <w:rsid w:val="00C17719"/>
    <w:rsid w:val="00CC3868"/>
    <w:rsid w:val="00CE70AE"/>
    <w:rsid w:val="00D36CE1"/>
    <w:rsid w:val="00D41392"/>
    <w:rsid w:val="00D772A8"/>
    <w:rsid w:val="00EB5516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2024-03-18T08:49:00Z</dcterms:created>
  <dcterms:modified xsi:type="dcterms:W3CDTF">2024-03-18T08:49:00Z</dcterms:modified>
</cp:coreProperties>
</file>