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6420137" w14:textId="77777777" w:rsidR="002560E8" w:rsidRPr="002560E8" w:rsidRDefault="002560E8" w:rsidP="00321FD2">
      <w:pPr>
        <w:shd w:val="clear" w:color="auto" w:fill="FFFFFF"/>
        <w:spacing w:after="0" w:line="360" w:lineRule="auto"/>
        <w:jc w:val="center"/>
        <w:rPr>
          <w:rFonts w:ascii="Times New Roman" w:eastAsia="Times New Roman" w:hAnsi="Times New Roman"/>
          <w:b/>
          <w:color w:val="1A1A1A"/>
          <w:sz w:val="28"/>
          <w:szCs w:val="23"/>
          <w:lang w:eastAsia="ru-RU"/>
        </w:rPr>
      </w:pPr>
      <w:r w:rsidRPr="002560E8">
        <w:rPr>
          <w:rFonts w:ascii="Times New Roman" w:eastAsia="Times New Roman" w:hAnsi="Times New Roman"/>
          <w:b/>
          <w:color w:val="1A1A1A"/>
          <w:sz w:val="28"/>
          <w:szCs w:val="23"/>
          <w:lang w:eastAsia="ru-RU"/>
        </w:rPr>
        <w:t>Примерные оценочные материалы, применяемые при проведении</w:t>
      </w:r>
    </w:p>
    <w:p w14:paraId="5D359F3A" w14:textId="77777777" w:rsidR="002560E8" w:rsidRPr="002560E8" w:rsidRDefault="002560E8" w:rsidP="00321FD2">
      <w:pPr>
        <w:shd w:val="clear" w:color="auto" w:fill="FFFFFF"/>
        <w:spacing w:after="0" w:line="360" w:lineRule="auto"/>
        <w:jc w:val="center"/>
        <w:rPr>
          <w:rFonts w:ascii="Times New Roman" w:eastAsia="Times New Roman" w:hAnsi="Times New Roman"/>
          <w:b/>
          <w:color w:val="1A1A1A"/>
          <w:sz w:val="28"/>
          <w:szCs w:val="23"/>
          <w:lang w:eastAsia="ru-RU"/>
        </w:rPr>
      </w:pPr>
      <w:r w:rsidRPr="002560E8">
        <w:rPr>
          <w:rFonts w:ascii="Times New Roman" w:eastAsia="Times New Roman" w:hAnsi="Times New Roman"/>
          <w:b/>
          <w:color w:val="1A1A1A"/>
          <w:sz w:val="28"/>
          <w:szCs w:val="23"/>
          <w:lang w:eastAsia="ru-RU"/>
        </w:rPr>
        <w:t>промежуточной аттестации по дисциплине (модулю)</w:t>
      </w:r>
    </w:p>
    <w:p w14:paraId="6D2A64D6" w14:textId="77777777" w:rsidR="002560E8" w:rsidRPr="002560E8" w:rsidRDefault="002560E8" w:rsidP="00321FD2">
      <w:pPr>
        <w:shd w:val="clear" w:color="auto" w:fill="FFFFFF"/>
        <w:spacing w:after="0" w:line="360" w:lineRule="auto"/>
        <w:jc w:val="center"/>
        <w:rPr>
          <w:rFonts w:ascii="Times New Roman" w:eastAsia="Times New Roman" w:hAnsi="Times New Roman"/>
          <w:b/>
          <w:color w:val="1A1A1A"/>
          <w:sz w:val="28"/>
          <w:szCs w:val="23"/>
          <w:lang w:eastAsia="ru-RU"/>
        </w:rPr>
      </w:pPr>
    </w:p>
    <w:p w14:paraId="0E6B4DBF" w14:textId="77777777" w:rsidR="002560E8" w:rsidRPr="002560E8" w:rsidRDefault="002560E8" w:rsidP="00321FD2">
      <w:pPr>
        <w:shd w:val="clear" w:color="auto" w:fill="FFFFFF"/>
        <w:spacing w:after="0" w:line="360" w:lineRule="auto"/>
        <w:jc w:val="center"/>
        <w:rPr>
          <w:rFonts w:ascii="Times New Roman" w:eastAsia="Times New Roman" w:hAnsi="Times New Roman"/>
          <w:b/>
          <w:color w:val="1A1A1A"/>
          <w:sz w:val="28"/>
          <w:szCs w:val="23"/>
          <w:lang w:eastAsia="ru-RU"/>
        </w:rPr>
      </w:pPr>
      <w:r w:rsidRPr="002560E8">
        <w:rPr>
          <w:rFonts w:ascii="Times New Roman" w:eastAsia="Times New Roman" w:hAnsi="Times New Roman"/>
          <w:b/>
          <w:color w:val="1A1A1A"/>
          <w:sz w:val="28"/>
          <w:szCs w:val="23"/>
          <w:lang w:eastAsia="ru-RU"/>
        </w:rPr>
        <w:t>«</w:t>
      </w:r>
      <w:r>
        <w:rPr>
          <w:rFonts w:ascii="Times New Roman" w:eastAsia="Times New Roman" w:hAnsi="Times New Roman"/>
          <w:b/>
          <w:color w:val="1A1A1A"/>
          <w:sz w:val="28"/>
          <w:szCs w:val="23"/>
          <w:lang w:eastAsia="ru-RU"/>
        </w:rPr>
        <w:t>Интеллектуальные системы управления на транспорте</w:t>
      </w:r>
      <w:r w:rsidRPr="002560E8">
        <w:rPr>
          <w:rFonts w:ascii="Times New Roman" w:eastAsia="Times New Roman" w:hAnsi="Times New Roman"/>
          <w:b/>
          <w:color w:val="1A1A1A"/>
          <w:sz w:val="28"/>
          <w:szCs w:val="23"/>
          <w:lang w:eastAsia="ru-RU"/>
        </w:rPr>
        <w:t>»</w:t>
      </w:r>
    </w:p>
    <w:p w14:paraId="4592505C" w14:textId="77777777" w:rsidR="002560E8" w:rsidRPr="002560E8" w:rsidRDefault="002560E8" w:rsidP="00321FD2">
      <w:pPr>
        <w:shd w:val="clear" w:color="auto" w:fill="FFFFFF"/>
        <w:spacing w:after="0" w:line="360" w:lineRule="auto"/>
        <w:jc w:val="center"/>
        <w:rPr>
          <w:rFonts w:ascii="Times New Roman" w:eastAsia="Times New Roman" w:hAnsi="Times New Roman"/>
          <w:b/>
          <w:color w:val="1A1A1A"/>
          <w:sz w:val="28"/>
          <w:szCs w:val="23"/>
          <w:lang w:eastAsia="ru-RU"/>
        </w:rPr>
      </w:pPr>
    </w:p>
    <w:p w14:paraId="1921A733" w14:textId="77777777" w:rsidR="002560E8" w:rsidRPr="002560E8" w:rsidRDefault="002560E8" w:rsidP="00321FD2">
      <w:pPr>
        <w:shd w:val="clear" w:color="auto" w:fill="FFFFFF"/>
        <w:spacing w:after="0" w:line="360" w:lineRule="auto"/>
        <w:jc w:val="center"/>
        <w:rPr>
          <w:rFonts w:ascii="Times New Roman" w:eastAsia="Times New Roman" w:hAnsi="Times New Roman"/>
          <w:b/>
          <w:color w:val="1A1A1A"/>
          <w:sz w:val="28"/>
          <w:szCs w:val="23"/>
          <w:lang w:eastAsia="ru-RU"/>
        </w:rPr>
      </w:pPr>
      <w:r w:rsidRPr="002560E8">
        <w:rPr>
          <w:rFonts w:ascii="Times New Roman" w:eastAsia="Times New Roman" w:hAnsi="Times New Roman"/>
          <w:b/>
          <w:color w:val="1A1A1A"/>
          <w:sz w:val="28"/>
          <w:szCs w:val="23"/>
          <w:lang w:eastAsia="ru-RU"/>
        </w:rPr>
        <w:t>Примерный перечень вопросов для устного опроса</w:t>
      </w:r>
    </w:p>
    <w:p w14:paraId="3B1817D5" w14:textId="77777777" w:rsidR="002560E8" w:rsidRDefault="002560E8" w:rsidP="00321FD2">
      <w:pPr>
        <w:spacing w:after="0" w:line="360" w:lineRule="auto"/>
        <w:jc w:val="right"/>
        <w:rPr>
          <w:rFonts w:ascii="Times New Roman" w:hAnsi="Times New Roman"/>
          <w:b/>
          <w:bCs/>
          <w:sz w:val="28"/>
          <w:szCs w:val="24"/>
        </w:rPr>
      </w:pPr>
    </w:p>
    <w:p w14:paraId="26572B16" w14:textId="77777777" w:rsidR="000344F2" w:rsidRPr="004A019F" w:rsidRDefault="000344F2" w:rsidP="00321FD2">
      <w:pPr>
        <w:pStyle w:val="a"/>
        <w:numPr>
          <w:ilvl w:val="0"/>
          <w:numId w:val="5"/>
        </w:numPr>
        <w:tabs>
          <w:tab w:val="left" w:pos="993"/>
        </w:tabs>
        <w:spacing w:line="360" w:lineRule="auto"/>
        <w:ind w:left="0" w:firstLine="709"/>
        <w:jc w:val="both"/>
        <w:rPr>
          <w:bCs/>
          <w:sz w:val="28"/>
          <w:szCs w:val="24"/>
        </w:rPr>
      </w:pPr>
      <w:r w:rsidRPr="004A019F">
        <w:rPr>
          <w:bCs/>
          <w:sz w:val="28"/>
          <w:szCs w:val="24"/>
        </w:rPr>
        <w:t xml:space="preserve">Понятие транспортных процессов и систем. </w:t>
      </w:r>
    </w:p>
    <w:p w14:paraId="791CA343" w14:textId="77777777" w:rsidR="000344F2" w:rsidRPr="004A019F" w:rsidRDefault="000344F2" w:rsidP="00321FD2">
      <w:pPr>
        <w:pStyle w:val="a"/>
        <w:numPr>
          <w:ilvl w:val="0"/>
          <w:numId w:val="5"/>
        </w:numPr>
        <w:tabs>
          <w:tab w:val="left" w:pos="993"/>
        </w:tabs>
        <w:spacing w:line="360" w:lineRule="auto"/>
        <w:ind w:left="0" w:firstLine="709"/>
        <w:jc w:val="both"/>
        <w:rPr>
          <w:bCs/>
          <w:sz w:val="28"/>
          <w:szCs w:val="24"/>
        </w:rPr>
      </w:pPr>
      <w:r w:rsidRPr="004A019F">
        <w:rPr>
          <w:bCs/>
          <w:sz w:val="28"/>
          <w:szCs w:val="24"/>
        </w:rPr>
        <w:t xml:space="preserve">Классификация транспортных систем и процессов. </w:t>
      </w:r>
    </w:p>
    <w:p w14:paraId="5AB02AFD" w14:textId="77777777" w:rsidR="000344F2" w:rsidRPr="004A019F" w:rsidRDefault="000344F2" w:rsidP="00321FD2">
      <w:pPr>
        <w:pStyle w:val="a"/>
        <w:numPr>
          <w:ilvl w:val="0"/>
          <w:numId w:val="5"/>
        </w:numPr>
        <w:tabs>
          <w:tab w:val="left" w:pos="993"/>
        </w:tabs>
        <w:spacing w:line="360" w:lineRule="auto"/>
        <w:ind w:left="0" w:firstLine="709"/>
        <w:jc w:val="both"/>
        <w:rPr>
          <w:bCs/>
          <w:sz w:val="28"/>
          <w:szCs w:val="24"/>
        </w:rPr>
      </w:pPr>
      <w:r w:rsidRPr="004A019F">
        <w:rPr>
          <w:bCs/>
          <w:sz w:val="28"/>
          <w:szCs w:val="24"/>
        </w:rPr>
        <w:t>Цели и ключевые задачи управления транспортным предприятием.</w:t>
      </w:r>
    </w:p>
    <w:p w14:paraId="336E0A3F" w14:textId="77777777" w:rsidR="000344F2" w:rsidRPr="004A019F" w:rsidRDefault="000344F2" w:rsidP="00321FD2">
      <w:pPr>
        <w:pStyle w:val="a"/>
        <w:numPr>
          <w:ilvl w:val="0"/>
          <w:numId w:val="5"/>
        </w:numPr>
        <w:tabs>
          <w:tab w:val="left" w:pos="993"/>
        </w:tabs>
        <w:spacing w:line="360" w:lineRule="auto"/>
        <w:ind w:left="0" w:firstLine="709"/>
        <w:jc w:val="both"/>
        <w:rPr>
          <w:bCs/>
          <w:sz w:val="28"/>
          <w:szCs w:val="24"/>
        </w:rPr>
      </w:pPr>
      <w:r w:rsidRPr="004A019F">
        <w:rPr>
          <w:bCs/>
          <w:sz w:val="28"/>
          <w:szCs w:val="24"/>
        </w:rPr>
        <w:t xml:space="preserve">Понятие, содержание и определение транспортной логистики. </w:t>
      </w:r>
    </w:p>
    <w:p w14:paraId="1F8BE0AA" w14:textId="77777777" w:rsidR="000344F2" w:rsidRPr="004A019F" w:rsidRDefault="000344F2" w:rsidP="00321FD2">
      <w:pPr>
        <w:pStyle w:val="a"/>
        <w:numPr>
          <w:ilvl w:val="0"/>
          <w:numId w:val="5"/>
        </w:numPr>
        <w:tabs>
          <w:tab w:val="left" w:pos="993"/>
        </w:tabs>
        <w:spacing w:line="360" w:lineRule="auto"/>
        <w:ind w:left="0" w:firstLine="709"/>
        <w:jc w:val="both"/>
        <w:rPr>
          <w:bCs/>
          <w:sz w:val="28"/>
          <w:szCs w:val="24"/>
        </w:rPr>
      </w:pPr>
      <w:r w:rsidRPr="004A019F">
        <w:rPr>
          <w:bCs/>
          <w:sz w:val="28"/>
          <w:szCs w:val="24"/>
        </w:rPr>
        <w:t>Особенности транспортной сферы материального производства.</w:t>
      </w:r>
    </w:p>
    <w:p w14:paraId="5436A210" w14:textId="77777777" w:rsidR="000344F2" w:rsidRPr="004A019F" w:rsidRDefault="000344F2" w:rsidP="00321FD2">
      <w:pPr>
        <w:pStyle w:val="a"/>
        <w:numPr>
          <w:ilvl w:val="0"/>
          <w:numId w:val="5"/>
        </w:numPr>
        <w:tabs>
          <w:tab w:val="left" w:pos="993"/>
        </w:tabs>
        <w:spacing w:line="360" w:lineRule="auto"/>
        <w:ind w:left="0" w:firstLine="709"/>
        <w:jc w:val="both"/>
        <w:rPr>
          <w:bCs/>
          <w:sz w:val="28"/>
          <w:szCs w:val="24"/>
        </w:rPr>
      </w:pPr>
      <w:r w:rsidRPr="004A019F">
        <w:rPr>
          <w:bCs/>
          <w:sz w:val="28"/>
          <w:szCs w:val="24"/>
        </w:rPr>
        <w:t>Функционирование транспортных предприятий в современной рыночной среде.</w:t>
      </w:r>
    </w:p>
    <w:p w14:paraId="4EF42484" w14:textId="77777777" w:rsidR="000344F2" w:rsidRPr="004A019F" w:rsidRDefault="000344F2" w:rsidP="00321FD2">
      <w:pPr>
        <w:pStyle w:val="a"/>
        <w:numPr>
          <w:ilvl w:val="0"/>
          <w:numId w:val="5"/>
        </w:numPr>
        <w:tabs>
          <w:tab w:val="left" w:pos="993"/>
        </w:tabs>
        <w:spacing w:line="360" w:lineRule="auto"/>
        <w:ind w:left="0" w:firstLine="709"/>
        <w:jc w:val="both"/>
        <w:rPr>
          <w:bCs/>
          <w:sz w:val="28"/>
          <w:szCs w:val="24"/>
        </w:rPr>
      </w:pPr>
      <w:r w:rsidRPr="004A019F">
        <w:rPr>
          <w:bCs/>
          <w:sz w:val="28"/>
          <w:szCs w:val="24"/>
        </w:rPr>
        <w:t>Понятие "интеллектуальной транспортной системы".</w:t>
      </w:r>
    </w:p>
    <w:p w14:paraId="0729BA97" w14:textId="77777777" w:rsidR="000344F2" w:rsidRPr="004A019F" w:rsidRDefault="00D133DA" w:rsidP="00321FD2">
      <w:pPr>
        <w:pStyle w:val="a"/>
        <w:numPr>
          <w:ilvl w:val="0"/>
          <w:numId w:val="5"/>
        </w:numPr>
        <w:tabs>
          <w:tab w:val="left" w:pos="993"/>
        </w:tabs>
        <w:spacing w:line="360" w:lineRule="auto"/>
        <w:ind w:left="0" w:firstLine="709"/>
        <w:jc w:val="both"/>
        <w:rPr>
          <w:bCs/>
          <w:sz w:val="28"/>
          <w:szCs w:val="24"/>
        </w:rPr>
      </w:pPr>
      <w:r>
        <w:rPr>
          <w:bCs/>
          <w:sz w:val="28"/>
          <w:szCs w:val="24"/>
        </w:rPr>
        <w:t xml:space="preserve">Математические модели </w:t>
      </w:r>
      <w:r w:rsidR="000344F2" w:rsidRPr="004A019F">
        <w:rPr>
          <w:bCs/>
          <w:sz w:val="28"/>
          <w:szCs w:val="24"/>
        </w:rPr>
        <w:t xml:space="preserve">транспортных систем. </w:t>
      </w:r>
    </w:p>
    <w:p w14:paraId="66E7F624" w14:textId="77777777" w:rsidR="000344F2" w:rsidRPr="004A019F" w:rsidRDefault="000344F2" w:rsidP="00321FD2">
      <w:pPr>
        <w:pStyle w:val="a"/>
        <w:numPr>
          <w:ilvl w:val="0"/>
          <w:numId w:val="5"/>
        </w:numPr>
        <w:tabs>
          <w:tab w:val="left" w:pos="993"/>
        </w:tabs>
        <w:spacing w:line="360" w:lineRule="auto"/>
        <w:ind w:left="0" w:firstLine="709"/>
        <w:jc w:val="both"/>
        <w:rPr>
          <w:bCs/>
          <w:sz w:val="28"/>
          <w:szCs w:val="24"/>
        </w:rPr>
      </w:pPr>
      <w:r w:rsidRPr="004A019F">
        <w:rPr>
          <w:bCs/>
          <w:sz w:val="28"/>
          <w:szCs w:val="24"/>
        </w:rPr>
        <w:t>Понятия наблюдаемости, управляемости, сходимости, устойчивости, логической совместимости.</w:t>
      </w:r>
    </w:p>
    <w:p w14:paraId="6BDAA143" w14:textId="77777777" w:rsidR="000344F2" w:rsidRPr="004A019F" w:rsidRDefault="000344F2" w:rsidP="00321FD2">
      <w:pPr>
        <w:pStyle w:val="a"/>
        <w:numPr>
          <w:ilvl w:val="0"/>
          <w:numId w:val="5"/>
        </w:numPr>
        <w:tabs>
          <w:tab w:val="left" w:pos="1134"/>
        </w:tabs>
        <w:spacing w:line="360" w:lineRule="auto"/>
        <w:ind w:left="0" w:firstLine="709"/>
        <w:jc w:val="both"/>
        <w:rPr>
          <w:bCs/>
          <w:sz w:val="28"/>
          <w:szCs w:val="24"/>
        </w:rPr>
      </w:pPr>
      <w:r w:rsidRPr="004A019F">
        <w:rPr>
          <w:bCs/>
          <w:sz w:val="28"/>
          <w:szCs w:val="24"/>
        </w:rPr>
        <w:t>Применение различных нотаций при описании бизнес-процессов транспортных предприятий</w:t>
      </w:r>
    </w:p>
    <w:p w14:paraId="3D696D8B" w14:textId="77777777" w:rsidR="004A019F" w:rsidRDefault="000344F2" w:rsidP="00321FD2">
      <w:pPr>
        <w:pStyle w:val="a"/>
        <w:numPr>
          <w:ilvl w:val="0"/>
          <w:numId w:val="5"/>
        </w:numPr>
        <w:tabs>
          <w:tab w:val="left" w:pos="1134"/>
        </w:tabs>
        <w:spacing w:line="360" w:lineRule="auto"/>
        <w:ind w:left="0" w:firstLine="709"/>
        <w:jc w:val="both"/>
        <w:rPr>
          <w:bCs/>
          <w:sz w:val="28"/>
          <w:szCs w:val="24"/>
        </w:rPr>
      </w:pPr>
      <w:r w:rsidRPr="004A019F">
        <w:rPr>
          <w:bCs/>
          <w:sz w:val="28"/>
          <w:szCs w:val="24"/>
        </w:rPr>
        <w:t>Показатели качества и эффективности работы транспортных систем и процессов. Факторы, влияющие на себестоимость перевозок.</w:t>
      </w:r>
    </w:p>
    <w:p w14:paraId="109C3E0C" w14:textId="77777777" w:rsidR="004A019F" w:rsidRDefault="000344F2" w:rsidP="00321FD2">
      <w:pPr>
        <w:pStyle w:val="a"/>
        <w:numPr>
          <w:ilvl w:val="0"/>
          <w:numId w:val="5"/>
        </w:numPr>
        <w:tabs>
          <w:tab w:val="left" w:pos="1134"/>
        </w:tabs>
        <w:spacing w:line="360" w:lineRule="auto"/>
        <w:ind w:left="0" w:firstLine="709"/>
        <w:jc w:val="both"/>
        <w:rPr>
          <w:bCs/>
          <w:sz w:val="28"/>
          <w:szCs w:val="24"/>
        </w:rPr>
      </w:pPr>
      <w:r w:rsidRPr="004A019F">
        <w:rPr>
          <w:bCs/>
          <w:sz w:val="28"/>
          <w:szCs w:val="24"/>
        </w:rPr>
        <w:t>Методы анализа и синтеза качества.</w:t>
      </w:r>
    </w:p>
    <w:p w14:paraId="55050FF3" w14:textId="77777777" w:rsidR="004A019F" w:rsidRDefault="000344F2" w:rsidP="00321FD2">
      <w:pPr>
        <w:pStyle w:val="a"/>
        <w:numPr>
          <w:ilvl w:val="0"/>
          <w:numId w:val="5"/>
        </w:numPr>
        <w:tabs>
          <w:tab w:val="left" w:pos="1134"/>
        </w:tabs>
        <w:spacing w:line="360" w:lineRule="auto"/>
        <w:ind w:left="0" w:firstLine="709"/>
        <w:jc w:val="both"/>
        <w:rPr>
          <w:bCs/>
          <w:sz w:val="28"/>
          <w:szCs w:val="24"/>
        </w:rPr>
      </w:pPr>
      <w:r w:rsidRPr="004A019F">
        <w:rPr>
          <w:bCs/>
          <w:sz w:val="28"/>
          <w:szCs w:val="24"/>
        </w:rPr>
        <w:t>Методы и средства мониторинга транспортных средств. Основные параметры, по которым производится мониторинг транспортных средств.</w:t>
      </w:r>
    </w:p>
    <w:p w14:paraId="3E41C2F5" w14:textId="77777777" w:rsidR="004A019F" w:rsidRDefault="000344F2" w:rsidP="00321FD2">
      <w:pPr>
        <w:pStyle w:val="a"/>
        <w:numPr>
          <w:ilvl w:val="0"/>
          <w:numId w:val="5"/>
        </w:numPr>
        <w:tabs>
          <w:tab w:val="left" w:pos="1134"/>
        </w:tabs>
        <w:spacing w:line="360" w:lineRule="auto"/>
        <w:ind w:left="0" w:firstLine="709"/>
        <w:jc w:val="both"/>
        <w:rPr>
          <w:bCs/>
          <w:sz w:val="28"/>
          <w:szCs w:val="24"/>
        </w:rPr>
      </w:pPr>
      <w:r w:rsidRPr="004A019F">
        <w:rPr>
          <w:bCs/>
          <w:sz w:val="28"/>
          <w:szCs w:val="24"/>
        </w:rPr>
        <w:t>Методы планирования деятельности транспортного предприятия.</w:t>
      </w:r>
    </w:p>
    <w:p w14:paraId="7BE0F722" w14:textId="77777777" w:rsidR="004A019F" w:rsidRDefault="000344F2" w:rsidP="00321FD2">
      <w:pPr>
        <w:pStyle w:val="a"/>
        <w:numPr>
          <w:ilvl w:val="0"/>
          <w:numId w:val="5"/>
        </w:numPr>
        <w:tabs>
          <w:tab w:val="left" w:pos="1134"/>
        </w:tabs>
        <w:spacing w:line="360" w:lineRule="auto"/>
        <w:ind w:left="0" w:firstLine="709"/>
        <w:jc w:val="both"/>
        <w:rPr>
          <w:bCs/>
          <w:sz w:val="28"/>
          <w:szCs w:val="24"/>
        </w:rPr>
      </w:pPr>
      <w:r w:rsidRPr="004A019F">
        <w:rPr>
          <w:bCs/>
          <w:sz w:val="28"/>
          <w:szCs w:val="24"/>
        </w:rPr>
        <w:t>Методы оптимизации бизнес-процессов транспортных предприятий.</w:t>
      </w:r>
    </w:p>
    <w:p w14:paraId="0075D428" w14:textId="77777777" w:rsidR="004A019F" w:rsidRDefault="000344F2" w:rsidP="00321FD2">
      <w:pPr>
        <w:pStyle w:val="a"/>
        <w:numPr>
          <w:ilvl w:val="0"/>
          <w:numId w:val="5"/>
        </w:numPr>
        <w:tabs>
          <w:tab w:val="left" w:pos="1134"/>
        </w:tabs>
        <w:spacing w:line="360" w:lineRule="auto"/>
        <w:ind w:left="0" w:firstLine="709"/>
        <w:jc w:val="both"/>
        <w:rPr>
          <w:bCs/>
          <w:sz w:val="28"/>
          <w:szCs w:val="24"/>
        </w:rPr>
      </w:pPr>
      <w:r w:rsidRPr="004A019F">
        <w:rPr>
          <w:bCs/>
          <w:sz w:val="28"/>
          <w:szCs w:val="24"/>
        </w:rPr>
        <w:t>Классификация бизнес-процессов транспортных предприятий.</w:t>
      </w:r>
    </w:p>
    <w:p w14:paraId="4358BF4C" w14:textId="77777777" w:rsidR="004A019F" w:rsidRDefault="000344F2" w:rsidP="00321FD2">
      <w:pPr>
        <w:pStyle w:val="a"/>
        <w:numPr>
          <w:ilvl w:val="0"/>
          <w:numId w:val="5"/>
        </w:numPr>
        <w:tabs>
          <w:tab w:val="left" w:pos="1134"/>
        </w:tabs>
        <w:spacing w:line="360" w:lineRule="auto"/>
        <w:ind w:left="0" w:firstLine="709"/>
        <w:jc w:val="both"/>
        <w:rPr>
          <w:bCs/>
          <w:sz w:val="28"/>
          <w:szCs w:val="24"/>
        </w:rPr>
      </w:pPr>
      <w:r w:rsidRPr="004A019F">
        <w:rPr>
          <w:bCs/>
          <w:sz w:val="28"/>
          <w:szCs w:val="24"/>
        </w:rPr>
        <w:t>Архитектура транспортного предприятия и информационные потоки внутри ее.</w:t>
      </w:r>
    </w:p>
    <w:p w14:paraId="3EAFAC5D" w14:textId="77777777" w:rsidR="004A019F" w:rsidRDefault="000344F2" w:rsidP="00321FD2">
      <w:pPr>
        <w:pStyle w:val="a"/>
        <w:numPr>
          <w:ilvl w:val="0"/>
          <w:numId w:val="5"/>
        </w:numPr>
        <w:tabs>
          <w:tab w:val="left" w:pos="1134"/>
        </w:tabs>
        <w:spacing w:line="360" w:lineRule="auto"/>
        <w:ind w:left="0" w:firstLine="709"/>
        <w:jc w:val="both"/>
        <w:rPr>
          <w:bCs/>
          <w:sz w:val="28"/>
          <w:szCs w:val="24"/>
        </w:rPr>
      </w:pPr>
      <w:r w:rsidRPr="004A019F">
        <w:rPr>
          <w:bCs/>
          <w:sz w:val="28"/>
          <w:szCs w:val="24"/>
        </w:rPr>
        <w:lastRenderedPageBreak/>
        <w:t>Применение автоматизированных ин</w:t>
      </w:r>
      <w:r w:rsidR="00D133DA">
        <w:rPr>
          <w:bCs/>
          <w:sz w:val="28"/>
          <w:szCs w:val="24"/>
        </w:rPr>
        <w:t xml:space="preserve">формационно-управляющих систем </w:t>
      </w:r>
      <w:r w:rsidRPr="004A019F">
        <w:rPr>
          <w:bCs/>
          <w:sz w:val="28"/>
          <w:szCs w:val="24"/>
        </w:rPr>
        <w:t>на транспортных предприятиях.</w:t>
      </w:r>
    </w:p>
    <w:p w14:paraId="74744459" w14:textId="77777777" w:rsidR="004A019F" w:rsidRDefault="000344F2" w:rsidP="00321FD2">
      <w:pPr>
        <w:pStyle w:val="a"/>
        <w:numPr>
          <w:ilvl w:val="0"/>
          <w:numId w:val="5"/>
        </w:numPr>
        <w:tabs>
          <w:tab w:val="left" w:pos="1134"/>
        </w:tabs>
        <w:spacing w:line="360" w:lineRule="auto"/>
        <w:ind w:left="0" w:firstLine="709"/>
        <w:jc w:val="both"/>
        <w:rPr>
          <w:bCs/>
          <w:sz w:val="28"/>
          <w:szCs w:val="24"/>
        </w:rPr>
      </w:pPr>
      <w:r w:rsidRPr="004A019F">
        <w:rPr>
          <w:bCs/>
          <w:sz w:val="28"/>
          <w:szCs w:val="24"/>
        </w:rPr>
        <w:t>Системы автоматического управления движением транспортного средства.</w:t>
      </w:r>
    </w:p>
    <w:p w14:paraId="2B6EFEFF" w14:textId="77777777" w:rsidR="004A019F" w:rsidRDefault="000344F2" w:rsidP="00321FD2">
      <w:pPr>
        <w:pStyle w:val="a"/>
        <w:numPr>
          <w:ilvl w:val="0"/>
          <w:numId w:val="5"/>
        </w:numPr>
        <w:tabs>
          <w:tab w:val="left" w:pos="1134"/>
        </w:tabs>
        <w:spacing w:line="360" w:lineRule="auto"/>
        <w:ind w:left="0" w:firstLine="709"/>
        <w:jc w:val="both"/>
        <w:rPr>
          <w:bCs/>
          <w:sz w:val="28"/>
          <w:szCs w:val="24"/>
        </w:rPr>
      </w:pPr>
      <w:r w:rsidRPr="004A019F">
        <w:rPr>
          <w:bCs/>
          <w:sz w:val="28"/>
          <w:szCs w:val="24"/>
        </w:rPr>
        <w:t>Применение систем поддержки и принятия решений в управлении транспортным предприятием.</w:t>
      </w:r>
    </w:p>
    <w:p w14:paraId="5C394F6E" w14:textId="77777777" w:rsidR="004A019F" w:rsidRDefault="000344F2" w:rsidP="00321FD2">
      <w:pPr>
        <w:pStyle w:val="a"/>
        <w:numPr>
          <w:ilvl w:val="0"/>
          <w:numId w:val="5"/>
        </w:numPr>
        <w:tabs>
          <w:tab w:val="left" w:pos="1134"/>
        </w:tabs>
        <w:spacing w:line="360" w:lineRule="auto"/>
        <w:ind w:left="0" w:firstLine="709"/>
        <w:jc w:val="both"/>
        <w:rPr>
          <w:bCs/>
          <w:sz w:val="28"/>
          <w:szCs w:val="24"/>
        </w:rPr>
      </w:pPr>
      <w:r w:rsidRPr="004A019F">
        <w:rPr>
          <w:bCs/>
          <w:sz w:val="28"/>
          <w:szCs w:val="24"/>
        </w:rPr>
        <w:t>Организация информационного обмена между транспортными средствами и центральными постами управления.</w:t>
      </w:r>
    </w:p>
    <w:p w14:paraId="1DA92427" w14:textId="77777777" w:rsidR="004A019F" w:rsidRDefault="000344F2" w:rsidP="00321FD2">
      <w:pPr>
        <w:pStyle w:val="a"/>
        <w:numPr>
          <w:ilvl w:val="0"/>
          <w:numId w:val="5"/>
        </w:numPr>
        <w:tabs>
          <w:tab w:val="left" w:pos="1134"/>
        </w:tabs>
        <w:spacing w:line="360" w:lineRule="auto"/>
        <w:ind w:left="0" w:firstLine="709"/>
        <w:jc w:val="both"/>
        <w:rPr>
          <w:bCs/>
          <w:sz w:val="28"/>
          <w:szCs w:val="24"/>
        </w:rPr>
      </w:pPr>
      <w:r w:rsidRPr="004A019F">
        <w:rPr>
          <w:bCs/>
          <w:sz w:val="28"/>
          <w:szCs w:val="24"/>
        </w:rPr>
        <w:t>Особенности бизнес-процессов на предприятиях железнодорожного транспорта.</w:t>
      </w:r>
    </w:p>
    <w:p w14:paraId="7CDCA2F0" w14:textId="77777777" w:rsidR="004A019F" w:rsidRDefault="000344F2" w:rsidP="00321FD2">
      <w:pPr>
        <w:pStyle w:val="a"/>
        <w:numPr>
          <w:ilvl w:val="0"/>
          <w:numId w:val="5"/>
        </w:numPr>
        <w:tabs>
          <w:tab w:val="left" w:pos="1134"/>
        </w:tabs>
        <w:spacing w:line="360" w:lineRule="auto"/>
        <w:ind w:left="0" w:firstLine="709"/>
        <w:jc w:val="both"/>
        <w:rPr>
          <w:bCs/>
          <w:sz w:val="28"/>
          <w:szCs w:val="24"/>
        </w:rPr>
      </w:pPr>
      <w:r w:rsidRPr="004A019F">
        <w:rPr>
          <w:bCs/>
          <w:sz w:val="28"/>
          <w:szCs w:val="24"/>
        </w:rPr>
        <w:t>Особенности бизнес-процессов на предприятиях гражданской авиации.</w:t>
      </w:r>
    </w:p>
    <w:p w14:paraId="3763C8EC" w14:textId="77777777" w:rsidR="004A019F" w:rsidRDefault="000344F2" w:rsidP="00321FD2">
      <w:pPr>
        <w:pStyle w:val="a"/>
        <w:numPr>
          <w:ilvl w:val="0"/>
          <w:numId w:val="5"/>
        </w:numPr>
        <w:tabs>
          <w:tab w:val="left" w:pos="1134"/>
        </w:tabs>
        <w:spacing w:line="360" w:lineRule="auto"/>
        <w:ind w:left="0" w:firstLine="709"/>
        <w:jc w:val="both"/>
        <w:rPr>
          <w:bCs/>
          <w:sz w:val="28"/>
          <w:szCs w:val="24"/>
        </w:rPr>
      </w:pPr>
      <w:r w:rsidRPr="004A019F">
        <w:rPr>
          <w:bCs/>
          <w:sz w:val="28"/>
          <w:szCs w:val="24"/>
        </w:rPr>
        <w:t>Особенности бизнес-процессов на предприятиях водного транспорта.</w:t>
      </w:r>
    </w:p>
    <w:p w14:paraId="0A1FE9C4" w14:textId="77777777" w:rsidR="004A019F" w:rsidRDefault="000344F2" w:rsidP="00321FD2">
      <w:pPr>
        <w:pStyle w:val="a"/>
        <w:numPr>
          <w:ilvl w:val="0"/>
          <w:numId w:val="5"/>
        </w:numPr>
        <w:tabs>
          <w:tab w:val="left" w:pos="1134"/>
        </w:tabs>
        <w:spacing w:line="360" w:lineRule="auto"/>
        <w:ind w:left="0" w:firstLine="709"/>
        <w:jc w:val="both"/>
        <w:rPr>
          <w:bCs/>
          <w:sz w:val="28"/>
          <w:szCs w:val="24"/>
        </w:rPr>
      </w:pPr>
      <w:r w:rsidRPr="004A019F">
        <w:rPr>
          <w:bCs/>
          <w:sz w:val="28"/>
          <w:szCs w:val="24"/>
        </w:rPr>
        <w:t>Особенности бизнес-процессов на предприятиях автомобильного транспорта</w:t>
      </w:r>
    </w:p>
    <w:p w14:paraId="0557CA7D" w14:textId="77777777" w:rsidR="004A019F" w:rsidRDefault="000344F2" w:rsidP="00321FD2">
      <w:pPr>
        <w:pStyle w:val="a"/>
        <w:numPr>
          <w:ilvl w:val="0"/>
          <w:numId w:val="5"/>
        </w:numPr>
        <w:tabs>
          <w:tab w:val="left" w:pos="1134"/>
        </w:tabs>
        <w:spacing w:line="360" w:lineRule="auto"/>
        <w:ind w:left="0" w:firstLine="709"/>
        <w:jc w:val="both"/>
        <w:rPr>
          <w:bCs/>
          <w:sz w:val="28"/>
          <w:szCs w:val="24"/>
        </w:rPr>
      </w:pPr>
      <w:r w:rsidRPr="004A019F">
        <w:rPr>
          <w:bCs/>
          <w:sz w:val="28"/>
          <w:szCs w:val="24"/>
        </w:rPr>
        <w:t>Особенности бизнес-процессов на предприятиях городского пассажирского транспорта.</w:t>
      </w:r>
    </w:p>
    <w:p w14:paraId="13FFDF6D" w14:textId="77777777" w:rsidR="004A019F" w:rsidRDefault="000344F2" w:rsidP="00321FD2">
      <w:pPr>
        <w:pStyle w:val="a"/>
        <w:numPr>
          <w:ilvl w:val="0"/>
          <w:numId w:val="5"/>
        </w:numPr>
        <w:tabs>
          <w:tab w:val="left" w:pos="1134"/>
        </w:tabs>
        <w:spacing w:line="360" w:lineRule="auto"/>
        <w:ind w:left="0" w:firstLine="709"/>
        <w:jc w:val="both"/>
        <w:rPr>
          <w:bCs/>
          <w:sz w:val="28"/>
          <w:szCs w:val="24"/>
        </w:rPr>
      </w:pPr>
      <w:r w:rsidRPr="004A019F">
        <w:rPr>
          <w:bCs/>
          <w:sz w:val="28"/>
          <w:szCs w:val="24"/>
        </w:rPr>
        <w:t>Особенности бизнес-процессов на предприятиях, реализующих стыковку разных видов транспорта.</w:t>
      </w:r>
    </w:p>
    <w:p w14:paraId="5A2B0D0C" w14:textId="77777777" w:rsidR="004A019F" w:rsidRDefault="000344F2" w:rsidP="00321FD2">
      <w:pPr>
        <w:pStyle w:val="a"/>
        <w:numPr>
          <w:ilvl w:val="0"/>
          <w:numId w:val="5"/>
        </w:numPr>
        <w:tabs>
          <w:tab w:val="left" w:pos="1134"/>
        </w:tabs>
        <w:spacing w:line="360" w:lineRule="auto"/>
        <w:ind w:left="0" w:firstLine="709"/>
        <w:jc w:val="both"/>
        <w:rPr>
          <w:bCs/>
          <w:sz w:val="28"/>
          <w:szCs w:val="24"/>
        </w:rPr>
      </w:pPr>
      <w:r w:rsidRPr="004A019F">
        <w:rPr>
          <w:bCs/>
          <w:sz w:val="28"/>
          <w:szCs w:val="24"/>
        </w:rPr>
        <w:t>Бизнес-процессы транспортно-логистической системы.</w:t>
      </w:r>
    </w:p>
    <w:p w14:paraId="40A064E5" w14:textId="77777777" w:rsidR="004A019F" w:rsidRDefault="000344F2" w:rsidP="00321FD2">
      <w:pPr>
        <w:pStyle w:val="a"/>
        <w:numPr>
          <w:ilvl w:val="0"/>
          <w:numId w:val="5"/>
        </w:numPr>
        <w:tabs>
          <w:tab w:val="left" w:pos="1134"/>
        </w:tabs>
        <w:spacing w:line="360" w:lineRule="auto"/>
        <w:ind w:left="0" w:firstLine="709"/>
        <w:jc w:val="both"/>
        <w:rPr>
          <w:bCs/>
          <w:sz w:val="28"/>
          <w:szCs w:val="24"/>
        </w:rPr>
      </w:pPr>
      <w:r w:rsidRPr="004A019F">
        <w:rPr>
          <w:bCs/>
          <w:sz w:val="28"/>
          <w:szCs w:val="24"/>
        </w:rPr>
        <w:t>Особенности бизнес-процессов в информационных транспортных системах.</w:t>
      </w:r>
    </w:p>
    <w:p w14:paraId="644B6F5E" w14:textId="77777777" w:rsidR="004A019F" w:rsidRDefault="000344F2" w:rsidP="00321FD2">
      <w:pPr>
        <w:pStyle w:val="a"/>
        <w:numPr>
          <w:ilvl w:val="0"/>
          <w:numId w:val="5"/>
        </w:numPr>
        <w:tabs>
          <w:tab w:val="left" w:pos="1134"/>
        </w:tabs>
        <w:spacing w:line="360" w:lineRule="auto"/>
        <w:ind w:left="0" w:firstLine="709"/>
        <w:jc w:val="both"/>
        <w:rPr>
          <w:bCs/>
          <w:sz w:val="28"/>
          <w:szCs w:val="24"/>
        </w:rPr>
      </w:pPr>
      <w:r w:rsidRPr="004A019F">
        <w:rPr>
          <w:bCs/>
          <w:sz w:val="28"/>
          <w:szCs w:val="24"/>
        </w:rPr>
        <w:t>Понятие социальной ответственности при управлении транспортными предприятиями. Социальные конфликты.</w:t>
      </w:r>
    </w:p>
    <w:p w14:paraId="3CFC629C" w14:textId="77777777" w:rsidR="004A019F" w:rsidRDefault="000344F2" w:rsidP="00321FD2">
      <w:pPr>
        <w:pStyle w:val="a"/>
        <w:numPr>
          <w:ilvl w:val="0"/>
          <w:numId w:val="5"/>
        </w:numPr>
        <w:tabs>
          <w:tab w:val="left" w:pos="1134"/>
        </w:tabs>
        <w:spacing w:line="360" w:lineRule="auto"/>
        <w:ind w:left="0" w:firstLine="709"/>
        <w:jc w:val="both"/>
        <w:rPr>
          <w:bCs/>
          <w:sz w:val="28"/>
          <w:szCs w:val="24"/>
        </w:rPr>
      </w:pPr>
      <w:r w:rsidRPr="004A019F">
        <w:rPr>
          <w:bCs/>
          <w:sz w:val="28"/>
          <w:szCs w:val="24"/>
        </w:rPr>
        <w:t>Управление рисками на транспортных предприятиях.</w:t>
      </w:r>
    </w:p>
    <w:p w14:paraId="395FBF02" w14:textId="77777777" w:rsidR="000344F2" w:rsidRPr="004A019F" w:rsidRDefault="000344F2" w:rsidP="00321FD2">
      <w:pPr>
        <w:pStyle w:val="a"/>
        <w:numPr>
          <w:ilvl w:val="0"/>
          <w:numId w:val="5"/>
        </w:numPr>
        <w:tabs>
          <w:tab w:val="left" w:pos="1134"/>
        </w:tabs>
        <w:spacing w:line="360" w:lineRule="auto"/>
        <w:ind w:left="0" w:firstLine="709"/>
        <w:jc w:val="both"/>
        <w:rPr>
          <w:bCs/>
          <w:sz w:val="28"/>
          <w:szCs w:val="24"/>
        </w:rPr>
      </w:pPr>
      <w:r w:rsidRPr="004A019F">
        <w:rPr>
          <w:bCs/>
          <w:sz w:val="28"/>
          <w:szCs w:val="24"/>
        </w:rPr>
        <w:t>Основные проблемы, возникающие в области менеджмента транспортных предприятий.</w:t>
      </w:r>
    </w:p>
    <w:p w14:paraId="292F7C61" w14:textId="77777777" w:rsidR="002560E8" w:rsidRDefault="002560E8" w:rsidP="00321FD2">
      <w:pPr>
        <w:numPr>
          <w:ilvl w:val="0"/>
          <w:numId w:val="5"/>
        </w:numPr>
        <w:tabs>
          <w:tab w:val="left" w:pos="1134"/>
        </w:tabs>
        <w:spacing w:after="0" w:line="360" w:lineRule="auto"/>
        <w:ind w:left="0" w:firstLine="709"/>
        <w:jc w:val="both"/>
        <w:rPr>
          <w:rFonts w:ascii="Times New Roman" w:hAnsi="Times New Roman"/>
          <w:bCs/>
          <w:sz w:val="28"/>
          <w:szCs w:val="24"/>
        </w:rPr>
      </w:pPr>
      <w:r>
        <w:rPr>
          <w:rFonts w:ascii="Times New Roman" w:hAnsi="Times New Roman"/>
          <w:bCs/>
          <w:sz w:val="28"/>
          <w:szCs w:val="24"/>
        </w:rPr>
        <w:lastRenderedPageBreak/>
        <w:t>Сравнительный анализ транспортных систем России и других стран, распределение объема пассажироперевозок и грузоперевозок между различными видами транспорта</w:t>
      </w:r>
    </w:p>
    <w:p w14:paraId="1DC3681D" w14:textId="77777777" w:rsidR="002560E8" w:rsidRDefault="002560E8" w:rsidP="00321FD2">
      <w:pPr>
        <w:numPr>
          <w:ilvl w:val="0"/>
          <w:numId w:val="5"/>
        </w:numPr>
        <w:tabs>
          <w:tab w:val="left" w:pos="1134"/>
        </w:tabs>
        <w:spacing w:after="0" w:line="360" w:lineRule="auto"/>
        <w:ind w:left="0" w:firstLine="709"/>
        <w:jc w:val="both"/>
        <w:rPr>
          <w:rFonts w:ascii="Times New Roman" w:hAnsi="Times New Roman"/>
          <w:bCs/>
          <w:sz w:val="28"/>
          <w:szCs w:val="24"/>
        </w:rPr>
      </w:pPr>
      <w:r>
        <w:rPr>
          <w:rFonts w:ascii="Times New Roman" w:hAnsi="Times New Roman"/>
          <w:bCs/>
          <w:sz w:val="28"/>
          <w:szCs w:val="24"/>
        </w:rPr>
        <w:t>Сравнительный анализ архитектуры различных предприятий, функционирование которых связано с одним и тем же видом транспорта.</w:t>
      </w:r>
    </w:p>
    <w:p w14:paraId="6C7DCFF6" w14:textId="77777777" w:rsidR="002560E8" w:rsidRDefault="002560E8" w:rsidP="00321FD2">
      <w:pPr>
        <w:numPr>
          <w:ilvl w:val="0"/>
          <w:numId w:val="5"/>
        </w:numPr>
        <w:tabs>
          <w:tab w:val="left" w:pos="1134"/>
        </w:tabs>
        <w:spacing w:after="0" w:line="360" w:lineRule="auto"/>
        <w:ind w:left="0" w:firstLine="709"/>
        <w:jc w:val="both"/>
        <w:rPr>
          <w:rFonts w:ascii="Times New Roman" w:hAnsi="Times New Roman"/>
          <w:bCs/>
          <w:sz w:val="28"/>
          <w:szCs w:val="24"/>
        </w:rPr>
      </w:pPr>
      <w:r>
        <w:rPr>
          <w:rFonts w:ascii="Times New Roman" w:hAnsi="Times New Roman"/>
          <w:bCs/>
          <w:sz w:val="28"/>
          <w:szCs w:val="24"/>
        </w:rPr>
        <w:t>Сравнительный анализ архитектуры предприятий, управляющих железнодорожным транспортом в разных странах.</w:t>
      </w:r>
    </w:p>
    <w:p w14:paraId="31A00FBF" w14:textId="77777777" w:rsidR="002560E8" w:rsidRDefault="002560E8" w:rsidP="00321FD2">
      <w:pPr>
        <w:numPr>
          <w:ilvl w:val="0"/>
          <w:numId w:val="5"/>
        </w:numPr>
        <w:tabs>
          <w:tab w:val="left" w:pos="1134"/>
        </w:tabs>
        <w:spacing w:after="0" w:line="360" w:lineRule="auto"/>
        <w:ind w:left="0" w:firstLine="709"/>
        <w:jc w:val="both"/>
        <w:rPr>
          <w:rFonts w:ascii="Times New Roman" w:hAnsi="Times New Roman"/>
          <w:bCs/>
          <w:sz w:val="28"/>
          <w:szCs w:val="24"/>
        </w:rPr>
      </w:pPr>
      <w:r>
        <w:rPr>
          <w:rFonts w:ascii="Times New Roman" w:hAnsi="Times New Roman"/>
          <w:bCs/>
          <w:sz w:val="28"/>
          <w:szCs w:val="24"/>
        </w:rPr>
        <w:t>Сравнительный анализ распределения пассажиропотоков между различными типами пассажирского транспорта различных городов и их изменение во времени</w:t>
      </w:r>
    </w:p>
    <w:p w14:paraId="6488E422" w14:textId="77777777" w:rsidR="002560E8" w:rsidRDefault="002560E8" w:rsidP="00321FD2">
      <w:pPr>
        <w:numPr>
          <w:ilvl w:val="0"/>
          <w:numId w:val="5"/>
        </w:numPr>
        <w:tabs>
          <w:tab w:val="left" w:pos="1134"/>
        </w:tabs>
        <w:spacing w:after="0" w:line="360" w:lineRule="auto"/>
        <w:ind w:left="0" w:firstLine="709"/>
        <w:jc w:val="both"/>
        <w:rPr>
          <w:rFonts w:ascii="Times New Roman" w:hAnsi="Times New Roman"/>
          <w:bCs/>
          <w:sz w:val="28"/>
          <w:szCs w:val="24"/>
        </w:rPr>
      </w:pPr>
      <w:r>
        <w:rPr>
          <w:rFonts w:ascii="Times New Roman" w:hAnsi="Times New Roman"/>
          <w:bCs/>
          <w:sz w:val="28"/>
          <w:szCs w:val="24"/>
        </w:rPr>
        <w:t>Использование систем автоматического управления транспортными средствами на различных видах транспорта</w:t>
      </w:r>
    </w:p>
    <w:p w14:paraId="72A4CCB5" w14:textId="77777777" w:rsidR="002560E8" w:rsidRDefault="002560E8" w:rsidP="00321FD2">
      <w:pPr>
        <w:numPr>
          <w:ilvl w:val="0"/>
          <w:numId w:val="5"/>
        </w:numPr>
        <w:tabs>
          <w:tab w:val="left" w:pos="1134"/>
        </w:tabs>
        <w:spacing w:after="0" w:line="360" w:lineRule="auto"/>
        <w:ind w:left="0" w:firstLine="709"/>
        <w:jc w:val="both"/>
        <w:rPr>
          <w:rFonts w:ascii="Times New Roman" w:hAnsi="Times New Roman"/>
          <w:bCs/>
          <w:sz w:val="28"/>
          <w:szCs w:val="24"/>
        </w:rPr>
      </w:pPr>
      <w:r>
        <w:rPr>
          <w:rFonts w:ascii="Times New Roman" w:hAnsi="Times New Roman"/>
          <w:bCs/>
          <w:sz w:val="28"/>
          <w:szCs w:val="24"/>
        </w:rPr>
        <w:t>Опыт зарубежных специалистов в области автоматизации железнодорожного транспорта</w:t>
      </w:r>
    </w:p>
    <w:p w14:paraId="374E2C39" w14:textId="77777777" w:rsidR="002560E8" w:rsidRDefault="002560E8" w:rsidP="00321FD2">
      <w:pPr>
        <w:numPr>
          <w:ilvl w:val="0"/>
          <w:numId w:val="5"/>
        </w:numPr>
        <w:tabs>
          <w:tab w:val="left" w:pos="1134"/>
        </w:tabs>
        <w:spacing w:after="0" w:line="360" w:lineRule="auto"/>
        <w:ind w:left="0" w:firstLine="709"/>
        <w:jc w:val="both"/>
        <w:rPr>
          <w:rFonts w:ascii="Times New Roman" w:hAnsi="Times New Roman"/>
          <w:bCs/>
          <w:sz w:val="28"/>
          <w:szCs w:val="24"/>
        </w:rPr>
      </w:pPr>
      <w:r>
        <w:rPr>
          <w:rFonts w:ascii="Times New Roman" w:hAnsi="Times New Roman"/>
          <w:bCs/>
          <w:sz w:val="28"/>
          <w:szCs w:val="24"/>
        </w:rPr>
        <w:t>Типы тяги на железнодорожном транспорте</w:t>
      </w:r>
    </w:p>
    <w:p w14:paraId="4D0352E9" w14:textId="77777777" w:rsidR="002560E8" w:rsidRDefault="002560E8" w:rsidP="00321FD2">
      <w:pPr>
        <w:numPr>
          <w:ilvl w:val="0"/>
          <w:numId w:val="5"/>
        </w:numPr>
        <w:tabs>
          <w:tab w:val="left" w:pos="1134"/>
        </w:tabs>
        <w:spacing w:after="0" w:line="360" w:lineRule="auto"/>
        <w:ind w:left="0" w:firstLine="709"/>
        <w:jc w:val="both"/>
        <w:rPr>
          <w:rFonts w:ascii="Times New Roman" w:hAnsi="Times New Roman"/>
          <w:bCs/>
          <w:sz w:val="28"/>
          <w:szCs w:val="24"/>
        </w:rPr>
      </w:pPr>
      <w:r>
        <w:rPr>
          <w:rFonts w:ascii="Times New Roman" w:hAnsi="Times New Roman"/>
          <w:bCs/>
          <w:sz w:val="28"/>
          <w:szCs w:val="24"/>
        </w:rPr>
        <w:t>Современные типы тягового подвижного состава</w:t>
      </w:r>
    </w:p>
    <w:p w14:paraId="13908412" w14:textId="77777777" w:rsidR="002560E8" w:rsidRDefault="002560E8" w:rsidP="00321FD2">
      <w:pPr>
        <w:numPr>
          <w:ilvl w:val="0"/>
          <w:numId w:val="5"/>
        </w:numPr>
        <w:tabs>
          <w:tab w:val="left" w:pos="1134"/>
        </w:tabs>
        <w:spacing w:after="0" w:line="360" w:lineRule="auto"/>
        <w:ind w:left="0" w:firstLine="709"/>
        <w:jc w:val="both"/>
        <w:rPr>
          <w:rFonts w:ascii="Times New Roman" w:hAnsi="Times New Roman"/>
          <w:bCs/>
          <w:sz w:val="28"/>
          <w:szCs w:val="24"/>
        </w:rPr>
      </w:pPr>
      <w:r>
        <w:rPr>
          <w:rFonts w:ascii="Times New Roman" w:hAnsi="Times New Roman"/>
          <w:bCs/>
          <w:sz w:val="28"/>
          <w:szCs w:val="24"/>
        </w:rPr>
        <w:t xml:space="preserve">Современные типы </w:t>
      </w:r>
      <w:proofErr w:type="spellStart"/>
      <w:r>
        <w:rPr>
          <w:rFonts w:ascii="Times New Roman" w:hAnsi="Times New Roman"/>
          <w:bCs/>
          <w:sz w:val="28"/>
          <w:szCs w:val="24"/>
        </w:rPr>
        <w:t>нетягового</w:t>
      </w:r>
      <w:proofErr w:type="spellEnd"/>
      <w:r>
        <w:rPr>
          <w:rFonts w:ascii="Times New Roman" w:hAnsi="Times New Roman"/>
          <w:bCs/>
          <w:sz w:val="28"/>
          <w:szCs w:val="24"/>
        </w:rPr>
        <w:t xml:space="preserve"> подвижного состава</w:t>
      </w:r>
    </w:p>
    <w:p w14:paraId="2A276EB2" w14:textId="77777777" w:rsidR="002560E8" w:rsidRDefault="002560E8" w:rsidP="00321FD2">
      <w:pPr>
        <w:numPr>
          <w:ilvl w:val="0"/>
          <w:numId w:val="5"/>
        </w:numPr>
        <w:tabs>
          <w:tab w:val="left" w:pos="1134"/>
        </w:tabs>
        <w:spacing w:after="0" w:line="360" w:lineRule="auto"/>
        <w:ind w:left="0" w:firstLine="709"/>
        <w:jc w:val="both"/>
        <w:rPr>
          <w:rFonts w:ascii="Times New Roman" w:hAnsi="Times New Roman"/>
          <w:bCs/>
          <w:sz w:val="28"/>
          <w:szCs w:val="24"/>
        </w:rPr>
      </w:pPr>
      <w:r>
        <w:rPr>
          <w:rFonts w:ascii="Times New Roman" w:hAnsi="Times New Roman"/>
          <w:bCs/>
          <w:sz w:val="28"/>
          <w:szCs w:val="24"/>
        </w:rPr>
        <w:t>Современные способы энергосбережения</w:t>
      </w:r>
    </w:p>
    <w:p w14:paraId="45CE796E" w14:textId="77777777" w:rsidR="002560E8" w:rsidRDefault="002560E8" w:rsidP="00321FD2">
      <w:pPr>
        <w:numPr>
          <w:ilvl w:val="0"/>
          <w:numId w:val="5"/>
        </w:numPr>
        <w:tabs>
          <w:tab w:val="left" w:pos="1134"/>
        </w:tabs>
        <w:spacing w:after="0" w:line="360" w:lineRule="auto"/>
        <w:ind w:left="0" w:firstLine="709"/>
        <w:jc w:val="both"/>
        <w:rPr>
          <w:rFonts w:ascii="Times New Roman" w:hAnsi="Times New Roman"/>
          <w:bCs/>
          <w:sz w:val="28"/>
          <w:szCs w:val="24"/>
        </w:rPr>
      </w:pPr>
      <w:r>
        <w:rPr>
          <w:rFonts w:ascii="Times New Roman" w:hAnsi="Times New Roman"/>
          <w:bCs/>
          <w:sz w:val="28"/>
          <w:szCs w:val="24"/>
        </w:rPr>
        <w:t>Современные накопители энергии</w:t>
      </w:r>
    </w:p>
    <w:p w14:paraId="1D1557D7" w14:textId="77777777" w:rsidR="002560E8" w:rsidRDefault="002560E8" w:rsidP="00321FD2">
      <w:pPr>
        <w:numPr>
          <w:ilvl w:val="0"/>
          <w:numId w:val="5"/>
        </w:numPr>
        <w:tabs>
          <w:tab w:val="left" w:pos="1134"/>
        </w:tabs>
        <w:spacing w:after="0" w:line="360" w:lineRule="auto"/>
        <w:ind w:left="0" w:firstLine="709"/>
        <w:jc w:val="both"/>
        <w:rPr>
          <w:rFonts w:ascii="Times New Roman" w:hAnsi="Times New Roman"/>
          <w:bCs/>
          <w:sz w:val="28"/>
          <w:szCs w:val="24"/>
        </w:rPr>
      </w:pPr>
      <w:r>
        <w:rPr>
          <w:rFonts w:ascii="Times New Roman" w:hAnsi="Times New Roman"/>
          <w:bCs/>
          <w:sz w:val="28"/>
          <w:szCs w:val="24"/>
        </w:rPr>
        <w:t>Использование накопителей энергии на железнодорожном транспорте и метрополитене</w:t>
      </w:r>
    </w:p>
    <w:p w14:paraId="56D795A4" w14:textId="77777777" w:rsidR="002560E8" w:rsidRDefault="002560E8" w:rsidP="00321FD2">
      <w:pPr>
        <w:numPr>
          <w:ilvl w:val="0"/>
          <w:numId w:val="5"/>
        </w:numPr>
        <w:tabs>
          <w:tab w:val="left" w:pos="1134"/>
        </w:tabs>
        <w:spacing w:after="0" w:line="360" w:lineRule="auto"/>
        <w:ind w:left="0" w:firstLine="709"/>
        <w:jc w:val="both"/>
        <w:rPr>
          <w:rFonts w:ascii="Times New Roman" w:hAnsi="Times New Roman"/>
          <w:bCs/>
          <w:sz w:val="28"/>
          <w:szCs w:val="24"/>
        </w:rPr>
      </w:pPr>
      <w:r>
        <w:rPr>
          <w:rFonts w:ascii="Times New Roman" w:hAnsi="Times New Roman"/>
          <w:bCs/>
          <w:sz w:val="28"/>
          <w:szCs w:val="24"/>
        </w:rPr>
        <w:t>Использование накопителей энергии на различных видах транспорта</w:t>
      </w:r>
    </w:p>
    <w:p w14:paraId="279499CF" w14:textId="77777777" w:rsidR="002560E8" w:rsidRDefault="002560E8" w:rsidP="00321FD2">
      <w:pPr>
        <w:numPr>
          <w:ilvl w:val="0"/>
          <w:numId w:val="5"/>
        </w:numPr>
        <w:tabs>
          <w:tab w:val="left" w:pos="1134"/>
        </w:tabs>
        <w:spacing w:after="0" w:line="360" w:lineRule="auto"/>
        <w:ind w:left="0" w:firstLine="709"/>
        <w:jc w:val="both"/>
        <w:rPr>
          <w:rFonts w:ascii="Times New Roman" w:hAnsi="Times New Roman"/>
          <w:bCs/>
          <w:sz w:val="28"/>
          <w:szCs w:val="24"/>
        </w:rPr>
      </w:pPr>
      <w:r>
        <w:rPr>
          <w:rFonts w:ascii="Times New Roman" w:hAnsi="Times New Roman"/>
          <w:bCs/>
          <w:sz w:val="28"/>
          <w:szCs w:val="24"/>
        </w:rPr>
        <w:t>Современные системы обеспечения безопасности движения на железнодорожном транспорте</w:t>
      </w:r>
    </w:p>
    <w:p w14:paraId="0ADD5CE4" w14:textId="77777777" w:rsidR="002560E8" w:rsidRDefault="002560E8" w:rsidP="00321FD2">
      <w:pPr>
        <w:numPr>
          <w:ilvl w:val="0"/>
          <w:numId w:val="5"/>
        </w:numPr>
        <w:tabs>
          <w:tab w:val="left" w:pos="1134"/>
        </w:tabs>
        <w:spacing w:after="0" w:line="360" w:lineRule="auto"/>
        <w:ind w:left="0" w:firstLine="709"/>
        <w:jc w:val="both"/>
        <w:rPr>
          <w:rFonts w:ascii="Times New Roman" w:hAnsi="Times New Roman"/>
          <w:bCs/>
          <w:sz w:val="28"/>
          <w:szCs w:val="24"/>
        </w:rPr>
      </w:pPr>
      <w:r>
        <w:rPr>
          <w:rFonts w:ascii="Times New Roman" w:hAnsi="Times New Roman"/>
          <w:bCs/>
          <w:sz w:val="28"/>
          <w:szCs w:val="24"/>
        </w:rPr>
        <w:t>Сравнение подходов к нормированию проектирования АСУ</w:t>
      </w:r>
    </w:p>
    <w:p w14:paraId="69413D44" w14:textId="77777777" w:rsidR="002560E8" w:rsidRDefault="002560E8" w:rsidP="00321FD2">
      <w:pPr>
        <w:numPr>
          <w:ilvl w:val="0"/>
          <w:numId w:val="5"/>
        </w:numPr>
        <w:tabs>
          <w:tab w:val="left" w:pos="1134"/>
        </w:tabs>
        <w:spacing w:after="0" w:line="360" w:lineRule="auto"/>
        <w:ind w:left="0" w:firstLine="709"/>
        <w:jc w:val="both"/>
        <w:rPr>
          <w:rFonts w:ascii="Times New Roman" w:hAnsi="Times New Roman"/>
          <w:bCs/>
          <w:sz w:val="28"/>
          <w:szCs w:val="24"/>
        </w:rPr>
      </w:pPr>
      <w:r>
        <w:rPr>
          <w:rFonts w:ascii="Times New Roman" w:hAnsi="Times New Roman"/>
          <w:bCs/>
          <w:sz w:val="28"/>
          <w:szCs w:val="24"/>
        </w:rPr>
        <w:t>Системы обнаружения потенциальных угроз на транспортных предприятиях</w:t>
      </w:r>
    </w:p>
    <w:p w14:paraId="06D83A84" w14:textId="77777777" w:rsidR="002560E8" w:rsidRDefault="002560E8" w:rsidP="00321FD2">
      <w:pPr>
        <w:numPr>
          <w:ilvl w:val="0"/>
          <w:numId w:val="5"/>
        </w:numPr>
        <w:tabs>
          <w:tab w:val="left" w:pos="1134"/>
        </w:tabs>
        <w:spacing w:after="0" w:line="360" w:lineRule="auto"/>
        <w:ind w:left="0" w:firstLine="709"/>
        <w:jc w:val="both"/>
        <w:rPr>
          <w:rFonts w:ascii="Times New Roman" w:hAnsi="Times New Roman"/>
          <w:bCs/>
          <w:sz w:val="28"/>
          <w:szCs w:val="24"/>
        </w:rPr>
      </w:pPr>
      <w:r>
        <w:rPr>
          <w:rFonts w:ascii="Times New Roman" w:hAnsi="Times New Roman"/>
          <w:bCs/>
          <w:sz w:val="28"/>
          <w:szCs w:val="24"/>
        </w:rPr>
        <w:t>Способы построения моделей элементов инфраструктуры железнодорожного транспорта.</w:t>
      </w:r>
    </w:p>
    <w:p w14:paraId="30498124" w14:textId="77777777" w:rsidR="002560E8" w:rsidRDefault="002560E8" w:rsidP="00321FD2">
      <w:pPr>
        <w:numPr>
          <w:ilvl w:val="0"/>
          <w:numId w:val="5"/>
        </w:numPr>
        <w:tabs>
          <w:tab w:val="left" w:pos="1134"/>
        </w:tabs>
        <w:spacing w:after="0" w:line="360" w:lineRule="auto"/>
        <w:ind w:left="0" w:firstLine="709"/>
        <w:jc w:val="both"/>
        <w:rPr>
          <w:rFonts w:ascii="Times New Roman" w:hAnsi="Times New Roman"/>
          <w:bCs/>
          <w:sz w:val="28"/>
          <w:szCs w:val="24"/>
        </w:rPr>
      </w:pPr>
      <w:r>
        <w:rPr>
          <w:rFonts w:ascii="Times New Roman" w:hAnsi="Times New Roman"/>
          <w:bCs/>
          <w:i/>
          <w:iCs/>
          <w:sz w:val="28"/>
          <w:szCs w:val="24"/>
          <w:lang w:val="en-US"/>
        </w:rPr>
        <w:lastRenderedPageBreak/>
        <w:t>Key</w:t>
      </w:r>
      <w:r w:rsidRPr="002560E8">
        <w:rPr>
          <w:rFonts w:ascii="Times New Roman" w:hAnsi="Times New Roman"/>
          <w:bCs/>
          <w:i/>
          <w:iCs/>
          <w:sz w:val="28"/>
          <w:szCs w:val="24"/>
        </w:rPr>
        <w:t xml:space="preserve"> </w:t>
      </w:r>
      <w:r>
        <w:rPr>
          <w:rFonts w:ascii="Times New Roman" w:hAnsi="Times New Roman"/>
          <w:bCs/>
          <w:i/>
          <w:iCs/>
          <w:sz w:val="28"/>
          <w:szCs w:val="24"/>
          <w:lang w:val="en-US"/>
        </w:rPr>
        <w:t>Performance</w:t>
      </w:r>
      <w:r w:rsidRPr="002560E8">
        <w:rPr>
          <w:rFonts w:ascii="Times New Roman" w:hAnsi="Times New Roman"/>
          <w:bCs/>
          <w:i/>
          <w:iCs/>
          <w:sz w:val="28"/>
          <w:szCs w:val="24"/>
        </w:rPr>
        <w:t xml:space="preserve"> </w:t>
      </w:r>
      <w:r>
        <w:rPr>
          <w:rFonts w:ascii="Times New Roman" w:hAnsi="Times New Roman"/>
          <w:bCs/>
          <w:i/>
          <w:iCs/>
          <w:sz w:val="28"/>
          <w:szCs w:val="24"/>
          <w:lang w:val="en-US"/>
        </w:rPr>
        <w:t>Indicators</w:t>
      </w:r>
      <w:r w:rsidRPr="002560E8">
        <w:rPr>
          <w:rFonts w:ascii="Times New Roman" w:hAnsi="Times New Roman"/>
          <w:bCs/>
          <w:i/>
          <w:iCs/>
          <w:sz w:val="28"/>
          <w:szCs w:val="24"/>
        </w:rPr>
        <w:t xml:space="preserve"> </w:t>
      </w:r>
      <w:r>
        <w:rPr>
          <w:rFonts w:ascii="Times New Roman" w:hAnsi="Times New Roman"/>
          <w:bCs/>
          <w:sz w:val="28"/>
          <w:szCs w:val="24"/>
        </w:rPr>
        <w:t>(</w:t>
      </w:r>
      <w:r>
        <w:rPr>
          <w:rFonts w:ascii="Times New Roman" w:hAnsi="Times New Roman"/>
          <w:bCs/>
          <w:i/>
          <w:iCs/>
          <w:sz w:val="28"/>
          <w:szCs w:val="24"/>
          <w:lang w:val="en-US"/>
        </w:rPr>
        <w:t>KPI</w:t>
      </w:r>
      <w:r>
        <w:rPr>
          <w:rFonts w:ascii="Times New Roman" w:hAnsi="Times New Roman"/>
          <w:bCs/>
          <w:sz w:val="28"/>
          <w:szCs w:val="24"/>
        </w:rPr>
        <w:t>) и системы сбалансированных показателей (ССП) для транспортных предприятий.</w:t>
      </w:r>
    </w:p>
    <w:p w14:paraId="0EEC1BD8" w14:textId="77777777" w:rsidR="002560E8" w:rsidRDefault="002560E8" w:rsidP="00321FD2">
      <w:pPr>
        <w:numPr>
          <w:ilvl w:val="0"/>
          <w:numId w:val="5"/>
        </w:numPr>
        <w:tabs>
          <w:tab w:val="left" w:pos="1134"/>
        </w:tabs>
        <w:spacing w:after="0" w:line="360" w:lineRule="auto"/>
        <w:ind w:left="0" w:firstLine="709"/>
        <w:jc w:val="both"/>
        <w:rPr>
          <w:rFonts w:ascii="Times New Roman" w:hAnsi="Times New Roman"/>
          <w:bCs/>
          <w:sz w:val="28"/>
          <w:szCs w:val="24"/>
        </w:rPr>
      </w:pPr>
      <w:r>
        <w:rPr>
          <w:rFonts w:ascii="Times New Roman" w:hAnsi="Times New Roman"/>
          <w:bCs/>
          <w:sz w:val="28"/>
          <w:szCs w:val="24"/>
        </w:rPr>
        <w:t>Средства моделирования бизнес-процессов транспортных предприятий</w:t>
      </w:r>
    </w:p>
    <w:p w14:paraId="12F4F82D" w14:textId="77777777" w:rsidR="002560E8" w:rsidRDefault="002560E8" w:rsidP="00321FD2">
      <w:pPr>
        <w:numPr>
          <w:ilvl w:val="0"/>
          <w:numId w:val="5"/>
        </w:numPr>
        <w:tabs>
          <w:tab w:val="left" w:pos="1134"/>
        </w:tabs>
        <w:spacing w:after="0" w:line="360" w:lineRule="auto"/>
        <w:ind w:left="0" w:firstLine="709"/>
        <w:jc w:val="both"/>
        <w:rPr>
          <w:rFonts w:ascii="Times New Roman" w:hAnsi="Times New Roman"/>
          <w:bCs/>
          <w:sz w:val="28"/>
          <w:szCs w:val="24"/>
        </w:rPr>
      </w:pPr>
      <w:r>
        <w:rPr>
          <w:rFonts w:ascii="Times New Roman" w:hAnsi="Times New Roman"/>
          <w:bCs/>
          <w:sz w:val="28"/>
          <w:szCs w:val="24"/>
        </w:rPr>
        <w:t>Способы сбора информации для моделирования бизнес-процессов транспортных предприятий</w:t>
      </w:r>
    </w:p>
    <w:p w14:paraId="5AE18D7E" w14:textId="77777777" w:rsidR="002560E8" w:rsidRDefault="002560E8" w:rsidP="00321FD2">
      <w:pPr>
        <w:numPr>
          <w:ilvl w:val="0"/>
          <w:numId w:val="5"/>
        </w:numPr>
        <w:tabs>
          <w:tab w:val="left" w:pos="1134"/>
        </w:tabs>
        <w:spacing w:after="0" w:line="360" w:lineRule="auto"/>
        <w:ind w:left="0" w:firstLine="709"/>
        <w:jc w:val="both"/>
        <w:rPr>
          <w:rFonts w:ascii="Times New Roman" w:hAnsi="Times New Roman"/>
          <w:bCs/>
          <w:sz w:val="28"/>
          <w:szCs w:val="24"/>
        </w:rPr>
      </w:pPr>
      <w:r>
        <w:rPr>
          <w:rFonts w:ascii="Times New Roman" w:hAnsi="Times New Roman"/>
          <w:bCs/>
          <w:sz w:val="28"/>
          <w:szCs w:val="24"/>
        </w:rPr>
        <w:t>Использование технологий электронного бизнеса в деятельности транспортных предприятий</w:t>
      </w:r>
    </w:p>
    <w:p w14:paraId="19FE0EFD" w14:textId="77777777" w:rsidR="002560E8" w:rsidRDefault="002560E8" w:rsidP="00321FD2">
      <w:pPr>
        <w:numPr>
          <w:ilvl w:val="0"/>
          <w:numId w:val="5"/>
        </w:numPr>
        <w:tabs>
          <w:tab w:val="left" w:pos="1134"/>
        </w:tabs>
        <w:spacing w:after="0" w:line="360" w:lineRule="auto"/>
        <w:ind w:left="0" w:firstLine="709"/>
        <w:jc w:val="both"/>
        <w:rPr>
          <w:rFonts w:ascii="Times New Roman" w:hAnsi="Times New Roman"/>
          <w:bCs/>
          <w:sz w:val="28"/>
          <w:szCs w:val="24"/>
        </w:rPr>
      </w:pPr>
      <w:r>
        <w:rPr>
          <w:rFonts w:ascii="Times New Roman" w:hAnsi="Times New Roman"/>
          <w:bCs/>
          <w:sz w:val="28"/>
          <w:szCs w:val="24"/>
        </w:rPr>
        <w:t>Типы архитектур предприятий</w:t>
      </w:r>
    </w:p>
    <w:p w14:paraId="4291CF2F" w14:textId="77777777" w:rsidR="002560E8" w:rsidRDefault="002560E8" w:rsidP="00321FD2">
      <w:pPr>
        <w:numPr>
          <w:ilvl w:val="0"/>
          <w:numId w:val="5"/>
        </w:numPr>
        <w:tabs>
          <w:tab w:val="left" w:pos="1134"/>
        </w:tabs>
        <w:spacing w:after="0" w:line="360" w:lineRule="auto"/>
        <w:ind w:left="0" w:firstLine="709"/>
        <w:jc w:val="both"/>
        <w:rPr>
          <w:rFonts w:ascii="Times New Roman" w:hAnsi="Times New Roman"/>
          <w:bCs/>
          <w:sz w:val="28"/>
          <w:szCs w:val="24"/>
        </w:rPr>
      </w:pPr>
      <w:r>
        <w:rPr>
          <w:rFonts w:ascii="Times New Roman" w:hAnsi="Times New Roman"/>
          <w:bCs/>
          <w:sz w:val="28"/>
          <w:szCs w:val="24"/>
        </w:rPr>
        <w:t>Применение понятия жизненного цикла к различным объектам</w:t>
      </w:r>
    </w:p>
    <w:p w14:paraId="6EC61EA7" w14:textId="77777777" w:rsidR="002560E8" w:rsidRDefault="002560E8" w:rsidP="00321FD2">
      <w:pPr>
        <w:numPr>
          <w:ilvl w:val="0"/>
          <w:numId w:val="5"/>
        </w:numPr>
        <w:tabs>
          <w:tab w:val="left" w:pos="1134"/>
        </w:tabs>
        <w:spacing w:after="0" w:line="360" w:lineRule="auto"/>
        <w:ind w:left="0" w:firstLine="709"/>
        <w:jc w:val="both"/>
        <w:rPr>
          <w:rFonts w:ascii="Times New Roman" w:hAnsi="Times New Roman"/>
          <w:bCs/>
          <w:sz w:val="28"/>
          <w:szCs w:val="24"/>
        </w:rPr>
      </w:pPr>
      <w:r>
        <w:rPr>
          <w:rFonts w:ascii="Times New Roman" w:hAnsi="Times New Roman"/>
          <w:bCs/>
          <w:sz w:val="28"/>
          <w:szCs w:val="24"/>
        </w:rPr>
        <w:t>Современные технические средства АСУ</w:t>
      </w:r>
    </w:p>
    <w:p w14:paraId="4192F20A" w14:textId="77777777" w:rsidR="002560E8" w:rsidRDefault="002560E8" w:rsidP="00321FD2">
      <w:pPr>
        <w:numPr>
          <w:ilvl w:val="0"/>
          <w:numId w:val="5"/>
        </w:numPr>
        <w:tabs>
          <w:tab w:val="left" w:pos="1134"/>
        </w:tabs>
        <w:spacing w:after="0" w:line="360" w:lineRule="auto"/>
        <w:ind w:left="0" w:firstLine="709"/>
        <w:jc w:val="both"/>
        <w:rPr>
          <w:rFonts w:ascii="Times New Roman" w:hAnsi="Times New Roman"/>
          <w:bCs/>
          <w:sz w:val="28"/>
          <w:szCs w:val="24"/>
        </w:rPr>
      </w:pPr>
      <w:r>
        <w:rPr>
          <w:rFonts w:ascii="Times New Roman" w:hAnsi="Times New Roman"/>
          <w:bCs/>
          <w:sz w:val="28"/>
          <w:szCs w:val="24"/>
        </w:rPr>
        <w:t>ЦОД</w:t>
      </w:r>
    </w:p>
    <w:p w14:paraId="3D5C4FC3" w14:textId="77777777" w:rsidR="002560E8" w:rsidRDefault="002560E8" w:rsidP="00321FD2">
      <w:pPr>
        <w:numPr>
          <w:ilvl w:val="0"/>
          <w:numId w:val="5"/>
        </w:numPr>
        <w:tabs>
          <w:tab w:val="left" w:pos="1134"/>
        </w:tabs>
        <w:spacing w:after="0" w:line="360" w:lineRule="auto"/>
        <w:ind w:left="0" w:firstLine="709"/>
        <w:jc w:val="both"/>
        <w:rPr>
          <w:rFonts w:ascii="Times New Roman" w:hAnsi="Times New Roman"/>
          <w:bCs/>
          <w:sz w:val="28"/>
          <w:szCs w:val="24"/>
        </w:rPr>
      </w:pPr>
      <w:r>
        <w:rPr>
          <w:rFonts w:ascii="Times New Roman" w:hAnsi="Times New Roman"/>
          <w:bCs/>
          <w:sz w:val="28"/>
          <w:szCs w:val="24"/>
        </w:rPr>
        <w:t>Современные подходы к созданию программного обеспечения АСУ</w:t>
      </w:r>
    </w:p>
    <w:p w14:paraId="196CB56C" w14:textId="77777777" w:rsidR="002560E8" w:rsidRDefault="002560E8" w:rsidP="00321FD2">
      <w:pPr>
        <w:numPr>
          <w:ilvl w:val="0"/>
          <w:numId w:val="5"/>
        </w:numPr>
        <w:tabs>
          <w:tab w:val="left" w:pos="1134"/>
        </w:tabs>
        <w:spacing w:after="0" w:line="360" w:lineRule="auto"/>
        <w:ind w:left="0" w:firstLine="709"/>
        <w:jc w:val="both"/>
        <w:rPr>
          <w:rFonts w:ascii="Times New Roman" w:hAnsi="Times New Roman"/>
          <w:bCs/>
          <w:sz w:val="28"/>
          <w:szCs w:val="24"/>
        </w:rPr>
      </w:pPr>
      <w:r>
        <w:rPr>
          <w:rFonts w:ascii="Times New Roman" w:hAnsi="Times New Roman"/>
          <w:bCs/>
          <w:sz w:val="28"/>
          <w:szCs w:val="24"/>
        </w:rPr>
        <w:t>Современные подходы к разработке информационного обеспечения АСУ</w:t>
      </w:r>
    </w:p>
    <w:p w14:paraId="7A78B1F1" w14:textId="77777777" w:rsidR="002560E8" w:rsidRDefault="002560E8" w:rsidP="00321FD2">
      <w:pPr>
        <w:numPr>
          <w:ilvl w:val="0"/>
          <w:numId w:val="5"/>
        </w:numPr>
        <w:tabs>
          <w:tab w:val="left" w:pos="1134"/>
        </w:tabs>
        <w:spacing w:after="0" w:line="360" w:lineRule="auto"/>
        <w:ind w:left="0" w:firstLine="709"/>
        <w:jc w:val="both"/>
        <w:rPr>
          <w:rFonts w:ascii="Times New Roman" w:hAnsi="Times New Roman"/>
          <w:bCs/>
          <w:sz w:val="28"/>
          <w:szCs w:val="24"/>
        </w:rPr>
      </w:pPr>
      <w:r>
        <w:rPr>
          <w:rFonts w:ascii="Times New Roman" w:hAnsi="Times New Roman"/>
          <w:bCs/>
          <w:sz w:val="28"/>
          <w:szCs w:val="24"/>
        </w:rPr>
        <w:t>Использование сетевых технологий в АС ЖТ</w:t>
      </w:r>
    </w:p>
    <w:p w14:paraId="034F7639" w14:textId="77777777" w:rsidR="002560E8" w:rsidRDefault="002560E8" w:rsidP="00321FD2">
      <w:pPr>
        <w:numPr>
          <w:ilvl w:val="0"/>
          <w:numId w:val="5"/>
        </w:numPr>
        <w:tabs>
          <w:tab w:val="left" w:pos="1134"/>
        </w:tabs>
        <w:spacing w:after="0" w:line="360" w:lineRule="auto"/>
        <w:ind w:left="0" w:firstLine="709"/>
        <w:jc w:val="both"/>
        <w:rPr>
          <w:rFonts w:ascii="Times New Roman" w:hAnsi="Times New Roman"/>
          <w:bCs/>
          <w:sz w:val="28"/>
          <w:szCs w:val="24"/>
        </w:rPr>
      </w:pPr>
      <w:r>
        <w:rPr>
          <w:rFonts w:ascii="Times New Roman" w:hAnsi="Times New Roman"/>
          <w:bCs/>
          <w:sz w:val="28"/>
          <w:szCs w:val="24"/>
        </w:rPr>
        <w:t>Организация видеоконференций</w:t>
      </w:r>
    </w:p>
    <w:p w14:paraId="1A770C00" w14:textId="77777777" w:rsidR="002560E8" w:rsidRDefault="002560E8" w:rsidP="00321FD2">
      <w:pPr>
        <w:numPr>
          <w:ilvl w:val="0"/>
          <w:numId w:val="5"/>
        </w:numPr>
        <w:tabs>
          <w:tab w:val="left" w:pos="1134"/>
        </w:tabs>
        <w:spacing w:after="0" w:line="360" w:lineRule="auto"/>
        <w:ind w:left="0" w:firstLine="709"/>
        <w:jc w:val="both"/>
        <w:rPr>
          <w:rFonts w:ascii="Times New Roman" w:hAnsi="Times New Roman"/>
          <w:bCs/>
          <w:sz w:val="28"/>
          <w:szCs w:val="24"/>
        </w:rPr>
      </w:pPr>
      <w:r>
        <w:rPr>
          <w:rFonts w:ascii="Times New Roman" w:hAnsi="Times New Roman"/>
          <w:bCs/>
          <w:sz w:val="28"/>
          <w:szCs w:val="24"/>
        </w:rPr>
        <w:t>Использование геоинформационных технологий на железнодорожном транспорте</w:t>
      </w:r>
    </w:p>
    <w:p w14:paraId="641424AE" w14:textId="77777777" w:rsidR="002560E8" w:rsidRDefault="002560E8" w:rsidP="00321FD2">
      <w:pPr>
        <w:numPr>
          <w:ilvl w:val="0"/>
          <w:numId w:val="5"/>
        </w:numPr>
        <w:tabs>
          <w:tab w:val="left" w:pos="1134"/>
        </w:tabs>
        <w:spacing w:after="0" w:line="360" w:lineRule="auto"/>
        <w:ind w:left="0" w:firstLine="709"/>
        <w:jc w:val="both"/>
        <w:rPr>
          <w:rFonts w:ascii="Times New Roman" w:hAnsi="Times New Roman"/>
          <w:bCs/>
          <w:sz w:val="28"/>
          <w:szCs w:val="24"/>
        </w:rPr>
      </w:pPr>
      <w:r>
        <w:rPr>
          <w:rFonts w:ascii="Times New Roman" w:hAnsi="Times New Roman"/>
          <w:bCs/>
          <w:sz w:val="28"/>
          <w:szCs w:val="24"/>
        </w:rPr>
        <w:t>Сравнительный анализ использования геоинформационных технологий на различных видах транспорта.</w:t>
      </w:r>
    </w:p>
    <w:p w14:paraId="73D01F65" w14:textId="77777777" w:rsidR="002560E8" w:rsidRDefault="002560E8" w:rsidP="00321FD2">
      <w:pPr>
        <w:numPr>
          <w:ilvl w:val="0"/>
          <w:numId w:val="5"/>
        </w:numPr>
        <w:tabs>
          <w:tab w:val="left" w:pos="1134"/>
        </w:tabs>
        <w:spacing w:after="0" w:line="360" w:lineRule="auto"/>
        <w:ind w:left="0" w:firstLine="709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Применение облачных технологий</w:t>
      </w:r>
    </w:p>
    <w:p w14:paraId="12514D05" w14:textId="77777777" w:rsidR="002560E8" w:rsidRDefault="002560E8" w:rsidP="00321FD2">
      <w:pPr>
        <w:numPr>
          <w:ilvl w:val="0"/>
          <w:numId w:val="5"/>
        </w:numPr>
        <w:tabs>
          <w:tab w:val="left" w:pos="1134"/>
        </w:tabs>
        <w:spacing w:after="0" w:line="360" w:lineRule="auto"/>
        <w:ind w:left="0" w:firstLine="709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Использование автоматизированных информационно-управляющих и ERP систем на транспортных предприятиях</w:t>
      </w:r>
    </w:p>
    <w:p w14:paraId="54047EE0" w14:textId="77777777" w:rsidR="002560E8" w:rsidRDefault="002560E8" w:rsidP="00321FD2">
      <w:pPr>
        <w:numPr>
          <w:ilvl w:val="0"/>
          <w:numId w:val="5"/>
        </w:numPr>
        <w:tabs>
          <w:tab w:val="left" w:pos="1134"/>
        </w:tabs>
        <w:spacing w:after="0" w:line="360" w:lineRule="auto"/>
        <w:ind w:left="0" w:firstLine="709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Анализ использования интернет-технологий в маркетинговой стратегии транспортных предприятий.</w:t>
      </w:r>
    </w:p>
    <w:p w14:paraId="4B842AD8" w14:textId="77777777" w:rsidR="002560E8" w:rsidRDefault="002560E8" w:rsidP="00321FD2">
      <w:pPr>
        <w:numPr>
          <w:ilvl w:val="0"/>
          <w:numId w:val="5"/>
        </w:numPr>
        <w:tabs>
          <w:tab w:val="left" w:pos="1134"/>
        </w:tabs>
        <w:spacing w:after="0" w:line="360" w:lineRule="auto"/>
        <w:ind w:left="0" w:firstLine="709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Применение инструментов бизнес-аналитики в АС ЖТ</w:t>
      </w:r>
    </w:p>
    <w:p w14:paraId="286C87A6" w14:textId="77777777" w:rsidR="002560E8" w:rsidRDefault="002560E8" w:rsidP="00321FD2">
      <w:pPr>
        <w:numPr>
          <w:ilvl w:val="0"/>
          <w:numId w:val="5"/>
        </w:numPr>
        <w:tabs>
          <w:tab w:val="left" w:pos="1134"/>
        </w:tabs>
        <w:spacing w:after="0" w:line="360" w:lineRule="auto"/>
        <w:ind w:left="0" w:firstLine="709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 xml:space="preserve">Применение инструментов </w:t>
      </w:r>
      <w:proofErr w:type="spellStart"/>
      <w:r>
        <w:rPr>
          <w:rFonts w:ascii="Times New Roman" w:hAnsi="Times New Roman"/>
          <w:bCs/>
          <w:sz w:val="28"/>
          <w:szCs w:val="28"/>
        </w:rPr>
        <w:t>BigData</w:t>
      </w:r>
      <w:proofErr w:type="spellEnd"/>
      <w:r>
        <w:rPr>
          <w:rFonts w:ascii="Times New Roman" w:hAnsi="Times New Roman"/>
          <w:bCs/>
          <w:sz w:val="28"/>
          <w:szCs w:val="28"/>
        </w:rPr>
        <w:t xml:space="preserve"> в АС ЖТ</w:t>
      </w:r>
    </w:p>
    <w:p w14:paraId="669CA359" w14:textId="77777777" w:rsidR="002560E8" w:rsidRDefault="002560E8" w:rsidP="00321FD2">
      <w:pPr>
        <w:numPr>
          <w:ilvl w:val="0"/>
          <w:numId w:val="5"/>
        </w:numPr>
        <w:tabs>
          <w:tab w:val="left" w:pos="1134"/>
        </w:tabs>
        <w:spacing w:after="0" w:line="360" w:lineRule="auto"/>
        <w:ind w:left="0" w:firstLine="709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Управление знаниями в АС ЖТ</w:t>
      </w:r>
    </w:p>
    <w:p w14:paraId="22338871" w14:textId="77777777" w:rsidR="002560E8" w:rsidRDefault="002560E8" w:rsidP="00321FD2">
      <w:pPr>
        <w:numPr>
          <w:ilvl w:val="0"/>
          <w:numId w:val="5"/>
        </w:numPr>
        <w:tabs>
          <w:tab w:val="left" w:pos="1134"/>
        </w:tabs>
        <w:spacing w:after="0" w:line="360" w:lineRule="auto"/>
        <w:ind w:left="0" w:firstLine="709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АПК ДК</w:t>
      </w:r>
    </w:p>
    <w:p w14:paraId="2E061B3D" w14:textId="77777777" w:rsidR="002560E8" w:rsidRDefault="002560E8" w:rsidP="00321FD2">
      <w:pPr>
        <w:numPr>
          <w:ilvl w:val="0"/>
          <w:numId w:val="5"/>
        </w:numPr>
        <w:tabs>
          <w:tab w:val="left" w:pos="1134"/>
        </w:tabs>
        <w:spacing w:after="0" w:line="360" w:lineRule="auto"/>
        <w:ind w:left="0" w:firstLine="709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lastRenderedPageBreak/>
        <w:t xml:space="preserve">Оскар-М </w:t>
      </w:r>
    </w:p>
    <w:p w14:paraId="3B4FB1E0" w14:textId="77777777" w:rsidR="002560E8" w:rsidRDefault="002560E8" w:rsidP="00321FD2">
      <w:pPr>
        <w:numPr>
          <w:ilvl w:val="0"/>
          <w:numId w:val="5"/>
        </w:numPr>
        <w:tabs>
          <w:tab w:val="left" w:pos="1134"/>
        </w:tabs>
        <w:spacing w:after="0" w:line="360" w:lineRule="auto"/>
        <w:ind w:left="0" w:firstLine="709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АСУ МР</w:t>
      </w:r>
    </w:p>
    <w:p w14:paraId="7B67B97C" w14:textId="77777777" w:rsidR="002560E8" w:rsidRDefault="002560E8" w:rsidP="00321FD2">
      <w:pPr>
        <w:numPr>
          <w:ilvl w:val="0"/>
          <w:numId w:val="5"/>
        </w:numPr>
        <w:tabs>
          <w:tab w:val="left" w:pos="1134"/>
        </w:tabs>
        <w:spacing w:after="0" w:line="360" w:lineRule="auto"/>
        <w:ind w:left="0" w:firstLine="709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АСУ И</w:t>
      </w:r>
    </w:p>
    <w:p w14:paraId="5543C574" w14:textId="77777777" w:rsidR="002560E8" w:rsidRDefault="002560E8" w:rsidP="00321FD2">
      <w:pPr>
        <w:numPr>
          <w:ilvl w:val="0"/>
          <w:numId w:val="5"/>
        </w:numPr>
        <w:tabs>
          <w:tab w:val="left" w:pos="1134"/>
        </w:tabs>
        <w:spacing w:after="0" w:line="360" w:lineRule="auto"/>
        <w:ind w:left="0" w:firstLine="709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Единый Комплекс автоматизированных Систем Управления Финансами и Ресурсами (ЕК АСУФР) ОАО «РЖД»</w:t>
      </w:r>
    </w:p>
    <w:p w14:paraId="23FAD347" w14:textId="77777777" w:rsidR="002560E8" w:rsidRDefault="002560E8" w:rsidP="00321FD2">
      <w:pPr>
        <w:numPr>
          <w:ilvl w:val="0"/>
          <w:numId w:val="5"/>
        </w:numPr>
        <w:tabs>
          <w:tab w:val="left" w:pos="1134"/>
        </w:tabs>
        <w:spacing w:after="0" w:line="360" w:lineRule="auto"/>
        <w:ind w:left="0" w:firstLine="709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Автоматизированная Система Управления Трудовыми Ресурсами (АСУ ТР)</w:t>
      </w:r>
    </w:p>
    <w:p w14:paraId="6887FFFD" w14:textId="77777777" w:rsidR="002560E8" w:rsidRDefault="002560E8" w:rsidP="00321FD2">
      <w:pPr>
        <w:numPr>
          <w:ilvl w:val="0"/>
          <w:numId w:val="5"/>
        </w:numPr>
        <w:tabs>
          <w:tab w:val="left" w:pos="1134"/>
        </w:tabs>
        <w:spacing w:after="0" w:line="360" w:lineRule="auto"/>
        <w:ind w:left="0" w:firstLine="709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Центр ситуационного управления российскими железными дорогами (ЦСУ «РЖД»)</w:t>
      </w:r>
    </w:p>
    <w:p w14:paraId="44748BC4" w14:textId="77777777" w:rsidR="002560E8" w:rsidRDefault="002560E8" w:rsidP="00321FD2">
      <w:pPr>
        <w:numPr>
          <w:ilvl w:val="0"/>
          <w:numId w:val="5"/>
        </w:numPr>
        <w:tabs>
          <w:tab w:val="left" w:pos="1134"/>
        </w:tabs>
        <w:spacing w:after="0" w:line="360" w:lineRule="auto"/>
        <w:ind w:left="0" w:firstLine="709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Сетевая интегрированная Российская информационно-управляющая система (СИРИУС)</w:t>
      </w:r>
    </w:p>
    <w:p w14:paraId="4622A589" w14:textId="77777777" w:rsidR="002560E8" w:rsidRDefault="002560E8" w:rsidP="00321FD2">
      <w:pPr>
        <w:numPr>
          <w:ilvl w:val="0"/>
          <w:numId w:val="5"/>
        </w:numPr>
        <w:tabs>
          <w:tab w:val="left" w:pos="1134"/>
        </w:tabs>
        <w:spacing w:after="0" w:line="360" w:lineRule="auto"/>
        <w:ind w:left="0" w:firstLine="709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Единая автоматизированная система документооборота (ЕАСД)</w:t>
      </w:r>
    </w:p>
    <w:p w14:paraId="3A354F9D" w14:textId="77777777" w:rsidR="002560E8" w:rsidRDefault="002560E8" w:rsidP="00321FD2">
      <w:pPr>
        <w:numPr>
          <w:ilvl w:val="0"/>
          <w:numId w:val="5"/>
        </w:numPr>
        <w:tabs>
          <w:tab w:val="left" w:pos="1134"/>
        </w:tabs>
        <w:spacing w:after="0" w:line="360" w:lineRule="auto"/>
        <w:ind w:left="0" w:firstLine="709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Системы поддержки принятия решений (СППР)</w:t>
      </w:r>
    </w:p>
    <w:p w14:paraId="2A3C0185" w14:textId="77777777" w:rsidR="002560E8" w:rsidRDefault="002560E8" w:rsidP="00321FD2">
      <w:pPr>
        <w:numPr>
          <w:ilvl w:val="0"/>
          <w:numId w:val="5"/>
        </w:numPr>
        <w:tabs>
          <w:tab w:val="left" w:pos="1134"/>
        </w:tabs>
        <w:spacing w:after="0" w:line="360" w:lineRule="auto"/>
        <w:ind w:left="0" w:firstLine="709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 xml:space="preserve">Имитационная система ИСТРА </w:t>
      </w:r>
    </w:p>
    <w:p w14:paraId="5B1309BB" w14:textId="77777777" w:rsidR="002560E8" w:rsidRDefault="002560E8" w:rsidP="00321FD2">
      <w:pPr>
        <w:numPr>
          <w:ilvl w:val="0"/>
          <w:numId w:val="5"/>
        </w:numPr>
        <w:tabs>
          <w:tab w:val="left" w:pos="1134"/>
        </w:tabs>
        <w:spacing w:after="0" w:line="360" w:lineRule="auto"/>
        <w:ind w:left="0" w:firstLine="709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Системы технического нормирования перевозочного процесса</w:t>
      </w:r>
    </w:p>
    <w:p w14:paraId="0469308A" w14:textId="77777777" w:rsidR="002560E8" w:rsidRDefault="002560E8" w:rsidP="00321FD2">
      <w:pPr>
        <w:numPr>
          <w:ilvl w:val="0"/>
          <w:numId w:val="5"/>
        </w:numPr>
        <w:tabs>
          <w:tab w:val="left" w:pos="1134"/>
        </w:tabs>
        <w:spacing w:after="0" w:line="360" w:lineRule="auto"/>
        <w:ind w:left="0" w:firstLine="709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Система расчёта оптимального плана формирования поездов. Расчёт нормативов скорости и простоя вагонов.</w:t>
      </w:r>
    </w:p>
    <w:p w14:paraId="5277DD4C" w14:textId="77777777" w:rsidR="002560E8" w:rsidRDefault="002560E8" w:rsidP="00321FD2">
      <w:pPr>
        <w:numPr>
          <w:ilvl w:val="0"/>
          <w:numId w:val="5"/>
        </w:numPr>
        <w:tabs>
          <w:tab w:val="left" w:pos="1134"/>
        </w:tabs>
        <w:spacing w:after="0" w:line="360" w:lineRule="auto"/>
        <w:ind w:left="0" w:firstLine="709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Автоматизированная система разработки графика движения поездов (АСРГД)</w:t>
      </w:r>
    </w:p>
    <w:p w14:paraId="5B718B2B" w14:textId="77777777" w:rsidR="002560E8" w:rsidRDefault="002560E8" w:rsidP="00321FD2">
      <w:pPr>
        <w:numPr>
          <w:ilvl w:val="0"/>
          <w:numId w:val="5"/>
        </w:numPr>
        <w:tabs>
          <w:tab w:val="left" w:pos="1134"/>
        </w:tabs>
        <w:spacing w:after="0" w:line="360" w:lineRule="auto"/>
        <w:ind w:left="0" w:firstLine="709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Автоматизация разработки месячных технических норм эксплуатационной работы</w:t>
      </w:r>
    </w:p>
    <w:p w14:paraId="2DF4D34E" w14:textId="77777777" w:rsidR="002560E8" w:rsidRDefault="002560E8" w:rsidP="00321FD2">
      <w:pPr>
        <w:numPr>
          <w:ilvl w:val="0"/>
          <w:numId w:val="5"/>
        </w:numPr>
        <w:tabs>
          <w:tab w:val="left" w:pos="1134"/>
        </w:tabs>
        <w:spacing w:after="0" w:line="360" w:lineRule="auto"/>
        <w:ind w:left="0" w:firstLine="709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Системы оперативного управления перевозочным процессом</w:t>
      </w:r>
    </w:p>
    <w:p w14:paraId="245B1348" w14:textId="77777777" w:rsidR="002560E8" w:rsidRDefault="002560E8" w:rsidP="00321FD2">
      <w:pPr>
        <w:numPr>
          <w:ilvl w:val="0"/>
          <w:numId w:val="5"/>
        </w:numPr>
        <w:tabs>
          <w:tab w:val="left" w:pos="1134"/>
        </w:tabs>
        <w:spacing w:after="0" w:line="360" w:lineRule="auto"/>
        <w:ind w:left="0" w:firstLine="709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 xml:space="preserve">Система управления распределением вагонных парков. Система управления обеспечения погрузки порожними вагонами. Система управления местной работой. </w:t>
      </w:r>
    </w:p>
    <w:p w14:paraId="54FF709F" w14:textId="77777777" w:rsidR="002560E8" w:rsidRDefault="002560E8" w:rsidP="00321FD2">
      <w:pPr>
        <w:numPr>
          <w:ilvl w:val="0"/>
          <w:numId w:val="5"/>
        </w:numPr>
        <w:tabs>
          <w:tab w:val="left" w:pos="1134"/>
        </w:tabs>
        <w:spacing w:after="0" w:line="360" w:lineRule="auto"/>
        <w:ind w:left="0" w:firstLine="709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Автоматизированная система организации вагонопотоков (АСОВ)</w:t>
      </w:r>
    </w:p>
    <w:p w14:paraId="669057D4" w14:textId="77777777" w:rsidR="002560E8" w:rsidRDefault="002560E8" w:rsidP="00321FD2">
      <w:pPr>
        <w:numPr>
          <w:ilvl w:val="0"/>
          <w:numId w:val="5"/>
        </w:numPr>
        <w:tabs>
          <w:tab w:val="left" w:pos="1134"/>
        </w:tabs>
        <w:spacing w:after="0" w:line="360" w:lineRule="auto"/>
        <w:ind w:left="0" w:firstLine="709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Автоматизированная система оперативного управления перевозками (АСОУП)</w:t>
      </w:r>
    </w:p>
    <w:p w14:paraId="4A865893" w14:textId="77777777" w:rsidR="002560E8" w:rsidRDefault="002560E8" w:rsidP="00321FD2">
      <w:pPr>
        <w:numPr>
          <w:ilvl w:val="0"/>
          <w:numId w:val="5"/>
        </w:numPr>
        <w:tabs>
          <w:tab w:val="left" w:pos="1134"/>
        </w:tabs>
        <w:spacing w:after="0" w:line="360" w:lineRule="auto"/>
        <w:ind w:left="0" w:firstLine="709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lastRenderedPageBreak/>
        <w:t xml:space="preserve">Автоматизированная система </w:t>
      </w:r>
      <w:proofErr w:type="spellStart"/>
      <w:r>
        <w:rPr>
          <w:rFonts w:ascii="Times New Roman" w:hAnsi="Times New Roman"/>
          <w:bCs/>
          <w:sz w:val="28"/>
          <w:szCs w:val="28"/>
        </w:rPr>
        <w:t>пономерного</w:t>
      </w:r>
      <w:proofErr w:type="spellEnd"/>
      <w:r>
        <w:rPr>
          <w:rFonts w:ascii="Times New Roman" w:hAnsi="Times New Roman"/>
          <w:bCs/>
          <w:sz w:val="28"/>
          <w:szCs w:val="28"/>
        </w:rPr>
        <w:t xml:space="preserve"> учета, контроля дислокации, анализа использования и регулирования вагонного парка на железных дорогах России (ДИСПАРК)</w:t>
      </w:r>
    </w:p>
    <w:p w14:paraId="1F00E336" w14:textId="77777777" w:rsidR="002560E8" w:rsidRDefault="002560E8" w:rsidP="00321FD2">
      <w:pPr>
        <w:numPr>
          <w:ilvl w:val="0"/>
          <w:numId w:val="5"/>
        </w:numPr>
        <w:tabs>
          <w:tab w:val="left" w:pos="1134"/>
        </w:tabs>
        <w:spacing w:after="0" w:line="360" w:lineRule="auto"/>
        <w:ind w:left="0" w:firstLine="709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Автоматизированная система управления контейнерными перевозками (ДИСКОН)</w:t>
      </w:r>
    </w:p>
    <w:p w14:paraId="00194000" w14:textId="77777777" w:rsidR="002560E8" w:rsidRDefault="002560E8" w:rsidP="00321FD2">
      <w:pPr>
        <w:numPr>
          <w:ilvl w:val="0"/>
          <w:numId w:val="5"/>
        </w:numPr>
        <w:tabs>
          <w:tab w:val="left" w:pos="1134"/>
        </w:tabs>
        <w:spacing w:after="0" w:line="360" w:lineRule="auto"/>
        <w:ind w:left="0" w:firstLine="709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Автоматизированная система управления тяговым подвижным составом (ДИСТПС)</w:t>
      </w:r>
    </w:p>
    <w:p w14:paraId="63B8E803" w14:textId="77777777" w:rsidR="002560E8" w:rsidRDefault="002560E8" w:rsidP="00321FD2">
      <w:pPr>
        <w:numPr>
          <w:ilvl w:val="0"/>
          <w:numId w:val="5"/>
        </w:numPr>
        <w:tabs>
          <w:tab w:val="left" w:pos="1134"/>
        </w:tabs>
        <w:spacing w:after="0" w:line="360" w:lineRule="auto"/>
        <w:ind w:left="0" w:firstLine="709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Система интегрированной обработки маршрутов машиниста (ИОММ)</w:t>
      </w:r>
    </w:p>
    <w:p w14:paraId="47A994C8" w14:textId="77777777" w:rsidR="002560E8" w:rsidRDefault="002560E8" w:rsidP="00321FD2">
      <w:pPr>
        <w:numPr>
          <w:ilvl w:val="0"/>
          <w:numId w:val="5"/>
        </w:numPr>
        <w:tabs>
          <w:tab w:val="left" w:pos="1134"/>
        </w:tabs>
        <w:spacing w:after="0" w:line="360" w:lineRule="auto"/>
        <w:ind w:left="0" w:firstLine="709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Автоматизированная система управления работой сортировочной станции и ее развитие</w:t>
      </w:r>
    </w:p>
    <w:p w14:paraId="4FBD8E07" w14:textId="77777777" w:rsidR="002560E8" w:rsidRDefault="002560E8" w:rsidP="00321FD2">
      <w:pPr>
        <w:numPr>
          <w:ilvl w:val="0"/>
          <w:numId w:val="5"/>
        </w:numPr>
        <w:tabs>
          <w:tab w:val="left" w:pos="1134"/>
        </w:tabs>
        <w:spacing w:after="0" w:line="360" w:lineRule="auto"/>
        <w:ind w:left="0" w:firstLine="709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Основные направления модернизации традиционных АСУСС (проекты АИСТ, АСТРА)</w:t>
      </w:r>
    </w:p>
    <w:p w14:paraId="35FE866C" w14:textId="77777777" w:rsidR="002560E8" w:rsidRDefault="002560E8" w:rsidP="00321FD2">
      <w:pPr>
        <w:numPr>
          <w:ilvl w:val="0"/>
          <w:numId w:val="5"/>
        </w:numPr>
        <w:tabs>
          <w:tab w:val="left" w:pos="1134"/>
        </w:tabs>
        <w:spacing w:after="0" w:line="360" w:lineRule="auto"/>
        <w:ind w:left="0" w:firstLine="709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Автоматизированная система управления грузовой станцией (АСУГС)</w:t>
      </w:r>
    </w:p>
    <w:p w14:paraId="0077BBF3" w14:textId="77777777" w:rsidR="002560E8" w:rsidRDefault="002560E8" w:rsidP="00321FD2">
      <w:pPr>
        <w:numPr>
          <w:ilvl w:val="0"/>
          <w:numId w:val="5"/>
        </w:numPr>
        <w:tabs>
          <w:tab w:val="left" w:pos="1134"/>
        </w:tabs>
        <w:spacing w:after="0" w:line="360" w:lineRule="auto"/>
        <w:ind w:left="0" w:firstLine="709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Автоматизированная система оперативного управления эксплуатационной работой ГИД «УРАЛ-ВНИИЖТ»</w:t>
      </w:r>
    </w:p>
    <w:p w14:paraId="0C71FD2C" w14:textId="77777777" w:rsidR="002560E8" w:rsidRDefault="002560E8" w:rsidP="00321FD2">
      <w:pPr>
        <w:numPr>
          <w:ilvl w:val="0"/>
          <w:numId w:val="5"/>
        </w:numPr>
        <w:tabs>
          <w:tab w:val="left" w:pos="1134"/>
        </w:tabs>
        <w:spacing w:after="0" w:line="360" w:lineRule="auto"/>
        <w:ind w:left="0" w:firstLine="709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Система автоматической идентификации подвижного со</w:t>
      </w:r>
      <w:r>
        <w:rPr>
          <w:rFonts w:ascii="Times New Roman" w:hAnsi="Times New Roman"/>
          <w:bCs/>
          <w:sz w:val="28"/>
          <w:szCs w:val="28"/>
        </w:rPr>
        <w:softHyphen/>
        <w:t>става</w:t>
      </w:r>
    </w:p>
    <w:p w14:paraId="0C0A34B1" w14:textId="77777777" w:rsidR="002560E8" w:rsidRDefault="002560E8" w:rsidP="00321FD2">
      <w:pPr>
        <w:numPr>
          <w:ilvl w:val="0"/>
          <w:numId w:val="5"/>
        </w:numPr>
        <w:tabs>
          <w:tab w:val="left" w:pos="1134"/>
        </w:tabs>
        <w:spacing w:after="0" w:line="360" w:lineRule="auto"/>
        <w:ind w:left="0" w:firstLine="709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Системы поддержки жизненного цикла (CALС-системы)</w:t>
      </w:r>
    </w:p>
    <w:p w14:paraId="7E940FA6" w14:textId="77777777" w:rsidR="002560E8" w:rsidRDefault="002560E8" w:rsidP="00321FD2">
      <w:pPr>
        <w:numPr>
          <w:ilvl w:val="0"/>
          <w:numId w:val="5"/>
        </w:numPr>
        <w:tabs>
          <w:tab w:val="left" w:pos="1134"/>
        </w:tabs>
        <w:spacing w:after="0" w:line="360" w:lineRule="auto"/>
        <w:ind w:left="0" w:firstLine="709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Системы управления содержанием инфраструктуры</w:t>
      </w:r>
    </w:p>
    <w:p w14:paraId="11295559" w14:textId="77777777" w:rsidR="002560E8" w:rsidRDefault="002560E8" w:rsidP="00321FD2">
      <w:pPr>
        <w:numPr>
          <w:ilvl w:val="0"/>
          <w:numId w:val="5"/>
        </w:numPr>
        <w:tabs>
          <w:tab w:val="left" w:pos="1134"/>
        </w:tabs>
        <w:spacing w:after="0" w:line="360" w:lineRule="auto"/>
        <w:ind w:left="0" w:firstLine="709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Система выдачи и отмены предупреждений на поезда (АСУ ВОП-2), система диагностики технического состояния инфраструктуры, система планирования работ по текущему содержанию эксплуатационной инфраструктуры. Автоматизированное управление рисками на железнодорожном транспорте. Социальная ответственность.</w:t>
      </w:r>
    </w:p>
    <w:p w14:paraId="79BBE0C4" w14:textId="77777777" w:rsidR="002560E8" w:rsidRDefault="002560E8" w:rsidP="00321FD2">
      <w:pPr>
        <w:numPr>
          <w:ilvl w:val="0"/>
          <w:numId w:val="5"/>
        </w:numPr>
        <w:tabs>
          <w:tab w:val="left" w:pos="1134"/>
        </w:tabs>
        <w:spacing w:after="0" w:line="360" w:lineRule="auto"/>
        <w:ind w:left="0" w:firstLine="709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Паспортизация</w:t>
      </w:r>
    </w:p>
    <w:p w14:paraId="37AAAA34" w14:textId="77777777" w:rsidR="002560E8" w:rsidRDefault="002560E8" w:rsidP="00321FD2">
      <w:pPr>
        <w:numPr>
          <w:ilvl w:val="0"/>
          <w:numId w:val="5"/>
        </w:numPr>
        <w:tabs>
          <w:tab w:val="left" w:pos="1134"/>
        </w:tabs>
        <w:spacing w:after="0" w:line="360" w:lineRule="auto"/>
        <w:ind w:left="0" w:firstLine="709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Единая система мониторинга аппаратуры (ЕСМА)</w:t>
      </w:r>
    </w:p>
    <w:p w14:paraId="29504F0E" w14:textId="77777777" w:rsidR="002560E8" w:rsidRDefault="002560E8" w:rsidP="00321FD2">
      <w:pPr>
        <w:numPr>
          <w:ilvl w:val="0"/>
          <w:numId w:val="5"/>
        </w:numPr>
        <w:tabs>
          <w:tab w:val="left" w:pos="1134"/>
        </w:tabs>
        <w:spacing w:after="0" w:line="360" w:lineRule="auto"/>
        <w:ind w:left="0" w:firstLine="709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Системы фирменного транспортного обслуживания</w:t>
      </w:r>
    </w:p>
    <w:p w14:paraId="08F58E7A" w14:textId="77777777" w:rsidR="002560E8" w:rsidRDefault="002560E8" w:rsidP="00321FD2">
      <w:pPr>
        <w:numPr>
          <w:ilvl w:val="0"/>
          <w:numId w:val="5"/>
        </w:numPr>
        <w:tabs>
          <w:tab w:val="left" w:pos="1134"/>
        </w:tabs>
        <w:spacing w:after="0" w:line="360" w:lineRule="auto"/>
        <w:ind w:left="0" w:firstLine="709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lastRenderedPageBreak/>
        <w:t xml:space="preserve">Система информационного сопровождения грузовых перевозок. информационно-справочная система </w:t>
      </w:r>
      <w:proofErr w:type="spellStart"/>
      <w:r>
        <w:rPr>
          <w:rFonts w:ascii="Times New Roman" w:hAnsi="Times New Roman"/>
          <w:bCs/>
          <w:sz w:val="28"/>
          <w:szCs w:val="28"/>
        </w:rPr>
        <w:t>ж.д</w:t>
      </w:r>
      <w:proofErr w:type="spellEnd"/>
      <w:r>
        <w:rPr>
          <w:rFonts w:ascii="Times New Roman" w:hAnsi="Times New Roman"/>
          <w:bCs/>
          <w:sz w:val="28"/>
          <w:szCs w:val="28"/>
        </w:rPr>
        <w:t>. вокзалов.  Автоматизация бизнес-процессов, реализующих стыковку различных видов транспорта.</w:t>
      </w:r>
    </w:p>
    <w:p w14:paraId="4F678F3F" w14:textId="77777777" w:rsidR="002560E8" w:rsidRDefault="002560E8" w:rsidP="00321FD2">
      <w:pPr>
        <w:numPr>
          <w:ilvl w:val="0"/>
          <w:numId w:val="5"/>
        </w:numPr>
        <w:tabs>
          <w:tab w:val="left" w:pos="1134"/>
        </w:tabs>
        <w:spacing w:after="0" w:line="360" w:lineRule="auto"/>
        <w:ind w:left="0" w:firstLine="709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Автоматизированная комплексная система фирменного транспортного обслуживания (АКСФТО)</w:t>
      </w:r>
    </w:p>
    <w:p w14:paraId="52EF552D" w14:textId="77777777" w:rsidR="002560E8" w:rsidRDefault="002560E8" w:rsidP="00321FD2">
      <w:pPr>
        <w:numPr>
          <w:ilvl w:val="0"/>
          <w:numId w:val="5"/>
        </w:numPr>
        <w:tabs>
          <w:tab w:val="left" w:pos="1134"/>
        </w:tabs>
        <w:spacing w:after="0" w:line="360" w:lineRule="auto"/>
        <w:ind w:left="0" w:firstLine="709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 xml:space="preserve">Комплексная система автоматизированных рабочих мест технологических центров отделений железных дорог по обработке перевозочных документов (КСАРМ, </w:t>
      </w:r>
      <w:proofErr w:type="spellStart"/>
      <w:r>
        <w:rPr>
          <w:rFonts w:ascii="Times New Roman" w:hAnsi="Times New Roman"/>
          <w:bCs/>
          <w:sz w:val="28"/>
          <w:szCs w:val="28"/>
        </w:rPr>
        <w:t>ТехПД</w:t>
      </w:r>
      <w:proofErr w:type="spellEnd"/>
      <w:r>
        <w:rPr>
          <w:rFonts w:ascii="Times New Roman" w:hAnsi="Times New Roman"/>
          <w:bCs/>
          <w:sz w:val="28"/>
          <w:szCs w:val="28"/>
        </w:rPr>
        <w:t>)</w:t>
      </w:r>
    </w:p>
    <w:p w14:paraId="42A391C3" w14:textId="77777777" w:rsidR="002560E8" w:rsidRDefault="002560E8" w:rsidP="00321FD2">
      <w:pPr>
        <w:numPr>
          <w:ilvl w:val="0"/>
          <w:numId w:val="5"/>
        </w:numPr>
        <w:tabs>
          <w:tab w:val="left" w:pos="1134"/>
        </w:tabs>
        <w:spacing w:after="0" w:line="360" w:lineRule="auto"/>
        <w:ind w:left="0" w:firstLine="709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Единый комплекс интегрированной обработки дорожной ведомости (ЕК ИОДВ)</w:t>
      </w:r>
    </w:p>
    <w:p w14:paraId="181BCDB1" w14:textId="77777777" w:rsidR="002560E8" w:rsidRDefault="002560E8" w:rsidP="00321FD2">
      <w:pPr>
        <w:numPr>
          <w:ilvl w:val="0"/>
          <w:numId w:val="5"/>
        </w:numPr>
        <w:tabs>
          <w:tab w:val="left" w:pos="1134"/>
        </w:tabs>
        <w:spacing w:after="0" w:line="360" w:lineRule="auto"/>
        <w:ind w:left="0" w:firstLine="709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Автоматизированная информационная система организации перевозок грузов по безбумажной технологии с использованием электронной накладной (АИС ЭДВ)</w:t>
      </w:r>
    </w:p>
    <w:p w14:paraId="7DAECFB2" w14:textId="77777777" w:rsidR="002560E8" w:rsidRDefault="002560E8" w:rsidP="00321FD2">
      <w:pPr>
        <w:numPr>
          <w:ilvl w:val="0"/>
          <w:numId w:val="5"/>
        </w:numPr>
        <w:tabs>
          <w:tab w:val="left" w:pos="1134"/>
        </w:tabs>
        <w:spacing w:after="0" w:line="360" w:lineRule="auto"/>
        <w:ind w:left="0" w:firstLine="709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 xml:space="preserve">Автоматизированная система централизованной подготовки и оформления перевозочных документов (ЭТРАН) </w:t>
      </w:r>
    </w:p>
    <w:p w14:paraId="3662DC0C" w14:textId="77777777" w:rsidR="002560E8" w:rsidRDefault="002560E8" w:rsidP="00321FD2">
      <w:pPr>
        <w:numPr>
          <w:ilvl w:val="0"/>
          <w:numId w:val="5"/>
        </w:numPr>
        <w:tabs>
          <w:tab w:val="left" w:pos="1134"/>
        </w:tabs>
        <w:spacing w:after="0" w:line="360" w:lineRule="auto"/>
        <w:ind w:left="0" w:firstLine="709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Автоматизированная система обеспечения своевременной и адресной доставки грузов «Грузовой экспресс»</w:t>
      </w:r>
    </w:p>
    <w:p w14:paraId="09A07FEB" w14:textId="77777777" w:rsidR="002560E8" w:rsidRDefault="002560E8" w:rsidP="00321FD2">
      <w:pPr>
        <w:numPr>
          <w:ilvl w:val="0"/>
          <w:numId w:val="5"/>
        </w:numPr>
        <w:tabs>
          <w:tab w:val="left" w:pos="1134"/>
        </w:tabs>
        <w:spacing w:after="0" w:line="360" w:lineRule="auto"/>
        <w:ind w:left="0" w:firstLine="709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Автоматизированная система управления пассажирскими перевозками на базе «Экспресс-3» (АСУЛ). Функциональный состав АСУЛ. Оптимизационные задачи управления пассажирскими перевозками</w:t>
      </w:r>
    </w:p>
    <w:p w14:paraId="6D581FC1" w14:textId="77777777" w:rsidR="002560E8" w:rsidRDefault="002560E8" w:rsidP="00321FD2">
      <w:pPr>
        <w:numPr>
          <w:ilvl w:val="0"/>
          <w:numId w:val="5"/>
        </w:numPr>
        <w:tabs>
          <w:tab w:val="left" w:pos="1134"/>
        </w:tabs>
        <w:spacing w:after="0" w:line="360" w:lineRule="auto"/>
        <w:ind w:left="0" w:firstLine="709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 xml:space="preserve">Тренажеры машиниста подвижного состава. </w:t>
      </w:r>
    </w:p>
    <w:p w14:paraId="68C71098" w14:textId="77777777" w:rsidR="002560E8" w:rsidRDefault="002560E8" w:rsidP="00321FD2">
      <w:pPr>
        <w:numPr>
          <w:ilvl w:val="0"/>
          <w:numId w:val="5"/>
        </w:numPr>
        <w:tabs>
          <w:tab w:val="left" w:pos="1134"/>
        </w:tabs>
        <w:spacing w:after="0" w:line="360" w:lineRule="auto"/>
        <w:ind w:left="0" w:firstLine="709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 xml:space="preserve">Единая автоматизированная система обработки заявок (ЕАС ОС) </w:t>
      </w:r>
    </w:p>
    <w:p w14:paraId="37D47D32" w14:textId="77777777" w:rsidR="002560E8" w:rsidRDefault="002560E8" w:rsidP="00321FD2">
      <w:pPr>
        <w:numPr>
          <w:ilvl w:val="0"/>
          <w:numId w:val="5"/>
        </w:numPr>
        <w:tabs>
          <w:tab w:val="left" w:pos="1134"/>
        </w:tabs>
        <w:spacing w:after="0" w:line="360" w:lineRule="auto"/>
        <w:ind w:left="0" w:firstLine="709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SMART-системы (IBM)</w:t>
      </w:r>
    </w:p>
    <w:p w14:paraId="6DD3C92B" w14:textId="7502C14E" w:rsidR="00321FD2" w:rsidRDefault="00321FD2" w:rsidP="00321FD2">
      <w:pPr>
        <w:spacing w:after="0" w:line="360" w:lineRule="auto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br w:type="page"/>
      </w:r>
    </w:p>
    <w:p w14:paraId="0064E0FA" w14:textId="77777777" w:rsidR="00321FD2" w:rsidRPr="002560E8" w:rsidRDefault="00321FD2" w:rsidP="00321FD2">
      <w:pPr>
        <w:shd w:val="clear" w:color="auto" w:fill="FFFFFF"/>
        <w:spacing w:after="0" w:line="360" w:lineRule="auto"/>
        <w:jc w:val="center"/>
        <w:rPr>
          <w:rFonts w:ascii="Times New Roman" w:eastAsia="Times New Roman" w:hAnsi="Times New Roman"/>
          <w:b/>
          <w:color w:val="1A1A1A"/>
          <w:sz w:val="28"/>
          <w:szCs w:val="23"/>
          <w:lang w:eastAsia="ru-RU"/>
        </w:rPr>
      </w:pPr>
      <w:r w:rsidRPr="002560E8">
        <w:rPr>
          <w:rFonts w:ascii="Times New Roman" w:eastAsia="Times New Roman" w:hAnsi="Times New Roman"/>
          <w:b/>
          <w:color w:val="1A1A1A"/>
          <w:sz w:val="28"/>
          <w:szCs w:val="23"/>
          <w:lang w:eastAsia="ru-RU"/>
        </w:rPr>
        <w:lastRenderedPageBreak/>
        <w:t xml:space="preserve">Примерный перечень </w:t>
      </w:r>
      <w:r>
        <w:rPr>
          <w:rFonts w:ascii="Times New Roman" w:eastAsia="Times New Roman" w:hAnsi="Times New Roman"/>
          <w:b/>
          <w:color w:val="1A1A1A"/>
          <w:sz w:val="28"/>
          <w:szCs w:val="23"/>
          <w:lang w:eastAsia="ru-RU"/>
        </w:rPr>
        <w:t>заданий</w:t>
      </w:r>
    </w:p>
    <w:p w14:paraId="391775FE" w14:textId="77777777" w:rsidR="00321FD2" w:rsidRPr="004A019F" w:rsidRDefault="00321FD2" w:rsidP="00321FD2">
      <w:pPr>
        <w:pStyle w:val="Style17"/>
        <w:widowControl/>
        <w:tabs>
          <w:tab w:val="left" w:pos="567"/>
        </w:tabs>
        <w:spacing w:line="360" w:lineRule="auto"/>
        <w:ind w:right="14" w:firstLine="709"/>
        <w:rPr>
          <w:rFonts w:eastAsia="Calibri"/>
          <w:iCs/>
          <w:sz w:val="28"/>
          <w:lang w:eastAsia="en-US"/>
        </w:rPr>
      </w:pPr>
    </w:p>
    <w:p w14:paraId="54165A54" w14:textId="77777777" w:rsidR="00321FD2" w:rsidRPr="004A019F" w:rsidRDefault="00321FD2" w:rsidP="00321FD2">
      <w:pPr>
        <w:tabs>
          <w:tab w:val="left" w:pos="993"/>
        </w:tabs>
        <w:spacing w:after="0" w:line="360" w:lineRule="auto"/>
        <w:ind w:firstLine="709"/>
        <w:jc w:val="both"/>
        <w:rPr>
          <w:rFonts w:ascii="Times New Roman" w:hAnsi="Times New Roman"/>
          <w:bCs/>
          <w:sz w:val="28"/>
          <w:szCs w:val="24"/>
        </w:rPr>
      </w:pPr>
      <w:r w:rsidRPr="004A019F">
        <w:rPr>
          <w:rFonts w:ascii="Times New Roman" w:hAnsi="Times New Roman"/>
          <w:bCs/>
          <w:sz w:val="28"/>
          <w:szCs w:val="24"/>
        </w:rPr>
        <w:t>1. Разработка процедур усовершенствования технологических процессов при переходе на электронный технологический документооборот</w:t>
      </w:r>
    </w:p>
    <w:p w14:paraId="7894348F" w14:textId="77777777" w:rsidR="00321FD2" w:rsidRPr="004A019F" w:rsidRDefault="00321FD2" w:rsidP="00321FD2">
      <w:pPr>
        <w:tabs>
          <w:tab w:val="left" w:pos="567"/>
        </w:tabs>
        <w:spacing w:after="0" w:line="360" w:lineRule="auto"/>
        <w:ind w:firstLine="709"/>
        <w:jc w:val="both"/>
        <w:rPr>
          <w:rFonts w:ascii="Times New Roman" w:hAnsi="Times New Roman"/>
          <w:bCs/>
          <w:sz w:val="28"/>
          <w:szCs w:val="24"/>
        </w:rPr>
      </w:pPr>
      <w:r w:rsidRPr="004A019F">
        <w:rPr>
          <w:rFonts w:ascii="Times New Roman" w:hAnsi="Times New Roman"/>
          <w:bCs/>
          <w:sz w:val="28"/>
          <w:szCs w:val="24"/>
        </w:rPr>
        <w:t>- оформление перевозочных документов;</w:t>
      </w:r>
    </w:p>
    <w:p w14:paraId="68B14F4D" w14:textId="77777777" w:rsidR="00321FD2" w:rsidRPr="004A019F" w:rsidRDefault="00321FD2" w:rsidP="00321FD2">
      <w:pPr>
        <w:tabs>
          <w:tab w:val="left" w:pos="993"/>
        </w:tabs>
        <w:spacing w:after="0" w:line="360" w:lineRule="auto"/>
        <w:ind w:firstLine="709"/>
        <w:jc w:val="both"/>
        <w:rPr>
          <w:rFonts w:ascii="Times New Roman" w:hAnsi="Times New Roman"/>
          <w:bCs/>
          <w:sz w:val="28"/>
          <w:szCs w:val="24"/>
        </w:rPr>
      </w:pPr>
      <w:r w:rsidRPr="004A019F">
        <w:rPr>
          <w:rFonts w:ascii="Times New Roman" w:hAnsi="Times New Roman"/>
          <w:bCs/>
          <w:sz w:val="28"/>
          <w:szCs w:val="24"/>
        </w:rPr>
        <w:t>- фиксация результатов осмотра и проверки объектов инфраструктуры;</w:t>
      </w:r>
    </w:p>
    <w:p w14:paraId="753C38D4" w14:textId="77777777" w:rsidR="00321FD2" w:rsidRPr="004A019F" w:rsidRDefault="00321FD2" w:rsidP="00321FD2">
      <w:pPr>
        <w:tabs>
          <w:tab w:val="left" w:pos="567"/>
        </w:tabs>
        <w:spacing w:after="0" w:line="360" w:lineRule="auto"/>
        <w:ind w:firstLine="709"/>
        <w:jc w:val="both"/>
        <w:rPr>
          <w:rFonts w:ascii="Times New Roman" w:hAnsi="Times New Roman"/>
          <w:bCs/>
          <w:sz w:val="28"/>
          <w:szCs w:val="24"/>
        </w:rPr>
      </w:pPr>
      <w:r w:rsidRPr="004A019F">
        <w:rPr>
          <w:rFonts w:ascii="Times New Roman" w:hAnsi="Times New Roman"/>
          <w:bCs/>
          <w:sz w:val="28"/>
          <w:szCs w:val="24"/>
        </w:rPr>
        <w:t>- развоз местных вагонов на грузовые станции;</w:t>
      </w:r>
    </w:p>
    <w:p w14:paraId="225D0086" w14:textId="77777777" w:rsidR="00321FD2" w:rsidRPr="004A019F" w:rsidRDefault="00321FD2" w:rsidP="00321FD2">
      <w:pPr>
        <w:tabs>
          <w:tab w:val="left" w:pos="567"/>
        </w:tabs>
        <w:spacing w:after="0" w:line="360" w:lineRule="auto"/>
        <w:ind w:firstLine="709"/>
        <w:jc w:val="both"/>
        <w:rPr>
          <w:rFonts w:ascii="Times New Roman" w:hAnsi="Times New Roman"/>
          <w:bCs/>
          <w:sz w:val="28"/>
          <w:szCs w:val="24"/>
        </w:rPr>
      </w:pPr>
      <w:r w:rsidRPr="004A019F">
        <w:rPr>
          <w:rFonts w:ascii="Times New Roman" w:hAnsi="Times New Roman"/>
          <w:bCs/>
          <w:sz w:val="28"/>
          <w:szCs w:val="24"/>
        </w:rPr>
        <w:t>- обеспечение погрузки порожними вагонами;</w:t>
      </w:r>
    </w:p>
    <w:p w14:paraId="64E9D08C" w14:textId="77777777" w:rsidR="00321FD2" w:rsidRPr="004A019F" w:rsidRDefault="00321FD2" w:rsidP="00321FD2">
      <w:pPr>
        <w:tabs>
          <w:tab w:val="left" w:pos="567"/>
        </w:tabs>
        <w:spacing w:after="0" w:line="360" w:lineRule="auto"/>
        <w:ind w:firstLine="709"/>
        <w:jc w:val="both"/>
        <w:rPr>
          <w:rFonts w:ascii="Times New Roman" w:hAnsi="Times New Roman"/>
          <w:bCs/>
          <w:sz w:val="28"/>
          <w:szCs w:val="24"/>
        </w:rPr>
      </w:pPr>
      <w:r w:rsidRPr="004A019F">
        <w:rPr>
          <w:rFonts w:ascii="Times New Roman" w:hAnsi="Times New Roman"/>
          <w:bCs/>
          <w:sz w:val="28"/>
          <w:szCs w:val="24"/>
        </w:rPr>
        <w:t>- коммерческий осмотр вагонов и контейнеров;</w:t>
      </w:r>
    </w:p>
    <w:p w14:paraId="78F269B7" w14:textId="77777777" w:rsidR="00321FD2" w:rsidRPr="004A019F" w:rsidRDefault="00321FD2" w:rsidP="00321FD2">
      <w:pPr>
        <w:tabs>
          <w:tab w:val="left" w:pos="567"/>
        </w:tabs>
        <w:spacing w:after="0" w:line="360" w:lineRule="auto"/>
        <w:ind w:firstLine="709"/>
        <w:jc w:val="both"/>
        <w:rPr>
          <w:rFonts w:ascii="Times New Roman" w:hAnsi="Times New Roman"/>
          <w:bCs/>
          <w:sz w:val="28"/>
          <w:szCs w:val="24"/>
        </w:rPr>
      </w:pPr>
      <w:r w:rsidRPr="004A019F">
        <w:rPr>
          <w:rFonts w:ascii="Times New Roman" w:hAnsi="Times New Roman"/>
          <w:bCs/>
          <w:sz w:val="28"/>
          <w:szCs w:val="24"/>
        </w:rPr>
        <w:t>- оформление памяток приёмосдатчика;</w:t>
      </w:r>
    </w:p>
    <w:p w14:paraId="06CE900A" w14:textId="77777777" w:rsidR="00321FD2" w:rsidRPr="004A019F" w:rsidRDefault="00321FD2" w:rsidP="00321FD2">
      <w:pPr>
        <w:tabs>
          <w:tab w:val="left" w:pos="567"/>
        </w:tabs>
        <w:spacing w:after="0" w:line="360" w:lineRule="auto"/>
        <w:ind w:firstLine="709"/>
        <w:jc w:val="both"/>
        <w:rPr>
          <w:rFonts w:ascii="Times New Roman" w:hAnsi="Times New Roman"/>
          <w:bCs/>
          <w:sz w:val="28"/>
          <w:szCs w:val="24"/>
        </w:rPr>
      </w:pPr>
      <w:r w:rsidRPr="004A019F">
        <w:rPr>
          <w:rFonts w:ascii="Times New Roman" w:hAnsi="Times New Roman"/>
          <w:bCs/>
          <w:sz w:val="28"/>
          <w:szCs w:val="24"/>
        </w:rPr>
        <w:t>- другие технологические процессы.</w:t>
      </w:r>
    </w:p>
    <w:p w14:paraId="3D787B2B" w14:textId="77777777" w:rsidR="00321FD2" w:rsidRPr="004A019F" w:rsidRDefault="00321FD2" w:rsidP="00321FD2">
      <w:pPr>
        <w:tabs>
          <w:tab w:val="left" w:pos="567"/>
        </w:tabs>
        <w:spacing w:after="0" w:line="360" w:lineRule="auto"/>
        <w:ind w:firstLine="709"/>
        <w:jc w:val="both"/>
        <w:rPr>
          <w:rFonts w:ascii="Times New Roman" w:hAnsi="Times New Roman"/>
          <w:bCs/>
          <w:sz w:val="28"/>
          <w:szCs w:val="24"/>
        </w:rPr>
      </w:pPr>
      <w:r w:rsidRPr="004A019F">
        <w:rPr>
          <w:rFonts w:ascii="Times New Roman" w:hAnsi="Times New Roman"/>
          <w:bCs/>
          <w:sz w:val="28"/>
          <w:szCs w:val="24"/>
        </w:rPr>
        <w:t xml:space="preserve">Программирование методов определения </w:t>
      </w:r>
      <w:proofErr w:type="spellStart"/>
      <w:r w:rsidRPr="004A019F">
        <w:rPr>
          <w:rFonts w:ascii="Times New Roman" w:hAnsi="Times New Roman"/>
          <w:bCs/>
          <w:sz w:val="28"/>
          <w:szCs w:val="24"/>
        </w:rPr>
        <w:t>поездообразования</w:t>
      </w:r>
      <w:proofErr w:type="spellEnd"/>
      <w:r w:rsidRPr="004A019F">
        <w:rPr>
          <w:rFonts w:ascii="Times New Roman" w:hAnsi="Times New Roman"/>
          <w:bCs/>
          <w:sz w:val="28"/>
          <w:szCs w:val="24"/>
        </w:rPr>
        <w:t xml:space="preserve"> и контроля поездного положения на железнодорожном направлении</w:t>
      </w:r>
    </w:p>
    <w:p w14:paraId="5219E88D" w14:textId="77777777" w:rsidR="00321FD2" w:rsidRPr="004A019F" w:rsidRDefault="00321FD2" w:rsidP="00321FD2">
      <w:pPr>
        <w:tabs>
          <w:tab w:val="left" w:pos="567"/>
        </w:tabs>
        <w:spacing w:after="0" w:line="360" w:lineRule="auto"/>
        <w:ind w:firstLine="709"/>
        <w:jc w:val="both"/>
        <w:rPr>
          <w:rFonts w:ascii="Times New Roman" w:hAnsi="Times New Roman"/>
          <w:bCs/>
          <w:sz w:val="28"/>
          <w:szCs w:val="24"/>
        </w:rPr>
      </w:pPr>
      <w:r w:rsidRPr="004A019F">
        <w:rPr>
          <w:rFonts w:ascii="Times New Roman" w:hAnsi="Times New Roman"/>
          <w:bCs/>
          <w:sz w:val="28"/>
          <w:szCs w:val="24"/>
        </w:rPr>
        <w:t xml:space="preserve">Программирование методов контроля изменения составов поездов и расчёта длины и веса поездов после выполнения операций по прицепке и отцепке вагонов </w:t>
      </w:r>
    </w:p>
    <w:p w14:paraId="46FB5173" w14:textId="77777777" w:rsidR="00321FD2" w:rsidRPr="004A019F" w:rsidRDefault="00321FD2" w:rsidP="00321FD2">
      <w:pPr>
        <w:tabs>
          <w:tab w:val="left" w:pos="567"/>
        </w:tabs>
        <w:spacing w:after="0" w:line="360" w:lineRule="auto"/>
        <w:ind w:firstLine="709"/>
        <w:jc w:val="both"/>
        <w:rPr>
          <w:rFonts w:ascii="Times New Roman" w:hAnsi="Times New Roman"/>
          <w:bCs/>
          <w:sz w:val="28"/>
          <w:szCs w:val="24"/>
        </w:rPr>
      </w:pPr>
      <w:r w:rsidRPr="004A019F">
        <w:rPr>
          <w:rFonts w:ascii="Times New Roman" w:hAnsi="Times New Roman"/>
          <w:bCs/>
          <w:sz w:val="28"/>
          <w:szCs w:val="24"/>
        </w:rPr>
        <w:t xml:space="preserve">Программирование методов учёта передачи поездов и вагонов по </w:t>
      </w:r>
      <w:proofErr w:type="spellStart"/>
      <w:r w:rsidRPr="004A019F">
        <w:rPr>
          <w:rFonts w:ascii="Times New Roman" w:hAnsi="Times New Roman"/>
          <w:bCs/>
          <w:sz w:val="28"/>
          <w:szCs w:val="24"/>
        </w:rPr>
        <w:t>междорожным</w:t>
      </w:r>
      <w:proofErr w:type="spellEnd"/>
      <w:r w:rsidRPr="004A019F">
        <w:rPr>
          <w:rFonts w:ascii="Times New Roman" w:hAnsi="Times New Roman"/>
          <w:bCs/>
          <w:sz w:val="28"/>
          <w:szCs w:val="24"/>
        </w:rPr>
        <w:t xml:space="preserve"> стыковым пунктам</w:t>
      </w:r>
    </w:p>
    <w:p w14:paraId="327075A8" w14:textId="77777777" w:rsidR="00321FD2" w:rsidRPr="004A019F" w:rsidRDefault="00321FD2" w:rsidP="00321FD2">
      <w:pPr>
        <w:tabs>
          <w:tab w:val="left" w:pos="567"/>
        </w:tabs>
        <w:spacing w:after="0" w:line="360" w:lineRule="auto"/>
        <w:ind w:firstLine="709"/>
        <w:jc w:val="both"/>
        <w:rPr>
          <w:rFonts w:ascii="Times New Roman" w:hAnsi="Times New Roman"/>
          <w:bCs/>
          <w:sz w:val="28"/>
          <w:szCs w:val="24"/>
        </w:rPr>
      </w:pPr>
      <w:r w:rsidRPr="004A019F">
        <w:rPr>
          <w:rFonts w:ascii="Times New Roman" w:hAnsi="Times New Roman"/>
          <w:bCs/>
          <w:sz w:val="28"/>
          <w:szCs w:val="24"/>
        </w:rPr>
        <w:t>2. Организация работы с классификаторами и ЦНСИ (единая нормативно-справочная информация)</w:t>
      </w:r>
    </w:p>
    <w:p w14:paraId="1F5E6F72" w14:textId="77777777" w:rsidR="00321FD2" w:rsidRPr="004A019F" w:rsidRDefault="00321FD2" w:rsidP="00321FD2">
      <w:pPr>
        <w:pStyle w:val="a6"/>
        <w:numPr>
          <w:ilvl w:val="0"/>
          <w:numId w:val="1"/>
        </w:numPr>
        <w:tabs>
          <w:tab w:val="left" w:pos="184"/>
          <w:tab w:val="left" w:pos="993"/>
        </w:tabs>
        <w:spacing w:line="360" w:lineRule="auto"/>
        <w:ind w:left="0" w:firstLine="709"/>
        <w:jc w:val="both"/>
        <w:rPr>
          <w:rFonts w:eastAsia="Calibri"/>
          <w:bCs/>
          <w:sz w:val="28"/>
          <w:lang w:eastAsia="en-US"/>
        </w:rPr>
      </w:pPr>
      <w:r w:rsidRPr="004A019F">
        <w:rPr>
          <w:rFonts w:eastAsia="Calibri"/>
          <w:bCs/>
          <w:sz w:val="28"/>
          <w:lang w:eastAsia="en-US"/>
        </w:rPr>
        <w:t>Единая сетевая разметка станций;</w:t>
      </w:r>
    </w:p>
    <w:p w14:paraId="04E631D9" w14:textId="77777777" w:rsidR="00321FD2" w:rsidRPr="004A019F" w:rsidRDefault="00321FD2" w:rsidP="00321FD2">
      <w:pPr>
        <w:pStyle w:val="a6"/>
        <w:numPr>
          <w:ilvl w:val="0"/>
          <w:numId w:val="1"/>
        </w:numPr>
        <w:tabs>
          <w:tab w:val="left" w:pos="184"/>
          <w:tab w:val="left" w:pos="993"/>
        </w:tabs>
        <w:spacing w:line="360" w:lineRule="auto"/>
        <w:ind w:left="0" w:firstLine="709"/>
        <w:jc w:val="both"/>
        <w:rPr>
          <w:rFonts w:eastAsia="Calibri"/>
          <w:bCs/>
          <w:sz w:val="28"/>
          <w:lang w:eastAsia="en-US"/>
        </w:rPr>
      </w:pPr>
      <w:r w:rsidRPr="004A019F">
        <w:rPr>
          <w:rFonts w:eastAsia="Calibri"/>
          <w:bCs/>
          <w:sz w:val="28"/>
          <w:lang w:eastAsia="en-US"/>
        </w:rPr>
        <w:t>Классификатор грузов;</w:t>
      </w:r>
    </w:p>
    <w:p w14:paraId="0E13059C" w14:textId="77777777" w:rsidR="00321FD2" w:rsidRPr="004A019F" w:rsidRDefault="00321FD2" w:rsidP="00321FD2">
      <w:pPr>
        <w:pStyle w:val="a6"/>
        <w:numPr>
          <w:ilvl w:val="0"/>
          <w:numId w:val="1"/>
        </w:numPr>
        <w:tabs>
          <w:tab w:val="left" w:pos="184"/>
          <w:tab w:val="left" w:pos="993"/>
        </w:tabs>
        <w:spacing w:line="360" w:lineRule="auto"/>
        <w:ind w:left="0" w:firstLine="709"/>
        <w:jc w:val="both"/>
        <w:rPr>
          <w:rFonts w:eastAsia="Calibri"/>
          <w:bCs/>
          <w:sz w:val="28"/>
          <w:lang w:eastAsia="en-US"/>
        </w:rPr>
      </w:pPr>
      <w:r w:rsidRPr="004A019F">
        <w:rPr>
          <w:rFonts w:eastAsia="Calibri"/>
          <w:bCs/>
          <w:sz w:val="28"/>
          <w:lang w:eastAsia="en-US"/>
        </w:rPr>
        <w:t>Классификатор технических характеристик подвижного состава;</w:t>
      </w:r>
    </w:p>
    <w:p w14:paraId="0ACAF8DB" w14:textId="77777777" w:rsidR="00321FD2" w:rsidRPr="004A019F" w:rsidRDefault="00321FD2" w:rsidP="00321FD2">
      <w:pPr>
        <w:pStyle w:val="a6"/>
        <w:numPr>
          <w:ilvl w:val="0"/>
          <w:numId w:val="1"/>
        </w:numPr>
        <w:tabs>
          <w:tab w:val="left" w:pos="184"/>
          <w:tab w:val="left" w:pos="993"/>
        </w:tabs>
        <w:spacing w:line="360" w:lineRule="auto"/>
        <w:ind w:left="0" w:firstLine="709"/>
        <w:jc w:val="both"/>
        <w:rPr>
          <w:rFonts w:eastAsia="Calibri"/>
          <w:bCs/>
          <w:sz w:val="28"/>
          <w:lang w:eastAsia="en-US"/>
        </w:rPr>
      </w:pPr>
      <w:r w:rsidRPr="004A019F">
        <w:rPr>
          <w:rFonts w:eastAsia="Calibri"/>
          <w:bCs/>
          <w:sz w:val="28"/>
          <w:lang w:eastAsia="en-US"/>
        </w:rPr>
        <w:t>Классификатор операций с поездами;</w:t>
      </w:r>
    </w:p>
    <w:p w14:paraId="27B9B277" w14:textId="77777777" w:rsidR="00321FD2" w:rsidRPr="004A019F" w:rsidRDefault="00321FD2" w:rsidP="00321FD2">
      <w:pPr>
        <w:pStyle w:val="a6"/>
        <w:numPr>
          <w:ilvl w:val="0"/>
          <w:numId w:val="1"/>
        </w:numPr>
        <w:tabs>
          <w:tab w:val="left" w:pos="184"/>
          <w:tab w:val="left" w:pos="993"/>
        </w:tabs>
        <w:spacing w:line="360" w:lineRule="auto"/>
        <w:ind w:left="0" w:firstLine="709"/>
        <w:jc w:val="both"/>
        <w:rPr>
          <w:rFonts w:eastAsia="Calibri"/>
          <w:bCs/>
          <w:sz w:val="28"/>
          <w:lang w:eastAsia="en-US"/>
        </w:rPr>
      </w:pPr>
      <w:r w:rsidRPr="004A019F">
        <w:rPr>
          <w:rFonts w:eastAsia="Calibri"/>
          <w:bCs/>
          <w:sz w:val="28"/>
          <w:lang w:eastAsia="en-US"/>
        </w:rPr>
        <w:t>Классификатор операций с вагонами;</w:t>
      </w:r>
    </w:p>
    <w:p w14:paraId="1A004EF5" w14:textId="77777777" w:rsidR="00321FD2" w:rsidRPr="004A019F" w:rsidRDefault="00321FD2" w:rsidP="00321FD2">
      <w:pPr>
        <w:pStyle w:val="a6"/>
        <w:numPr>
          <w:ilvl w:val="0"/>
          <w:numId w:val="1"/>
        </w:numPr>
        <w:tabs>
          <w:tab w:val="left" w:pos="184"/>
          <w:tab w:val="left" w:pos="993"/>
        </w:tabs>
        <w:spacing w:line="360" w:lineRule="auto"/>
        <w:ind w:left="0" w:firstLine="709"/>
        <w:jc w:val="both"/>
        <w:rPr>
          <w:rFonts w:eastAsia="Calibri"/>
          <w:bCs/>
          <w:sz w:val="28"/>
          <w:lang w:eastAsia="en-US"/>
        </w:rPr>
      </w:pPr>
      <w:r w:rsidRPr="004A019F">
        <w:rPr>
          <w:rFonts w:eastAsia="Calibri"/>
          <w:bCs/>
          <w:sz w:val="28"/>
          <w:lang w:eastAsia="en-US"/>
        </w:rPr>
        <w:t>Классификатор подъездных путей;</w:t>
      </w:r>
    </w:p>
    <w:p w14:paraId="18E1CAAC" w14:textId="77777777" w:rsidR="00321FD2" w:rsidRPr="004A019F" w:rsidRDefault="00321FD2" w:rsidP="00321FD2">
      <w:pPr>
        <w:pStyle w:val="a6"/>
        <w:numPr>
          <w:ilvl w:val="0"/>
          <w:numId w:val="1"/>
        </w:numPr>
        <w:tabs>
          <w:tab w:val="left" w:pos="184"/>
          <w:tab w:val="left" w:pos="993"/>
        </w:tabs>
        <w:spacing w:line="360" w:lineRule="auto"/>
        <w:ind w:left="0" w:firstLine="709"/>
        <w:jc w:val="both"/>
        <w:rPr>
          <w:rFonts w:eastAsia="Calibri"/>
          <w:bCs/>
          <w:sz w:val="28"/>
          <w:lang w:eastAsia="en-US"/>
        </w:rPr>
      </w:pPr>
      <w:r w:rsidRPr="004A019F">
        <w:rPr>
          <w:rFonts w:eastAsia="Calibri"/>
          <w:bCs/>
          <w:sz w:val="28"/>
          <w:lang w:eastAsia="en-US"/>
        </w:rPr>
        <w:t>Классификатор конструкций и элементов железнодорожного пути</w:t>
      </w:r>
    </w:p>
    <w:p w14:paraId="225CBD95" w14:textId="77777777" w:rsidR="00321FD2" w:rsidRPr="004A019F" w:rsidRDefault="00321FD2" w:rsidP="00321FD2">
      <w:pPr>
        <w:tabs>
          <w:tab w:val="left" w:pos="851"/>
        </w:tabs>
        <w:spacing w:after="0" w:line="360" w:lineRule="auto"/>
        <w:ind w:firstLine="709"/>
        <w:jc w:val="both"/>
        <w:rPr>
          <w:rFonts w:ascii="Times New Roman" w:hAnsi="Times New Roman"/>
          <w:bCs/>
          <w:sz w:val="28"/>
          <w:szCs w:val="24"/>
        </w:rPr>
      </w:pPr>
      <w:r w:rsidRPr="004A019F">
        <w:rPr>
          <w:rFonts w:ascii="Times New Roman" w:hAnsi="Times New Roman"/>
          <w:bCs/>
          <w:sz w:val="28"/>
          <w:szCs w:val="24"/>
        </w:rPr>
        <w:t xml:space="preserve">1.Используя различные модели систем массового обслуживания описать функционирование одной из систем и выбрать параметры дисциплины </w:t>
      </w:r>
      <w:r w:rsidRPr="004A019F">
        <w:rPr>
          <w:rFonts w:ascii="Times New Roman" w:hAnsi="Times New Roman"/>
          <w:bCs/>
          <w:sz w:val="28"/>
          <w:szCs w:val="24"/>
        </w:rPr>
        <w:lastRenderedPageBreak/>
        <w:t>обслуживания, обеспечивающие заданное качество функционирования системы:</w:t>
      </w:r>
    </w:p>
    <w:p w14:paraId="5AE1B194" w14:textId="77777777" w:rsidR="00321FD2" w:rsidRPr="004A019F" w:rsidRDefault="00321FD2" w:rsidP="00321FD2">
      <w:pPr>
        <w:pStyle w:val="a6"/>
        <w:numPr>
          <w:ilvl w:val="0"/>
          <w:numId w:val="1"/>
        </w:numPr>
        <w:tabs>
          <w:tab w:val="left" w:pos="184"/>
          <w:tab w:val="left" w:pos="851"/>
        </w:tabs>
        <w:spacing w:line="360" w:lineRule="auto"/>
        <w:ind w:left="0" w:firstLine="709"/>
        <w:jc w:val="both"/>
        <w:rPr>
          <w:rFonts w:eastAsia="Calibri"/>
          <w:bCs/>
          <w:sz w:val="28"/>
          <w:lang w:eastAsia="en-US"/>
        </w:rPr>
      </w:pPr>
      <w:r w:rsidRPr="004A019F">
        <w:rPr>
          <w:rFonts w:eastAsia="Calibri"/>
          <w:bCs/>
          <w:sz w:val="28"/>
          <w:lang w:eastAsia="en-US"/>
        </w:rPr>
        <w:t>Обработка запросов в информационную подсистему автоматизированной системы управления пассажирскими перевозками на базе «Экспресс-3» (АСУЛ) в режиме получения справочной информации</w:t>
      </w:r>
    </w:p>
    <w:p w14:paraId="1F665A4D" w14:textId="77777777" w:rsidR="00321FD2" w:rsidRPr="004A019F" w:rsidRDefault="00321FD2" w:rsidP="00321FD2">
      <w:pPr>
        <w:pStyle w:val="a6"/>
        <w:numPr>
          <w:ilvl w:val="0"/>
          <w:numId w:val="1"/>
        </w:numPr>
        <w:tabs>
          <w:tab w:val="left" w:pos="184"/>
          <w:tab w:val="left" w:pos="851"/>
        </w:tabs>
        <w:spacing w:line="360" w:lineRule="auto"/>
        <w:ind w:left="0" w:firstLine="709"/>
        <w:jc w:val="both"/>
        <w:rPr>
          <w:rFonts w:eastAsia="Calibri"/>
          <w:bCs/>
          <w:sz w:val="28"/>
          <w:lang w:eastAsia="en-US"/>
        </w:rPr>
      </w:pPr>
      <w:r w:rsidRPr="004A019F">
        <w:rPr>
          <w:rFonts w:eastAsia="Calibri"/>
          <w:bCs/>
          <w:sz w:val="28"/>
          <w:lang w:eastAsia="en-US"/>
        </w:rPr>
        <w:t>Обработка запросов в информационную подсистему автоматизированной системы управления пассажирскими перевозками на базе «Экспресс-3» (АСУЛ) в режиме запроса на покупку билета</w:t>
      </w:r>
    </w:p>
    <w:p w14:paraId="34A30627" w14:textId="77777777" w:rsidR="00321FD2" w:rsidRPr="004A019F" w:rsidRDefault="00321FD2" w:rsidP="00321FD2">
      <w:pPr>
        <w:pStyle w:val="a6"/>
        <w:numPr>
          <w:ilvl w:val="0"/>
          <w:numId w:val="1"/>
        </w:numPr>
        <w:tabs>
          <w:tab w:val="left" w:pos="184"/>
          <w:tab w:val="left" w:pos="851"/>
        </w:tabs>
        <w:spacing w:line="360" w:lineRule="auto"/>
        <w:ind w:left="0" w:firstLine="709"/>
        <w:jc w:val="both"/>
        <w:rPr>
          <w:rFonts w:eastAsia="Calibri"/>
          <w:bCs/>
          <w:sz w:val="28"/>
          <w:lang w:eastAsia="en-US"/>
        </w:rPr>
      </w:pPr>
      <w:r w:rsidRPr="004A019F">
        <w:rPr>
          <w:rFonts w:eastAsia="Calibri"/>
          <w:bCs/>
          <w:sz w:val="28"/>
          <w:lang w:eastAsia="en-US"/>
        </w:rPr>
        <w:t>Обработка запросов в информационную подсистему автоматизированной системы управления пассажирскими перевозками на базе «Экспресс-3» (АСУЛ) в режиме получения служебной информации</w:t>
      </w:r>
    </w:p>
    <w:p w14:paraId="6D2FD943" w14:textId="77777777" w:rsidR="00321FD2" w:rsidRPr="004A019F" w:rsidRDefault="00321FD2" w:rsidP="00321FD2">
      <w:pPr>
        <w:pStyle w:val="a6"/>
        <w:numPr>
          <w:ilvl w:val="0"/>
          <w:numId w:val="1"/>
        </w:numPr>
        <w:tabs>
          <w:tab w:val="left" w:pos="184"/>
          <w:tab w:val="left" w:pos="851"/>
        </w:tabs>
        <w:spacing w:line="360" w:lineRule="auto"/>
        <w:ind w:left="0" w:firstLine="709"/>
        <w:jc w:val="both"/>
        <w:rPr>
          <w:rFonts w:eastAsia="Calibri"/>
          <w:bCs/>
          <w:sz w:val="28"/>
          <w:lang w:eastAsia="en-US"/>
        </w:rPr>
      </w:pPr>
      <w:r w:rsidRPr="004A019F">
        <w:rPr>
          <w:rFonts w:eastAsia="Calibri"/>
          <w:bCs/>
          <w:sz w:val="28"/>
          <w:lang w:eastAsia="en-US"/>
        </w:rPr>
        <w:t>Обработка к БД систем оперативного управления перевозочным процессом</w:t>
      </w:r>
    </w:p>
    <w:p w14:paraId="5FAECA09" w14:textId="77777777" w:rsidR="00321FD2" w:rsidRPr="004A019F" w:rsidRDefault="00321FD2" w:rsidP="00321FD2">
      <w:pPr>
        <w:pStyle w:val="a6"/>
        <w:numPr>
          <w:ilvl w:val="0"/>
          <w:numId w:val="1"/>
        </w:numPr>
        <w:tabs>
          <w:tab w:val="left" w:pos="184"/>
          <w:tab w:val="left" w:pos="851"/>
        </w:tabs>
        <w:spacing w:line="360" w:lineRule="auto"/>
        <w:ind w:left="0" w:firstLine="709"/>
        <w:jc w:val="both"/>
        <w:rPr>
          <w:rFonts w:eastAsia="Calibri"/>
          <w:bCs/>
          <w:sz w:val="28"/>
          <w:lang w:eastAsia="en-US"/>
        </w:rPr>
      </w:pPr>
      <w:r w:rsidRPr="004A019F">
        <w:rPr>
          <w:rFonts w:eastAsia="Calibri"/>
          <w:bCs/>
          <w:sz w:val="28"/>
          <w:lang w:eastAsia="en-US"/>
        </w:rPr>
        <w:t>Организация погрузки-разгрузки на контейнерной площадке</w:t>
      </w:r>
    </w:p>
    <w:p w14:paraId="4F89AE49" w14:textId="77777777" w:rsidR="00321FD2" w:rsidRPr="004A019F" w:rsidRDefault="00321FD2" w:rsidP="00321FD2">
      <w:pPr>
        <w:pStyle w:val="a6"/>
        <w:numPr>
          <w:ilvl w:val="0"/>
          <w:numId w:val="1"/>
        </w:numPr>
        <w:tabs>
          <w:tab w:val="left" w:pos="184"/>
          <w:tab w:val="left" w:pos="851"/>
        </w:tabs>
        <w:spacing w:line="360" w:lineRule="auto"/>
        <w:ind w:left="0" w:firstLine="709"/>
        <w:jc w:val="both"/>
        <w:rPr>
          <w:rFonts w:eastAsia="Calibri"/>
          <w:bCs/>
          <w:sz w:val="28"/>
          <w:lang w:eastAsia="en-US"/>
        </w:rPr>
      </w:pPr>
      <w:r w:rsidRPr="004A019F">
        <w:rPr>
          <w:rFonts w:eastAsia="Calibri"/>
          <w:bCs/>
          <w:sz w:val="28"/>
          <w:lang w:eastAsia="en-US"/>
        </w:rPr>
        <w:t xml:space="preserve">Организация работы </w:t>
      </w:r>
      <w:r w:rsidRPr="004A019F">
        <w:rPr>
          <w:rFonts w:eastAsia="Calibri"/>
          <w:bCs/>
          <w:sz w:val="28"/>
          <w:lang w:val="en-US" w:eastAsia="en-US"/>
        </w:rPr>
        <w:t>c</w:t>
      </w:r>
      <w:proofErr w:type="spellStart"/>
      <w:r w:rsidRPr="004A019F">
        <w:rPr>
          <w:rFonts w:eastAsia="Calibri"/>
          <w:bCs/>
          <w:sz w:val="28"/>
          <w:lang w:eastAsia="en-US"/>
        </w:rPr>
        <w:t>all</w:t>
      </w:r>
      <w:proofErr w:type="spellEnd"/>
      <w:r w:rsidRPr="004A019F">
        <w:rPr>
          <w:rFonts w:eastAsia="Calibri"/>
          <w:bCs/>
          <w:sz w:val="28"/>
          <w:lang w:eastAsia="en-US"/>
        </w:rPr>
        <w:t>-центра интернет-магазина</w:t>
      </w:r>
    </w:p>
    <w:p w14:paraId="6FEFF963" w14:textId="77777777" w:rsidR="00321FD2" w:rsidRPr="004A019F" w:rsidRDefault="00321FD2" w:rsidP="00321FD2">
      <w:pPr>
        <w:pStyle w:val="a6"/>
        <w:numPr>
          <w:ilvl w:val="0"/>
          <w:numId w:val="1"/>
        </w:numPr>
        <w:tabs>
          <w:tab w:val="left" w:pos="184"/>
          <w:tab w:val="left" w:pos="851"/>
        </w:tabs>
        <w:spacing w:line="360" w:lineRule="auto"/>
        <w:ind w:left="0" w:firstLine="709"/>
        <w:jc w:val="both"/>
        <w:rPr>
          <w:rFonts w:eastAsia="Calibri"/>
          <w:bCs/>
          <w:sz w:val="28"/>
          <w:lang w:eastAsia="en-US"/>
        </w:rPr>
      </w:pPr>
      <w:r w:rsidRPr="004A019F">
        <w:rPr>
          <w:rFonts w:eastAsia="Calibri"/>
          <w:bCs/>
          <w:sz w:val="28"/>
          <w:lang w:eastAsia="en-US"/>
        </w:rPr>
        <w:t xml:space="preserve">Организация работы </w:t>
      </w:r>
      <w:r w:rsidRPr="004A019F">
        <w:rPr>
          <w:rFonts w:eastAsia="Calibri"/>
          <w:bCs/>
          <w:sz w:val="28"/>
          <w:lang w:val="en-US" w:eastAsia="en-US"/>
        </w:rPr>
        <w:t>c</w:t>
      </w:r>
      <w:proofErr w:type="spellStart"/>
      <w:r w:rsidRPr="004A019F">
        <w:rPr>
          <w:rFonts w:eastAsia="Calibri"/>
          <w:bCs/>
          <w:sz w:val="28"/>
          <w:lang w:eastAsia="en-US"/>
        </w:rPr>
        <w:t>all</w:t>
      </w:r>
      <w:proofErr w:type="spellEnd"/>
      <w:r w:rsidRPr="004A019F">
        <w:rPr>
          <w:rFonts w:eastAsia="Calibri"/>
          <w:bCs/>
          <w:sz w:val="28"/>
          <w:lang w:eastAsia="en-US"/>
        </w:rPr>
        <w:t>-центра по приему претензий потребителей</w:t>
      </w:r>
    </w:p>
    <w:p w14:paraId="643F471F" w14:textId="77777777" w:rsidR="00321FD2" w:rsidRPr="004A019F" w:rsidRDefault="00321FD2" w:rsidP="00321FD2">
      <w:pPr>
        <w:pStyle w:val="a6"/>
        <w:numPr>
          <w:ilvl w:val="0"/>
          <w:numId w:val="1"/>
        </w:numPr>
        <w:tabs>
          <w:tab w:val="left" w:pos="184"/>
          <w:tab w:val="left" w:pos="851"/>
        </w:tabs>
        <w:spacing w:line="360" w:lineRule="auto"/>
        <w:ind w:left="0" w:firstLine="709"/>
        <w:jc w:val="both"/>
        <w:rPr>
          <w:rFonts w:eastAsia="Calibri"/>
          <w:bCs/>
          <w:sz w:val="28"/>
          <w:lang w:eastAsia="en-US"/>
        </w:rPr>
      </w:pPr>
      <w:r w:rsidRPr="004A019F">
        <w:rPr>
          <w:rFonts w:eastAsia="Calibri"/>
          <w:bCs/>
          <w:sz w:val="28"/>
          <w:lang w:eastAsia="en-US"/>
        </w:rPr>
        <w:t xml:space="preserve">Организация работы </w:t>
      </w:r>
      <w:r w:rsidRPr="004A019F">
        <w:rPr>
          <w:rFonts w:eastAsia="Calibri"/>
          <w:bCs/>
          <w:sz w:val="28"/>
          <w:lang w:val="en-US" w:eastAsia="en-US"/>
        </w:rPr>
        <w:t>c</w:t>
      </w:r>
      <w:proofErr w:type="spellStart"/>
      <w:r w:rsidRPr="004A019F">
        <w:rPr>
          <w:rFonts w:eastAsia="Calibri"/>
          <w:bCs/>
          <w:sz w:val="28"/>
          <w:lang w:eastAsia="en-US"/>
        </w:rPr>
        <w:t>all</w:t>
      </w:r>
      <w:proofErr w:type="spellEnd"/>
      <w:r w:rsidRPr="004A019F">
        <w:rPr>
          <w:rFonts w:eastAsia="Calibri"/>
          <w:bCs/>
          <w:sz w:val="28"/>
          <w:lang w:eastAsia="en-US"/>
        </w:rPr>
        <w:t>-центра службы спасения</w:t>
      </w:r>
    </w:p>
    <w:p w14:paraId="6A984959" w14:textId="77777777" w:rsidR="00321FD2" w:rsidRPr="00C128C6" w:rsidRDefault="00321FD2" w:rsidP="00321FD2">
      <w:pPr>
        <w:pStyle w:val="a6"/>
        <w:numPr>
          <w:ilvl w:val="0"/>
          <w:numId w:val="1"/>
        </w:numPr>
        <w:tabs>
          <w:tab w:val="left" w:pos="184"/>
          <w:tab w:val="left" w:pos="709"/>
          <w:tab w:val="left" w:pos="993"/>
        </w:tabs>
        <w:spacing w:line="360" w:lineRule="auto"/>
        <w:ind w:left="0" w:firstLine="709"/>
        <w:jc w:val="both"/>
        <w:rPr>
          <w:rFonts w:eastAsia="Calibri"/>
          <w:bCs/>
          <w:sz w:val="28"/>
          <w:lang w:eastAsia="en-US"/>
        </w:rPr>
      </w:pPr>
      <w:r w:rsidRPr="00C128C6">
        <w:rPr>
          <w:rFonts w:eastAsia="Calibri"/>
          <w:bCs/>
          <w:sz w:val="28"/>
          <w:lang w:eastAsia="en-US"/>
        </w:rPr>
        <w:t xml:space="preserve">Организация работы </w:t>
      </w:r>
      <w:r w:rsidRPr="00C128C6">
        <w:rPr>
          <w:rFonts w:eastAsia="Calibri"/>
          <w:bCs/>
          <w:sz w:val="28"/>
          <w:lang w:val="en-US" w:eastAsia="en-US"/>
        </w:rPr>
        <w:t>c</w:t>
      </w:r>
      <w:proofErr w:type="spellStart"/>
      <w:r w:rsidRPr="00C128C6">
        <w:rPr>
          <w:rFonts w:eastAsia="Calibri"/>
          <w:bCs/>
          <w:sz w:val="28"/>
          <w:lang w:eastAsia="en-US"/>
        </w:rPr>
        <w:t>all</w:t>
      </w:r>
      <w:proofErr w:type="spellEnd"/>
      <w:r w:rsidRPr="00C128C6">
        <w:rPr>
          <w:rFonts w:eastAsia="Calibri"/>
          <w:bCs/>
          <w:sz w:val="28"/>
          <w:lang w:eastAsia="en-US"/>
        </w:rPr>
        <w:t>-центра справочной службы</w:t>
      </w:r>
    </w:p>
    <w:p w14:paraId="6F42DA68" w14:textId="77777777" w:rsidR="00321FD2" w:rsidRPr="00C128C6" w:rsidRDefault="00321FD2" w:rsidP="00321FD2">
      <w:pPr>
        <w:tabs>
          <w:tab w:val="left" w:pos="709"/>
          <w:tab w:val="left" w:pos="993"/>
        </w:tabs>
        <w:spacing w:after="0" w:line="360" w:lineRule="auto"/>
        <w:ind w:firstLine="709"/>
        <w:jc w:val="both"/>
        <w:rPr>
          <w:rFonts w:ascii="Times New Roman" w:hAnsi="Times New Roman"/>
          <w:bCs/>
          <w:sz w:val="28"/>
          <w:szCs w:val="24"/>
        </w:rPr>
      </w:pPr>
      <w:r w:rsidRPr="00C128C6">
        <w:rPr>
          <w:rFonts w:ascii="Times New Roman" w:hAnsi="Times New Roman"/>
          <w:bCs/>
          <w:sz w:val="28"/>
          <w:szCs w:val="24"/>
        </w:rPr>
        <w:t>Параметры потоков заявок и обслуживания определяются студентами самостоятельно исходя заданного типа системы:</w:t>
      </w:r>
    </w:p>
    <w:p w14:paraId="72C1CA61" w14:textId="77777777" w:rsidR="00321FD2" w:rsidRPr="00C128C6" w:rsidRDefault="00321FD2" w:rsidP="00321FD2">
      <w:pPr>
        <w:pStyle w:val="a6"/>
        <w:numPr>
          <w:ilvl w:val="0"/>
          <w:numId w:val="1"/>
        </w:numPr>
        <w:tabs>
          <w:tab w:val="left" w:pos="184"/>
          <w:tab w:val="left" w:pos="709"/>
          <w:tab w:val="left" w:pos="993"/>
        </w:tabs>
        <w:spacing w:line="360" w:lineRule="auto"/>
        <w:ind w:left="0" w:firstLine="709"/>
        <w:jc w:val="both"/>
        <w:rPr>
          <w:rFonts w:eastAsia="Calibri"/>
          <w:bCs/>
          <w:sz w:val="28"/>
          <w:lang w:eastAsia="en-US"/>
        </w:rPr>
      </w:pPr>
      <w:r w:rsidRPr="00C128C6">
        <w:rPr>
          <w:rFonts w:eastAsia="Calibri"/>
          <w:bCs/>
          <w:sz w:val="28"/>
          <w:lang w:eastAsia="en-US"/>
        </w:rPr>
        <w:t>тип СМО;</w:t>
      </w:r>
    </w:p>
    <w:p w14:paraId="0F7DDC29" w14:textId="77777777" w:rsidR="00321FD2" w:rsidRPr="00C128C6" w:rsidRDefault="00321FD2" w:rsidP="00321FD2">
      <w:pPr>
        <w:pStyle w:val="a6"/>
        <w:numPr>
          <w:ilvl w:val="0"/>
          <w:numId w:val="1"/>
        </w:numPr>
        <w:tabs>
          <w:tab w:val="left" w:pos="184"/>
          <w:tab w:val="left" w:pos="709"/>
          <w:tab w:val="left" w:pos="993"/>
        </w:tabs>
        <w:spacing w:line="360" w:lineRule="auto"/>
        <w:ind w:left="0" w:firstLine="709"/>
        <w:jc w:val="both"/>
        <w:rPr>
          <w:rFonts w:eastAsia="Calibri"/>
          <w:bCs/>
          <w:sz w:val="28"/>
          <w:lang w:eastAsia="en-US"/>
        </w:rPr>
      </w:pPr>
      <w:r w:rsidRPr="00C128C6">
        <w:rPr>
          <w:rFonts w:eastAsia="Calibri"/>
          <w:bCs/>
          <w:sz w:val="28"/>
          <w:lang w:eastAsia="en-US"/>
        </w:rPr>
        <w:t>интенсивность потока заявок;</w:t>
      </w:r>
    </w:p>
    <w:p w14:paraId="6A73BA2E" w14:textId="77777777" w:rsidR="00321FD2" w:rsidRPr="00C128C6" w:rsidRDefault="00321FD2" w:rsidP="00321FD2">
      <w:pPr>
        <w:pStyle w:val="a6"/>
        <w:numPr>
          <w:ilvl w:val="0"/>
          <w:numId w:val="1"/>
        </w:numPr>
        <w:tabs>
          <w:tab w:val="left" w:pos="184"/>
          <w:tab w:val="left" w:pos="709"/>
          <w:tab w:val="left" w:pos="993"/>
        </w:tabs>
        <w:spacing w:line="360" w:lineRule="auto"/>
        <w:ind w:left="0" w:firstLine="709"/>
        <w:jc w:val="both"/>
        <w:rPr>
          <w:rFonts w:eastAsia="Calibri"/>
          <w:bCs/>
          <w:sz w:val="28"/>
          <w:lang w:eastAsia="en-US"/>
        </w:rPr>
      </w:pPr>
      <w:r w:rsidRPr="00C128C6">
        <w:rPr>
          <w:rFonts w:eastAsia="Calibri"/>
          <w:bCs/>
          <w:sz w:val="28"/>
          <w:lang w:eastAsia="en-US"/>
        </w:rPr>
        <w:t>длительность обслуживания;</w:t>
      </w:r>
    </w:p>
    <w:p w14:paraId="74BA53C5" w14:textId="77777777" w:rsidR="00321FD2" w:rsidRPr="00C128C6" w:rsidRDefault="00321FD2" w:rsidP="00321FD2">
      <w:pPr>
        <w:pStyle w:val="a6"/>
        <w:numPr>
          <w:ilvl w:val="0"/>
          <w:numId w:val="1"/>
        </w:numPr>
        <w:tabs>
          <w:tab w:val="left" w:pos="184"/>
          <w:tab w:val="left" w:pos="709"/>
          <w:tab w:val="left" w:pos="993"/>
        </w:tabs>
        <w:spacing w:line="360" w:lineRule="auto"/>
        <w:ind w:left="0" w:firstLine="709"/>
        <w:jc w:val="both"/>
        <w:rPr>
          <w:rFonts w:eastAsia="Calibri"/>
          <w:bCs/>
          <w:sz w:val="28"/>
          <w:lang w:eastAsia="en-US"/>
        </w:rPr>
      </w:pPr>
      <w:r w:rsidRPr="00C128C6">
        <w:rPr>
          <w:rFonts w:eastAsia="Calibri"/>
          <w:bCs/>
          <w:sz w:val="28"/>
          <w:lang w:eastAsia="en-US"/>
        </w:rPr>
        <w:t>время ожидания в очереди;</w:t>
      </w:r>
    </w:p>
    <w:p w14:paraId="2B2C9D56" w14:textId="77777777" w:rsidR="00321FD2" w:rsidRPr="00C128C6" w:rsidRDefault="00321FD2" w:rsidP="00321FD2">
      <w:pPr>
        <w:pStyle w:val="a6"/>
        <w:numPr>
          <w:ilvl w:val="0"/>
          <w:numId w:val="1"/>
        </w:numPr>
        <w:tabs>
          <w:tab w:val="left" w:pos="184"/>
          <w:tab w:val="left" w:pos="709"/>
          <w:tab w:val="left" w:pos="993"/>
        </w:tabs>
        <w:spacing w:line="360" w:lineRule="auto"/>
        <w:ind w:left="0" w:firstLine="709"/>
        <w:jc w:val="both"/>
        <w:rPr>
          <w:rFonts w:eastAsia="Calibri"/>
          <w:bCs/>
          <w:sz w:val="28"/>
          <w:lang w:eastAsia="en-US"/>
        </w:rPr>
      </w:pPr>
      <w:r w:rsidRPr="00C128C6">
        <w:rPr>
          <w:rFonts w:eastAsia="Calibri"/>
          <w:bCs/>
          <w:sz w:val="28"/>
          <w:lang w:eastAsia="en-US"/>
        </w:rPr>
        <w:t>допустимость отказа в обслуживании.</w:t>
      </w:r>
    </w:p>
    <w:p w14:paraId="3ACA4EF2" w14:textId="77777777" w:rsidR="00321FD2" w:rsidRPr="00C128C6" w:rsidRDefault="00321FD2" w:rsidP="00321FD2">
      <w:pPr>
        <w:pStyle w:val="a6"/>
        <w:tabs>
          <w:tab w:val="left" w:pos="184"/>
          <w:tab w:val="left" w:pos="709"/>
          <w:tab w:val="left" w:pos="993"/>
        </w:tabs>
        <w:spacing w:line="360" w:lineRule="auto"/>
        <w:ind w:left="0" w:firstLine="709"/>
        <w:jc w:val="both"/>
        <w:rPr>
          <w:rFonts w:eastAsia="Calibri"/>
          <w:bCs/>
          <w:sz w:val="28"/>
          <w:lang w:eastAsia="en-US"/>
        </w:rPr>
      </w:pPr>
      <w:r w:rsidRPr="00C128C6">
        <w:rPr>
          <w:rFonts w:eastAsia="Calibri"/>
          <w:bCs/>
          <w:sz w:val="28"/>
          <w:lang w:eastAsia="en-US"/>
        </w:rPr>
        <w:t>2. Провести экспертный опрос на выбранную тему и проанализировать его результ</w:t>
      </w:r>
      <w:bookmarkStart w:id="0" w:name="_GoBack"/>
      <w:bookmarkEnd w:id="0"/>
      <w:r w:rsidRPr="00C128C6">
        <w:rPr>
          <w:rFonts w:eastAsia="Calibri"/>
          <w:bCs/>
          <w:sz w:val="28"/>
          <w:lang w:eastAsia="en-US"/>
        </w:rPr>
        <w:t>аты</w:t>
      </w:r>
    </w:p>
    <w:p w14:paraId="7E436391" w14:textId="77777777" w:rsidR="00321FD2" w:rsidRPr="00C128C6" w:rsidRDefault="00321FD2" w:rsidP="00321FD2">
      <w:pPr>
        <w:pStyle w:val="a6"/>
        <w:tabs>
          <w:tab w:val="left" w:pos="184"/>
          <w:tab w:val="left" w:pos="709"/>
          <w:tab w:val="left" w:pos="993"/>
        </w:tabs>
        <w:spacing w:line="360" w:lineRule="auto"/>
        <w:ind w:left="0" w:firstLine="709"/>
        <w:jc w:val="both"/>
        <w:rPr>
          <w:rFonts w:eastAsia="Calibri"/>
          <w:bCs/>
          <w:sz w:val="28"/>
          <w:lang w:eastAsia="en-US"/>
        </w:rPr>
      </w:pPr>
      <w:r w:rsidRPr="00C128C6">
        <w:rPr>
          <w:rFonts w:eastAsia="Calibri"/>
          <w:bCs/>
          <w:sz w:val="28"/>
          <w:lang w:eastAsia="en-US"/>
        </w:rPr>
        <w:lastRenderedPageBreak/>
        <w:t>3. Используя одну из современных систем моделирования или программирования разработать модель элемента транспортной инфраструктуры</w:t>
      </w:r>
    </w:p>
    <w:p w14:paraId="05BEB650" w14:textId="77777777" w:rsidR="00905E44" w:rsidRPr="00D133DA" w:rsidRDefault="00905E44" w:rsidP="00075588">
      <w:pPr>
        <w:spacing w:after="0" w:line="360" w:lineRule="auto"/>
        <w:rPr>
          <w:rFonts w:ascii="Arial" w:hAnsi="Arial" w:cs="Arial"/>
          <w:bCs/>
          <w:sz w:val="24"/>
          <w:szCs w:val="24"/>
        </w:rPr>
      </w:pPr>
    </w:p>
    <w:sectPr w:rsidR="00905E44" w:rsidRPr="00D133DA" w:rsidSect="00F777E1">
      <w:footerReference w:type="default" r:id="rId7"/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77C45345" w14:textId="77777777" w:rsidR="00937C2C" w:rsidRDefault="00937C2C">
      <w:pPr>
        <w:spacing w:after="0" w:line="240" w:lineRule="auto"/>
      </w:pPr>
      <w:r>
        <w:separator/>
      </w:r>
    </w:p>
  </w:endnote>
  <w:endnote w:type="continuationSeparator" w:id="0">
    <w:p w14:paraId="51F342B6" w14:textId="77777777" w:rsidR="00937C2C" w:rsidRDefault="00937C2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08FF08C" w14:textId="1A6270C7" w:rsidR="00F83C21" w:rsidRDefault="000344F2" w:rsidP="00321FD2">
    <w:pPr>
      <w:pStyle w:val="a4"/>
      <w:jc w:val="right"/>
    </w:pPr>
    <w:r>
      <w:fldChar w:fldCharType="begin"/>
    </w:r>
    <w:r>
      <w:instrText>PAGE   \* MERGEFORMAT</w:instrText>
    </w:r>
    <w:r>
      <w:fldChar w:fldCharType="separate"/>
    </w:r>
    <w:r w:rsidR="002560E8">
      <w:rPr>
        <w:noProof/>
      </w:rPr>
      <w:t>1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7EFF3F49" w14:textId="77777777" w:rsidR="00937C2C" w:rsidRDefault="00937C2C">
      <w:pPr>
        <w:spacing w:after="0" w:line="240" w:lineRule="auto"/>
      </w:pPr>
      <w:r>
        <w:separator/>
      </w:r>
    </w:p>
  </w:footnote>
  <w:footnote w:type="continuationSeparator" w:id="0">
    <w:p w14:paraId="2607D8C1" w14:textId="77777777" w:rsidR="00937C2C" w:rsidRDefault="00937C2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20DF431E"/>
    <w:multiLevelType w:val="hybridMultilevel"/>
    <w:tmpl w:val="8B1AE5AC"/>
    <w:lvl w:ilvl="0" w:tplc="B26C87CE">
      <w:start w:val="1"/>
      <w:numFmt w:val="decimal"/>
      <w:pStyle w:val="a"/>
      <w:lvlText w:val="%1."/>
      <w:lvlJc w:val="left"/>
      <w:pPr>
        <w:ind w:left="1429" w:hanging="360"/>
      </w:pPr>
      <w:rPr>
        <w:rFonts w:ascii="Times New Roman" w:hAnsi="Times New Roman" w:cs="Times New Roman" w:hint="default"/>
        <w:b w:val="0"/>
        <w:bCs w:val="0"/>
        <w:i w:val="0"/>
        <w:iCs w:val="0"/>
        <w:caps w:val="0"/>
        <w:smallCaps w:val="0"/>
        <w:strike w:val="0"/>
        <w:dstrike w:val="0"/>
        <w:noProof w:val="0"/>
        <w:snapToGrid w:val="0"/>
        <w:vanish w:val="0"/>
        <w:color w:val="000000"/>
        <w:spacing w:val="0"/>
        <w:w w:val="0"/>
        <w:kern w:val="0"/>
        <w:position w:val="0"/>
        <w:sz w:val="0"/>
        <w:szCs w:val="0"/>
        <w:u w:val="none" w:color="000000"/>
        <w:effect w:val="none"/>
        <w:bdr w:val="none" w:sz="0" w:space="0" w:color="000000"/>
        <w:shd w:val="clear" w:color="000000" w:fill="000000"/>
        <w:vertAlign w:val="baseline"/>
        <w:em w:val="none"/>
        <w:lang w:val="x-none" w:eastAsia="x-none" w:bidi="x-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" w15:restartNumberingAfterBreak="0">
    <w:nsid w:val="2C6C55C5"/>
    <w:multiLevelType w:val="hybridMultilevel"/>
    <w:tmpl w:val="705E30FC"/>
    <w:lvl w:ilvl="0" w:tplc="0419000F">
      <w:start w:val="1"/>
      <w:numFmt w:val="decimal"/>
      <w:lvlText w:val="%1."/>
      <w:lvlJc w:val="left"/>
      <w:pPr>
        <w:ind w:left="1429" w:hanging="360"/>
      </w:pPr>
      <w:rPr>
        <w:rFonts w:hint="default"/>
        <w:b w:val="0"/>
        <w:bCs w:val="0"/>
        <w:i w:val="0"/>
        <w:iCs w:val="0"/>
        <w:caps w:val="0"/>
        <w:smallCaps w:val="0"/>
        <w:strike w:val="0"/>
        <w:dstrike w:val="0"/>
        <w:noProof w:val="0"/>
        <w:snapToGrid w:val="0"/>
        <w:vanish w:val="0"/>
        <w:color w:val="000000"/>
        <w:spacing w:val="0"/>
        <w:w w:val="0"/>
        <w:kern w:val="0"/>
        <w:position w:val="0"/>
        <w:sz w:val="0"/>
        <w:szCs w:val="0"/>
        <w:u w:val="none" w:color="000000"/>
        <w:effect w:val="none"/>
        <w:bdr w:val="none" w:sz="0" w:space="0" w:color="000000"/>
        <w:shd w:val="clear" w:color="000000" w:fill="000000"/>
        <w:vertAlign w:val="baseline"/>
        <w:em w:val="none"/>
        <w:lang w:val="x-none" w:eastAsia="x-none" w:bidi="x-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" w15:restartNumberingAfterBreak="0">
    <w:nsid w:val="2E3B56B1"/>
    <w:multiLevelType w:val="hybridMultilevel"/>
    <w:tmpl w:val="1B6E929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1676D83"/>
    <w:multiLevelType w:val="hybridMultilevel"/>
    <w:tmpl w:val="2EA283C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34410F2"/>
    <w:multiLevelType w:val="hybridMultilevel"/>
    <w:tmpl w:val="B1E0880E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5" w15:restartNumberingAfterBreak="0">
    <w:nsid w:val="608944C0"/>
    <w:multiLevelType w:val="hybridMultilevel"/>
    <w:tmpl w:val="60308D6A"/>
    <w:lvl w:ilvl="0" w:tplc="0419000F">
      <w:start w:val="1"/>
      <w:numFmt w:val="decimal"/>
      <w:lvlText w:val="%1."/>
      <w:lvlJc w:val="left"/>
      <w:pPr>
        <w:ind w:left="1789" w:hanging="360"/>
      </w:pPr>
    </w:lvl>
    <w:lvl w:ilvl="1" w:tplc="04190019" w:tentative="1">
      <w:start w:val="1"/>
      <w:numFmt w:val="lowerLetter"/>
      <w:lvlText w:val="%2."/>
      <w:lvlJc w:val="left"/>
      <w:pPr>
        <w:ind w:left="2509" w:hanging="360"/>
      </w:pPr>
    </w:lvl>
    <w:lvl w:ilvl="2" w:tplc="0419001B" w:tentative="1">
      <w:start w:val="1"/>
      <w:numFmt w:val="lowerRoman"/>
      <w:lvlText w:val="%3."/>
      <w:lvlJc w:val="right"/>
      <w:pPr>
        <w:ind w:left="3229" w:hanging="180"/>
      </w:pPr>
    </w:lvl>
    <w:lvl w:ilvl="3" w:tplc="0419000F" w:tentative="1">
      <w:start w:val="1"/>
      <w:numFmt w:val="decimal"/>
      <w:lvlText w:val="%4."/>
      <w:lvlJc w:val="left"/>
      <w:pPr>
        <w:ind w:left="3949" w:hanging="360"/>
      </w:pPr>
    </w:lvl>
    <w:lvl w:ilvl="4" w:tplc="04190019" w:tentative="1">
      <w:start w:val="1"/>
      <w:numFmt w:val="lowerLetter"/>
      <w:lvlText w:val="%5."/>
      <w:lvlJc w:val="left"/>
      <w:pPr>
        <w:ind w:left="4669" w:hanging="360"/>
      </w:pPr>
    </w:lvl>
    <w:lvl w:ilvl="5" w:tplc="0419001B" w:tentative="1">
      <w:start w:val="1"/>
      <w:numFmt w:val="lowerRoman"/>
      <w:lvlText w:val="%6."/>
      <w:lvlJc w:val="right"/>
      <w:pPr>
        <w:ind w:left="5389" w:hanging="180"/>
      </w:pPr>
    </w:lvl>
    <w:lvl w:ilvl="6" w:tplc="0419000F" w:tentative="1">
      <w:start w:val="1"/>
      <w:numFmt w:val="decimal"/>
      <w:lvlText w:val="%7."/>
      <w:lvlJc w:val="left"/>
      <w:pPr>
        <w:ind w:left="6109" w:hanging="360"/>
      </w:pPr>
    </w:lvl>
    <w:lvl w:ilvl="7" w:tplc="04190019" w:tentative="1">
      <w:start w:val="1"/>
      <w:numFmt w:val="lowerLetter"/>
      <w:lvlText w:val="%8."/>
      <w:lvlJc w:val="left"/>
      <w:pPr>
        <w:ind w:left="6829" w:hanging="360"/>
      </w:pPr>
    </w:lvl>
    <w:lvl w:ilvl="8" w:tplc="0419001B" w:tentative="1">
      <w:start w:val="1"/>
      <w:numFmt w:val="lowerRoman"/>
      <w:lvlText w:val="%9."/>
      <w:lvlJc w:val="right"/>
      <w:pPr>
        <w:ind w:left="7549" w:hanging="180"/>
      </w:pPr>
    </w:lvl>
  </w:abstractNum>
  <w:num w:numId="1">
    <w:abstractNumId w:val="2"/>
  </w:num>
  <w:num w:numId="2">
    <w:abstractNumId w:val="0"/>
  </w:num>
  <w:num w:numId="3">
    <w:abstractNumId w:val="0"/>
    <w:lvlOverride w:ilvl="0">
      <w:startOverride w:val="1"/>
    </w:lvlOverride>
  </w:num>
  <w:num w:numId="4">
    <w:abstractNumId w:val="3"/>
  </w:num>
  <w:num w:numId="5">
    <w:abstractNumId w:val="4"/>
  </w:num>
  <w:num w:numId="6">
    <w:abstractNumId w:val="1"/>
  </w:num>
  <w:num w:numId="7">
    <w:abstractNumId w:val="5"/>
  </w:num>
  <w:num w:numId="8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9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91995"/>
    <w:rsid w:val="000344F2"/>
    <w:rsid w:val="00075588"/>
    <w:rsid w:val="002560E8"/>
    <w:rsid w:val="00291995"/>
    <w:rsid w:val="00312700"/>
    <w:rsid w:val="00321FD2"/>
    <w:rsid w:val="004A019F"/>
    <w:rsid w:val="004E5BB9"/>
    <w:rsid w:val="00905E44"/>
    <w:rsid w:val="00937C2C"/>
    <w:rsid w:val="00A64F8A"/>
    <w:rsid w:val="00A96016"/>
    <w:rsid w:val="00C128C6"/>
    <w:rsid w:val="00D133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FB6012"/>
  <w15:docId w15:val="{AAEE3476-488A-4996-8CF9-94664CD5FD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0">
    <w:name w:val="Normal"/>
    <w:qFormat/>
    <w:rsid w:val="000344F2"/>
    <w:rPr>
      <w:rFonts w:ascii="Calibri" w:eastAsia="Calibri" w:hAnsi="Calibri" w:cs="Times New Roman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footer"/>
    <w:basedOn w:val="a0"/>
    <w:link w:val="a5"/>
    <w:uiPriority w:val="99"/>
    <w:unhideWhenUsed/>
    <w:rsid w:val="000344F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Нижний колонтитул Знак"/>
    <w:basedOn w:val="a1"/>
    <w:link w:val="a4"/>
    <w:uiPriority w:val="99"/>
    <w:rsid w:val="000344F2"/>
    <w:rPr>
      <w:rFonts w:ascii="Calibri" w:eastAsia="Calibri" w:hAnsi="Calibri" w:cs="Times New Roman"/>
    </w:rPr>
  </w:style>
  <w:style w:type="paragraph" w:styleId="a6">
    <w:name w:val="List Paragraph"/>
    <w:basedOn w:val="a0"/>
    <w:uiPriority w:val="34"/>
    <w:qFormat/>
    <w:rsid w:val="000344F2"/>
    <w:pPr>
      <w:spacing w:after="0" w:line="240" w:lineRule="auto"/>
      <w:ind w:left="720"/>
      <w:contextualSpacing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Style17">
    <w:name w:val="Style17"/>
    <w:basedOn w:val="a0"/>
    <w:uiPriority w:val="99"/>
    <w:rsid w:val="000344F2"/>
    <w:pPr>
      <w:widowControl w:val="0"/>
      <w:autoSpaceDE w:val="0"/>
      <w:autoSpaceDN w:val="0"/>
      <w:adjustRightInd w:val="0"/>
      <w:spacing w:after="0" w:line="230" w:lineRule="exact"/>
      <w:ind w:firstLine="691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a">
    <w:name w:val="нумерованный"/>
    <w:basedOn w:val="a0"/>
    <w:rsid w:val="000344F2"/>
    <w:pPr>
      <w:numPr>
        <w:numId w:val="2"/>
      </w:numPr>
      <w:spacing w:after="0" w:line="240" w:lineRule="auto"/>
    </w:pPr>
    <w:rPr>
      <w:rFonts w:ascii="Times New Roman" w:hAnsi="Times New Roman"/>
      <w:sz w:val="24"/>
    </w:rPr>
  </w:style>
  <w:style w:type="paragraph" w:styleId="a7">
    <w:name w:val="header"/>
    <w:basedOn w:val="a0"/>
    <w:link w:val="a8"/>
    <w:uiPriority w:val="99"/>
    <w:unhideWhenUsed/>
    <w:rsid w:val="00321FD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1"/>
    <w:link w:val="a7"/>
    <w:uiPriority w:val="99"/>
    <w:rsid w:val="00321FD2"/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918585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772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1676</Words>
  <Characters>9559</Characters>
  <Application>Microsoft Office Word</Application>
  <DocSecurity>0</DocSecurity>
  <Lines>79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11213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Кречетова</dc:creator>
  <cp:keywords/>
  <dc:description/>
  <cp:lastModifiedBy>Ермакова Александра Евгеньевна</cp:lastModifiedBy>
  <cp:revision>10</cp:revision>
  <dcterms:created xsi:type="dcterms:W3CDTF">2016-09-20T10:17:00Z</dcterms:created>
  <dcterms:modified xsi:type="dcterms:W3CDTF">2026-10-16T09:28:00Z</dcterms:modified>
</cp:coreProperties>
</file>