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E8" w:rsidRDefault="00D123E8" w:rsidP="00D123E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123E8" w:rsidRDefault="00D123E8" w:rsidP="00D123E8">
      <w:pPr>
        <w:pStyle w:val="Default"/>
        <w:jc w:val="center"/>
        <w:rPr>
          <w:b/>
          <w:bCs/>
          <w:sz w:val="28"/>
          <w:szCs w:val="28"/>
        </w:rPr>
      </w:pPr>
    </w:p>
    <w:p w:rsidR="00D123E8" w:rsidRDefault="00D123E8" w:rsidP="00D123E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«Информатика»</w:t>
      </w:r>
    </w:p>
    <w:p w:rsidR="00D123E8" w:rsidRDefault="00D123E8" w:rsidP="00D123E8">
      <w:pPr>
        <w:pStyle w:val="Default"/>
        <w:jc w:val="center"/>
        <w:rPr>
          <w:b/>
          <w:bCs/>
          <w:sz w:val="28"/>
          <w:szCs w:val="28"/>
        </w:rPr>
      </w:pPr>
    </w:p>
    <w:p w:rsidR="00D123E8" w:rsidRDefault="00D123E8" w:rsidP="00D123E8">
      <w:pPr>
        <w:pStyle w:val="Default"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задания из нижеприведенного списка.</w:t>
      </w:r>
    </w:p>
    <w:p w:rsidR="008265CD" w:rsidRDefault="008265CD" w:rsidP="00D123E8">
      <w:pPr>
        <w:pStyle w:val="Default"/>
        <w:spacing w:line="360" w:lineRule="exact"/>
        <w:ind w:firstLine="709"/>
        <w:rPr>
          <w:sz w:val="28"/>
          <w:szCs w:val="28"/>
        </w:rPr>
      </w:pPr>
    </w:p>
    <w:p w:rsidR="008265CD" w:rsidRDefault="008265CD" w:rsidP="00D123E8">
      <w:pPr>
        <w:pStyle w:val="Default"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1 семестр</w:t>
      </w:r>
    </w:p>
    <w:p w:rsidR="008D40BC" w:rsidRDefault="008D40BC" w:rsidP="00ED2FE9">
      <w:pPr>
        <w:pStyle w:val="a3"/>
        <w:rPr>
          <w:rFonts w:ascii="Times New Roman" w:hAnsi="Times New Roman"/>
          <w:sz w:val="24"/>
          <w:szCs w:val="24"/>
        </w:rPr>
      </w:pP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 xml:space="preserve">Классификация программного обеспечения. Виды программного обеспечения. 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>Системное и прикладное программное обеспечение.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>Состав системного программного обеспечения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 xml:space="preserve"> Системы программирования. Компиляторы и интерпретаторы.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 xml:space="preserve"> Редактор связей и загрузчик. Отладчики. 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>Понятие об операционной системе. Назначение операционной системы.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>Системные службы операционной системы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 xml:space="preserve">Операционная система </w:t>
      </w:r>
      <w:proofErr w:type="spellStart"/>
      <w:r w:rsidRPr="008265CD">
        <w:rPr>
          <w:rFonts w:ascii="Times New Roman" w:hAnsi="Times New Roman"/>
          <w:sz w:val="24"/>
          <w:szCs w:val="24"/>
        </w:rPr>
        <w:t>Windows</w:t>
      </w:r>
      <w:proofErr w:type="spellEnd"/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>Офисное программное обеспечение. Текстовый, табличный процессор, органайзер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>Система электронного документооборота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>Средства мультимедиа. Представление о мультимедиа: звук, изображения, видео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>Программные технологии создания мультимедиа-презентаций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noProof/>
          <w:sz w:val="24"/>
          <w:szCs w:val="24"/>
        </w:rPr>
        <w:t>Средства автоматизации научно-исследовательских работ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>Программное обеспечение для подготовки и просмотра презентаций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 xml:space="preserve">Создание </w:t>
      </w:r>
      <w:r w:rsidRPr="008265CD">
        <w:rPr>
          <w:rFonts w:ascii="Times New Roman" w:hAnsi="Times New Roman"/>
          <w:noProof/>
          <w:sz w:val="24"/>
          <w:szCs w:val="24"/>
        </w:rPr>
        <w:t>WEB -документов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 xml:space="preserve">Применение языка </w:t>
      </w:r>
      <w:r w:rsidRPr="008265CD">
        <w:rPr>
          <w:rFonts w:ascii="Times New Roman" w:hAnsi="Times New Roman"/>
          <w:sz w:val="24"/>
          <w:szCs w:val="24"/>
          <w:lang w:val="en-US"/>
        </w:rPr>
        <w:t>HTML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>Классификация языков программирования</w:t>
      </w:r>
    </w:p>
    <w:p w:rsid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 xml:space="preserve">История языков программирования: первый этап - машинные коды; второй этап – </w:t>
      </w:r>
      <w:r w:rsidR="008265CD">
        <w:rPr>
          <w:rFonts w:ascii="Times New Roman" w:hAnsi="Times New Roman"/>
          <w:sz w:val="24"/>
          <w:szCs w:val="24"/>
        </w:rPr>
        <w:t xml:space="preserve">     </w:t>
      </w:r>
    </w:p>
    <w:p w:rsidR="00ED2FE9" w:rsidRPr="008265CD" w:rsidRDefault="00ED2FE9" w:rsidP="008265CD">
      <w:pPr>
        <w:pStyle w:val="a3"/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>третий этап - языки высокого уровня; четвертый этап - структурное программирование; пятый этап - модульное программирование; шестой этап - объектно-ориентированный подход; седьмой этап - архитектура, управляемая моделью</w:t>
      </w:r>
    </w:p>
    <w:p w:rsidR="00ED2FE9" w:rsidRPr="008265CD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>Концепция объектно-ориентированного программирования</w:t>
      </w:r>
    </w:p>
    <w:p w:rsidR="00ED2FE9" w:rsidRDefault="00ED2FE9" w:rsidP="008265CD">
      <w:pPr>
        <w:pStyle w:val="a3"/>
        <w:numPr>
          <w:ilvl w:val="0"/>
          <w:numId w:val="1"/>
        </w:numPr>
        <w:spacing w:after="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8265CD">
        <w:rPr>
          <w:rFonts w:ascii="Times New Roman" w:hAnsi="Times New Roman"/>
          <w:sz w:val="24"/>
          <w:szCs w:val="24"/>
        </w:rPr>
        <w:t>Инструментальные средства и среды разработки программного обеспечения</w:t>
      </w:r>
    </w:p>
    <w:p w:rsidR="008265CD" w:rsidRPr="008265CD" w:rsidRDefault="008265CD" w:rsidP="008265CD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93E4F" w:rsidRPr="008265CD" w:rsidRDefault="008265CD">
      <w:pPr>
        <w:rPr>
          <w:rFonts w:ascii="Times New Roman" w:hAnsi="Times New Roman" w:cs="Times New Roman"/>
          <w:sz w:val="28"/>
          <w:szCs w:val="28"/>
        </w:rPr>
      </w:pPr>
      <w:r w:rsidRPr="008265CD">
        <w:rPr>
          <w:rFonts w:ascii="Times New Roman" w:hAnsi="Times New Roman" w:cs="Times New Roman"/>
          <w:sz w:val="28"/>
          <w:szCs w:val="28"/>
        </w:rPr>
        <w:t xml:space="preserve">          2 семестр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1. Понятие информации. Виды информации. Роль информации в живой природе и в жизни людей. Язык как способ представления информации: естественные и формальные языки. Основные информационные процессы: хранение, передача и обработка информации. 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2. Измерение информации: содержательный и алфавитный подходы. Единицы измерения информации. 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3. Дискретное представление информации: двоичные числа; двоичное кодирование текста в памяти компьютера. Информационный объем текста. 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4. Процесс передачи информации, источник и приемник информации, канал передачи информации. Скорость передачи информации. 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lastRenderedPageBreak/>
        <w:t xml:space="preserve">5. Основные компоненты компьютера, их функциональное назначение и принципы работы. Устройства ввода информации. Основные характеристики и виды. Устройства вывода информации. Основные характеристики и виды. Программный принцип работы компьютера. 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6. Программное обеспечение компьютера, состав и структура. Назначение операционной системы. Командное взаимодействие пользователя с компьютером. Графический пользовательский интерфейс. 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7. Понятие файла и файловой системы организации данных (папка, иерархическая структура, имя файла, тип файла, параметры файла). Основные операции с файлами и папками, выполняемые пользователем. Понятие об архивировании и защите от вирусов. Классификация компьютерных вирусов и антивирусных программ. Защита информации в компьютерных системах методом криптографии. Технические и программные методы защиты информации. 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8. Информационные ресурсы общества. Основы информационной безопасности, этики и права. Организационные и правовые методы защиты информации. 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9. Технология обработки информации в электронных таблицах (ЭТ). Структура электронной таблицы. Типы данных: числа, формулы, текст. Правила записи формул. Основные встроенные функции. Абсолютные и относительные ссылки. Графическое представление данных. 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10. Основные принципы организации и функционирования компьютерных сетей. Интернет. Информационные ресурсы и сервисы компьютерных сетей: Всемирная паутина, файловые архивы, интерактивное общение. Назначение и возможности электронной почты. 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11. Поиск информации в Интернете. Поиск в сети интернет: поисковые системы, браузеры, тэги, </w:t>
      </w:r>
      <w:proofErr w:type="spellStart"/>
      <w:r w:rsidRPr="008265CD">
        <w:rPr>
          <w:rFonts w:ascii="Times New Roman" w:hAnsi="Times New Roman" w:cs="Times New Roman"/>
          <w:sz w:val="24"/>
          <w:szCs w:val="24"/>
        </w:rPr>
        <w:t>хэш</w:t>
      </w:r>
      <w:proofErr w:type="spellEnd"/>
      <w:r w:rsidRPr="008265CD">
        <w:rPr>
          <w:rFonts w:ascii="Times New Roman" w:hAnsi="Times New Roman" w:cs="Times New Roman"/>
          <w:sz w:val="24"/>
          <w:szCs w:val="24"/>
        </w:rPr>
        <w:t xml:space="preserve">-тэги. 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12. Перспективы развития ЭВМ, основанных на принципах фон Немана. 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13. </w:t>
      </w:r>
      <w:r w:rsidRPr="008265CD">
        <w:rPr>
          <w:rFonts w:ascii="Times New Roman" w:hAnsi="Times New Roman" w:cs="Times New Roman"/>
          <w:sz w:val="24"/>
          <w:szCs w:val="24"/>
        </w:rPr>
        <w:t>Основные этапы подготовки и решения задач на ЭВМ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14. </w:t>
      </w:r>
      <w:r w:rsidRPr="008265CD">
        <w:rPr>
          <w:rFonts w:ascii="Times New Roman" w:hAnsi="Times New Roman" w:cs="Times New Roman"/>
          <w:sz w:val="24"/>
          <w:szCs w:val="24"/>
        </w:rPr>
        <w:t>Типы вычислительных алгоритмов, дайте их определение и приведите примеры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>15</w:t>
      </w:r>
      <w:r w:rsidRPr="008265CD">
        <w:rPr>
          <w:rFonts w:ascii="Times New Roman" w:hAnsi="Times New Roman" w:cs="Times New Roman"/>
          <w:sz w:val="24"/>
          <w:szCs w:val="24"/>
        </w:rPr>
        <w:t>. Нейрокомпьютеры и перспективы их развития.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16. </w:t>
      </w:r>
      <w:r w:rsidRPr="008265CD">
        <w:rPr>
          <w:rFonts w:ascii="Times New Roman" w:hAnsi="Times New Roman" w:cs="Times New Roman"/>
          <w:sz w:val="24"/>
          <w:szCs w:val="24"/>
        </w:rPr>
        <w:t>Жизненный цикл программного обеспечения</w:t>
      </w:r>
      <w:r w:rsidRPr="008265CD">
        <w:rPr>
          <w:rFonts w:ascii="Times New Roman" w:hAnsi="Times New Roman" w:cs="Times New Roman"/>
          <w:sz w:val="24"/>
          <w:szCs w:val="24"/>
        </w:rPr>
        <w:t>.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17. </w:t>
      </w:r>
      <w:r w:rsidRPr="008265CD">
        <w:rPr>
          <w:rFonts w:ascii="Times New Roman" w:hAnsi="Times New Roman" w:cs="Times New Roman"/>
          <w:sz w:val="24"/>
          <w:szCs w:val="24"/>
        </w:rPr>
        <w:t xml:space="preserve">Языки программирования: </w:t>
      </w:r>
      <w:r w:rsidRPr="008265CD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8265CD">
        <w:rPr>
          <w:rFonts w:ascii="Times New Roman" w:hAnsi="Times New Roman" w:cs="Times New Roman"/>
          <w:sz w:val="24"/>
          <w:szCs w:val="24"/>
        </w:rPr>
        <w:t xml:space="preserve">, </w:t>
      </w:r>
      <w:r w:rsidRPr="008265CD">
        <w:rPr>
          <w:rFonts w:ascii="Times New Roman" w:hAnsi="Times New Roman" w:cs="Times New Roman"/>
          <w:sz w:val="24"/>
          <w:szCs w:val="24"/>
          <w:lang w:val="en-US"/>
        </w:rPr>
        <w:t>JavaScript</w:t>
      </w:r>
      <w:r w:rsidRPr="008265CD">
        <w:rPr>
          <w:rFonts w:ascii="Times New Roman" w:hAnsi="Times New Roman" w:cs="Times New Roman"/>
          <w:sz w:val="24"/>
          <w:szCs w:val="24"/>
        </w:rPr>
        <w:t xml:space="preserve">, </w:t>
      </w:r>
      <w:r w:rsidRPr="008265CD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Pr="008265CD">
        <w:rPr>
          <w:rFonts w:ascii="Times New Roman" w:hAnsi="Times New Roman" w:cs="Times New Roman"/>
          <w:sz w:val="24"/>
          <w:szCs w:val="24"/>
        </w:rPr>
        <w:t xml:space="preserve">, С, </w:t>
      </w:r>
      <w:r w:rsidRPr="008265C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265CD">
        <w:rPr>
          <w:rFonts w:ascii="Times New Roman" w:hAnsi="Times New Roman" w:cs="Times New Roman"/>
          <w:sz w:val="24"/>
          <w:szCs w:val="24"/>
        </w:rPr>
        <w:t xml:space="preserve"> ++, </w:t>
      </w:r>
      <w:r w:rsidRPr="008265CD">
        <w:rPr>
          <w:rFonts w:ascii="Times New Roman" w:hAnsi="Times New Roman" w:cs="Times New Roman"/>
          <w:noProof/>
          <w:sz w:val="24"/>
          <w:szCs w:val="24"/>
          <w:lang w:val="en-US"/>
        </w:rPr>
        <w:t>PHP</w:t>
      </w:r>
      <w:r w:rsidRPr="008265C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265CD">
        <w:rPr>
          <w:rFonts w:ascii="Times New Roman" w:hAnsi="Times New Roman" w:cs="Times New Roman"/>
          <w:noProof/>
          <w:sz w:val="24"/>
          <w:szCs w:val="24"/>
          <w:lang w:val="en-US"/>
        </w:rPr>
        <w:t>Swift</w:t>
      </w:r>
      <w:r w:rsidRPr="008265C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265CD">
        <w:rPr>
          <w:rFonts w:ascii="Times New Roman" w:hAnsi="Times New Roman" w:cs="Times New Roman"/>
          <w:noProof/>
          <w:sz w:val="24"/>
          <w:szCs w:val="24"/>
          <w:lang w:val="en-US"/>
        </w:rPr>
        <w:t>Golang</w:t>
      </w:r>
      <w:r w:rsidRPr="008265CD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8265CD">
        <w:rPr>
          <w:rFonts w:ascii="Times New Roman" w:hAnsi="Times New Roman" w:cs="Times New Roman"/>
          <w:noProof/>
          <w:sz w:val="24"/>
          <w:szCs w:val="24"/>
          <w:lang w:val="en-US"/>
        </w:rPr>
        <w:t>Go</w:t>
      </w:r>
      <w:r w:rsidRPr="008265CD">
        <w:rPr>
          <w:rFonts w:ascii="Times New Roman" w:hAnsi="Times New Roman" w:cs="Times New Roman"/>
          <w:noProof/>
          <w:sz w:val="24"/>
          <w:szCs w:val="24"/>
        </w:rPr>
        <w:t xml:space="preserve">), </w:t>
      </w:r>
      <w:r w:rsidRPr="008265CD">
        <w:rPr>
          <w:rFonts w:ascii="Times New Roman" w:hAnsi="Times New Roman" w:cs="Times New Roman"/>
          <w:noProof/>
          <w:sz w:val="24"/>
          <w:szCs w:val="24"/>
          <w:lang w:val="en-US"/>
        </w:rPr>
        <w:t>Ruby</w:t>
      </w:r>
      <w:r w:rsidRPr="008265C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265CD">
        <w:rPr>
          <w:rFonts w:ascii="Times New Roman" w:hAnsi="Times New Roman" w:cs="Times New Roman"/>
          <w:noProof/>
          <w:sz w:val="24"/>
          <w:szCs w:val="24"/>
          <w:lang w:val="en-US"/>
        </w:rPr>
        <w:t>Visual</w:t>
      </w:r>
      <w:r w:rsidRPr="008265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65CD">
        <w:rPr>
          <w:rFonts w:ascii="Times New Roman" w:hAnsi="Times New Roman" w:cs="Times New Roman"/>
          <w:noProof/>
          <w:sz w:val="24"/>
          <w:szCs w:val="24"/>
          <w:lang w:val="en-US"/>
        </w:rPr>
        <w:t>Basic</w:t>
      </w:r>
      <w:r w:rsidRPr="008265C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noProof/>
          <w:sz w:val="24"/>
          <w:szCs w:val="24"/>
        </w:rPr>
        <w:t xml:space="preserve">18. </w:t>
      </w:r>
      <w:r w:rsidRPr="008265CD">
        <w:rPr>
          <w:rFonts w:ascii="Times New Roman" w:hAnsi="Times New Roman" w:cs="Times New Roman"/>
          <w:sz w:val="24"/>
          <w:szCs w:val="24"/>
        </w:rPr>
        <w:t>Понятие блок-схемы алгоритма. Назначение и обозначение основных блоков в ней.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19. </w:t>
      </w:r>
      <w:r w:rsidRPr="008265CD">
        <w:rPr>
          <w:rFonts w:ascii="Times New Roman" w:hAnsi="Times New Roman" w:cs="Times New Roman"/>
          <w:sz w:val="24"/>
          <w:szCs w:val="24"/>
        </w:rPr>
        <w:t xml:space="preserve">Главное меню </w:t>
      </w:r>
      <w:proofErr w:type="spellStart"/>
      <w:r w:rsidRPr="008265CD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8265CD">
        <w:rPr>
          <w:rFonts w:ascii="Times New Roman" w:hAnsi="Times New Roman" w:cs="Times New Roman"/>
          <w:sz w:val="24"/>
          <w:szCs w:val="24"/>
        </w:rPr>
        <w:t>, его назначение и доступ к нему. Контекстно-зависимое меню, его назначение и вызов.</w:t>
      </w:r>
    </w:p>
    <w:p w:rsidR="008265CD" w:rsidRPr="008265CD" w:rsidRDefault="008265CD" w:rsidP="008265C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65CD">
        <w:rPr>
          <w:rFonts w:ascii="Times New Roman" w:hAnsi="Times New Roman" w:cs="Times New Roman"/>
          <w:sz w:val="24"/>
          <w:szCs w:val="24"/>
        </w:rPr>
        <w:t xml:space="preserve">20. </w:t>
      </w:r>
      <w:r w:rsidRPr="008265CD">
        <w:rPr>
          <w:rFonts w:ascii="Times New Roman" w:hAnsi="Times New Roman" w:cs="Times New Roman"/>
          <w:sz w:val="24"/>
          <w:szCs w:val="24"/>
        </w:rPr>
        <w:t xml:space="preserve">Способы перемещения окна и изменение его размеров на экране дисплея в </w:t>
      </w:r>
      <w:proofErr w:type="spellStart"/>
      <w:r w:rsidRPr="008265CD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8265CD">
        <w:rPr>
          <w:rFonts w:ascii="Times New Roman" w:hAnsi="Times New Roman" w:cs="Times New Roman"/>
          <w:sz w:val="24"/>
          <w:szCs w:val="24"/>
        </w:rPr>
        <w:t>.</w:t>
      </w:r>
    </w:p>
    <w:p w:rsidR="008265CD" w:rsidRPr="008265CD" w:rsidRDefault="008265CD" w:rsidP="008265CD"/>
    <w:p w:rsidR="008265CD" w:rsidRPr="008265CD" w:rsidRDefault="008265CD">
      <w:pPr>
        <w:rPr>
          <w:rFonts w:ascii="Times New Roman" w:hAnsi="Times New Roman" w:cs="Times New Roman"/>
          <w:sz w:val="28"/>
          <w:szCs w:val="28"/>
        </w:rPr>
      </w:pPr>
    </w:p>
    <w:p w:rsidR="008265CD" w:rsidRPr="008265CD" w:rsidRDefault="008265CD">
      <w:pPr>
        <w:rPr>
          <w:rFonts w:ascii="Times New Roman" w:hAnsi="Times New Roman" w:cs="Times New Roman"/>
          <w:sz w:val="28"/>
          <w:szCs w:val="28"/>
        </w:rPr>
      </w:pPr>
    </w:p>
    <w:sectPr w:rsidR="008265CD" w:rsidRPr="008265CD" w:rsidSect="008F30A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4801"/>
    <w:multiLevelType w:val="hybridMultilevel"/>
    <w:tmpl w:val="33F4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623221"/>
    <w:multiLevelType w:val="hybridMultilevel"/>
    <w:tmpl w:val="0F38299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03BDF"/>
    <w:multiLevelType w:val="hybridMultilevel"/>
    <w:tmpl w:val="CE10BEFE"/>
    <w:lvl w:ilvl="0" w:tplc="3FD8C61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764D5"/>
    <w:multiLevelType w:val="hybridMultilevel"/>
    <w:tmpl w:val="33F4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B0"/>
    <w:rsid w:val="008265CD"/>
    <w:rsid w:val="008D40BC"/>
    <w:rsid w:val="00A93E4F"/>
    <w:rsid w:val="00B670B0"/>
    <w:rsid w:val="00D123E8"/>
    <w:rsid w:val="00ED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E9"/>
    <w:pPr>
      <w:spacing w:after="160" w:line="259" w:lineRule="auto"/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D12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E9"/>
    <w:pPr>
      <w:spacing w:after="160" w:line="259" w:lineRule="auto"/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D12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Грачева Наталья Сергеевна</cp:lastModifiedBy>
  <cp:revision>4</cp:revision>
  <dcterms:created xsi:type="dcterms:W3CDTF">2024-10-11T10:15:00Z</dcterms:created>
  <dcterms:modified xsi:type="dcterms:W3CDTF">2024-11-13T14:47:00Z</dcterms:modified>
</cp:coreProperties>
</file>