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8F" w:rsidRDefault="0064458F" w:rsidP="0064458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64458F" w:rsidRDefault="0064458F" w:rsidP="0064458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64458F" w:rsidRPr="006307F8" w:rsidRDefault="0064458F" w:rsidP="0064458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</w:t>
      </w:r>
      <w:r>
        <w:rPr>
          <w:rFonts w:ascii="Times New Roman" w:hAnsi="Times New Roman"/>
          <w:b/>
          <w:sz w:val="28"/>
          <w:szCs w:val="28"/>
        </w:rPr>
        <w:t>формационные технологии и системы у управлении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64458F" w:rsidRDefault="0064458F" w:rsidP="0064458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458F" w:rsidRDefault="0064458F" w:rsidP="0064458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вопросы из нижеприведенного списка.</w:t>
      </w:r>
    </w:p>
    <w:p w:rsidR="0064458F" w:rsidRDefault="0064458F" w:rsidP="006049FF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049FF" w:rsidRDefault="006049FF" w:rsidP="006049FF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49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Примерный перечень вопросов</w:t>
      </w:r>
      <w:r w:rsidR="006445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049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для </w:t>
      </w:r>
      <w:r w:rsidR="00C453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промежуточной</w:t>
      </w:r>
      <w:bookmarkStart w:id="0" w:name="_GoBack"/>
      <w:bookmarkEnd w:id="0"/>
      <w:r w:rsidRPr="006049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аттестации</w:t>
      </w:r>
    </w:p>
    <w:p w:rsidR="00FC7F77" w:rsidRPr="00FC7F77" w:rsidRDefault="006049FF" w:rsidP="00FC7F77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</w:t>
      </w:r>
      <w:r w:rsidR="00FC7F77"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 Общие основы информатики</w:t>
      </w:r>
    </w:p>
    <w:p w:rsidR="00FC7F77" w:rsidRPr="00FC7F77" w:rsidRDefault="00FC7F77" w:rsidP="00FC7F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Понятие и свойства информации</w:t>
      </w:r>
    </w:p>
    <w:p w:rsidR="00FC7F77" w:rsidRPr="00FC7F77" w:rsidRDefault="00FC7F77" w:rsidP="00FC7F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Кодирование графической и звуковой информации</w:t>
      </w:r>
    </w:p>
    <w:p w:rsidR="00FC7F77" w:rsidRPr="00FC7F77" w:rsidRDefault="00FC7F77" w:rsidP="00FC7F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Этапы существования и Классификация информации</w:t>
      </w:r>
    </w:p>
    <w:p w:rsidR="006049FF" w:rsidRDefault="006049FF" w:rsidP="00FC7F77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F77" w:rsidRPr="00FC7F77" w:rsidRDefault="006049FF" w:rsidP="00FC7F77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</w:t>
      </w:r>
      <w:r w:rsidR="00FC7F77"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Электронные вычислительные машины, арифметико-логические основы ЭВМ</w:t>
      </w:r>
    </w:p>
    <w:p w:rsidR="00FC7F77" w:rsidRPr="00FC7F77" w:rsidRDefault="00FC7F77" w:rsidP="00FC7F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История развития средств вычислительной техники</w:t>
      </w:r>
    </w:p>
    <w:p w:rsidR="00FC7F77" w:rsidRPr="00FC7F77" w:rsidRDefault="00FC7F77" w:rsidP="00FC7F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Определение компьютера</w:t>
      </w:r>
    </w:p>
    <w:p w:rsidR="00FC7F77" w:rsidRPr="00FC7F77" w:rsidRDefault="00FC7F77" w:rsidP="00FC7F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Классификация компьютеров по этапам создания и элементной базе.</w:t>
      </w:r>
    </w:p>
    <w:p w:rsidR="00FC7F77" w:rsidRPr="00FC7F77" w:rsidRDefault="006049FF" w:rsidP="00FC7F77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</w:t>
      </w:r>
      <w:r w:rsidR="00FC7F77"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 Персональные ЭВМ</w:t>
      </w:r>
    </w:p>
    <w:p w:rsidR="00FC7F77" w:rsidRPr="00FC7F77" w:rsidRDefault="00FC7F77" w:rsidP="00FC7F77">
      <w:pPr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>Понятие конфигурации ПК. Аппаратное обеспечение ПК.</w:t>
      </w:r>
    </w:p>
    <w:p w:rsidR="00FC7F77" w:rsidRPr="00FC7F77" w:rsidRDefault="00FC7F77" w:rsidP="00FC7F77">
      <w:pPr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>Принципы конфигурирования ПК.</w:t>
      </w:r>
    </w:p>
    <w:p w:rsidR="00FC7F77" w:rsidRPr="00FC7F77" w:rsidRDefault="00FC7F77" w:rsidP="00FC7F77">
      <w:pPr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>Укрупненная блок-схема классического ПК.</w:t>
      </w:r>
    </w:p>
    <w:p w:rsidR="00FC7F77" w:rsidRPr="00FC7F77" w:rsidRDefault="006049FF" w:rsidP="00FC7F77">
      <w:pPr>
        <w:widowControl w:val="0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Тема</w:t>
      </w:r>
      <w:r w:rsidR="00FC7F77"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4. Текстовые процессоры</w:t>
      </w:r>
    </w:p>
    <w:p w:rsidR="00FC7F77" w:rsidRPr="00FC7F77" w:rsidRDefault="00FC7F77" w:rsidP="00FC7F77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Текстовые редакторы и процессоры. Назначение и виды текстовых редакторов.</w:t>
      </w:r>
    </w:p>
    <w:p w:rsidR="00FC7F77" w:rsidRPr="00FC7F77" w:rsidRDefault="00FC7F77" w:rsidP="00FC7F77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Понятие электронного документа в ОС </w:t>
      </w:r>
      <w:proofErr w:type="spellStart"/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Windows</w:t>
      </w:r>
      <w:proofErr w:type="spellEnd"/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 Виды электронных документов.</w:t>
      </w:r>
    </w:p>
    <w:p w:rsidR="00FC7F77" w:rsidRPr="00FC7F77" w:rsidRDefault="006049FF" w:rsidP="00FC7F77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</w:t>
      </w:r>
      <w:r w:rsidR="00FC7F77"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Форматирование электронного документа</w:t>
      </w:r>
    </w:p>
    <w:p w:rsidR="00FC7F77" w:rsidRPr="00FC7F77" w:rsidRDefault="00FC7F77" w:rsidP="00FC7F77">
      <w:pPr>
        <w:widowControl w:val="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Элементы документа в текстовом процессоре </w:t>
      </w:r>
      <w:proofErr w:type="spellStart"/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Word</w:t>
      </w:r>
      <w:proofErr w:type="spellEnd"/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 Элементы текста в текстовом процессоре WORD. Форматирование элементов текста документа</w:t>
      </w:r>
    </w:p>
    <w:p w:rsidR="00FC7F77" w:rsidRPr="00FC7F77" w:rsidRDefault="00FC7F77" w:rsidP="00FC7F77">
      <w:pPr>
        <w:widowControl w:val="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Графические объекты в документе текстового процессора </w:t>
      </w:r>
      <w:proofErr w:type="spellStart"/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Word</w:t>
      </w:r>
      <w:proofErr w:type="spellEnd"/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виды графических объектов. Создание и импортирование графики в документ WORD. Форматирование графических объектов в документе</w:t>
      </w:r>
    </w:p>
    <w:p w:rsidR="00FC7F77" w:rsidRPr="00FC7F77" w:rsidRDefault="006049FF" w:rsidP="00FC7F77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</w:t>
      </w:r>
      <w:r w:rsidR="00FC7F77"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 Введение в компьютерные сети</w:t>
      </w:r>
    </w:p>
    <w:p w:rsidR="00FC7F77" w:rsidRPr="00FC7F77" w:rsidRDefault="00FC7F77" w:rsidP="00FC7F77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Определение и классификация вычислительных систем</w:t>
      </w:r>
    </w:p>
    <w:p w:rsidR="00FC7F77" w:rsidRPr="00FC7F77" w:rsidRDefault="00FC7F77" w:rsidP="00FC7F77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Архитектура вычислительных систем</w:t>
      </w:r>
    </w:p>
    <w:p w:rsidR="00FC7F77" w:rsidRPr="00FC7F77" w:rsidRDefault="00FC7F77" w:rsidP="00FC7F77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Вычислительные сети. Общие понятия и основные определения</w:t>
      </w:r>
    </w:p>
    <w:p w:rsidR="00FC7F77" w:rsidRPr="00FC7F77" w:rsidRDefault="006049FF" w:rsidP="00FC7F77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</w:t>
      </w:r>
      <w:r w:rsidR="00FC7F77"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Программное обеспечение ЭВМ</w:t>
      </w:r>
    </w:p>
    <w:p w:rsidR="00FC7F77" w:rsidRPr="00FC7F77" w:rsidRDefault="00FC7F77" w:rsidP="00FC7F77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Программное управление и Алгоритмические языки.</w:t>
      </w:r>
    </w:p>
    <w:p w:rsidR="00FC7F77" w:rsidRPr="00FC7F77" w:rsidRDefault="00FC7F77" w:rsidP="00FC7F77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Инструментальные и Сервисные программные средства.</w:t>
      </w:r>
    </w:p>
    <w:p w:rsidR="00FC7F77" w:rsidRPr="00FC7F77" w:rsidRDefault="00FC7F77" w:rsidP="00FC7F77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Команды. Состав машинных команд.</w:t>
      </w:r>
    </w:p>
    <w:p w:rsidR="00FC7F77" w:rsidRPr="00FC7F77" w:rsidRDefault="006049FF" w:rsidP="00FC7F77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</w:t>
      </w:r>
      <w:r w:rsidR="00FC7F77" w:rsidRPr="00FC7F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8. Табличные процессоры</w:t>
      </w:r>
    </w:p>
    <w:p w:rsidR="00FC7F77" w:rsidRPr="00FC7F77" w:rsidRDefault="00FC7F77" w:rsidP="00FC7F77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Табличные процессоры. Понятие и назначение </w:t>
      </w:r>
    </w:p>
    <w:p w:rsidR="00FC7F77" w:rsidRPr="00FC7F77" w:rsidRDefault="00FC7F77" w:rsidP="00FC7F77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7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Элементы графического интерфейса EXCEL. Документ EXCEL, назначение, структура</w:t>
      </w:r>
    </w:p>
    <w:p w:rsidR="00FC7F77" w:rsidRDefault="00FC7F77" w:rsidP="00FC7F77">
      <w:pPr>
        <w:widowControl w:val="0"/>
        <w:suppressAutoHyphens/>
        <w:spacing w:after="0" w:line="276" w:lineRule="auto"/>
        <w:ind w:left="708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049FF" w:rsidRPr="00FC7F77" w:rsidRDefault="006049FF" w:rsidP="00FC7F77">
      <w:pPr>
        <w:widowControl w:val="0"/>
        <w:suppressAutoHyphens/>
        <w:spacing w:after="0" w:line="276" w:lineRule="auto"/>
        <w:ind w:left="708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049FF" w:rsidRDefault="006049FF" w:rsidP="00604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5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тестов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заданий</w:t>
      </w:r>
    </w:p>
    <w:p w:rsidR="006049FF" w:rsidRDefault="006049FF" w:rsidP="006049F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FF" w:rsidRPr="00473080" w:rsidRDefault="006049FF" w:rsidP="006049FF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473080">
        <w:rPr>
          <w:rFonts w:ascii="Times New Roman" w:hAnsi="Times New Roman"/>
          <w:snapToGrid w:val="0"/>
          <w:sz w:val="24"/>
          <w:szCs w:val="24"/>
        </w:rPr>
        <w:t>Выберите правильный вариант ответа.</w:t>
      </w:r>
    </w:p>
    <w:p w:rsidR="006049FF" w:rsidRPr="00473080" w:rsidRDefault="006049FF" w:rsidP="006049FF">
      <w:pPr>
        <w:pStyle w:val="a5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049FF" w:rsidRPr="00473080" w:rsidRDefault="006049FF" w:rsidP="006049F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z w:val="24"/>
          <w:szCs w:val="24"/>
        </w:rPr>
        <w:t xml:space="preserve">Домен - это ... </w:t>
      </w:r>
    </w:p>
    <w:p w:rsidR="006049FF" w:rsidRPr="00473080" w:rsidRDefault="006049FF" w:rsidP="006049F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z w:val="24"/>
          <w:szCs w:val="24"/>
        </w:rPr>
        <w:t xml:space="preserve">единица измерения информации </w:t>
      </w:r>
    </w:p>
    <w:p w:rsidR="006049FF" w:rsidRPr="00473080" w:rsidRDefault="006049FF" w:rsidP="006049F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z w:val="24"/>
          <w:szCs w:val="24"/>
        </w:rPr>
        <w:t xml:space="preserve">часть адреса, определяющая адрес компьютера пользователя в сети </w:t>
      </w:r>
    </w:p>
    <w:p w:rsidR="006049FF" w:rsidRPr="00473080" w:rsidRDefault="006049FF" w:rsidP="006049F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z w:val="24"/>
          <w:szCs w:val="24"/>
        </w:rPr>
        <w:t xml:space="preserve">название программы, для осуществления связи между компьютерами </w:t>
      </w:r>
    </w:p>
    <w:p w:rsidR="006049FF" w:rsidRPr="00473080" w:rsidRDefault="006049FF" w:rsidP="006049F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z w:val="24"/>
          <w:szCs w:val="24"/>
        </w:rPr>
        <w:t xml:space="preserve">название устройства, осуществляющего связь между компьютерами </w:t>
      </w:r>
    </w:p>
    <w:p w:rsidR="006049FF" w:rsidRPr="00473080" w:rsidRDefault="006049FF" w:rsidP="006049FF">
      <w:pPr>
        <w:pStyle w:val="a5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049FF" w:rsidRPr="00473080" w:rsidRDefault="006049FF" w:rsidP="006049F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napToGrid w:val="0"/>
          <w:sz w:val="24"/>
          <w:szCs w:val="24"/>
        </w:rPr>
        <w:t>2.</w:t>
      </w:r>
      <w:r w:rsidRPr="0047308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73080">
        <w:rPr>
          <w:rFonts w:ascii="Times New Roman" w:hAnsi="Times New Roman"/>
          <w:sz w:val="24"/>
          <w:szCs w:val="24"/>
        </w:rPr>
        <w:t>Основными топологиями сети являются …</w:t>
      </w:r>
    </w:p>
    <w:p w:rsidR="006049FF" w:rsidRPr="00473080" w:rsidRDefault="006049FF" w:rsidP="006049F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z w:val="24"/>
          <w:szCs w:val="24"/>
        </w:rPr>
        <w:t>Укажите не менее двух вариантов ответа</w:t>
      </w:r>
    </w:p>
    <w:p w:rsidR="006049FF" w:rsidRPr="00473080" w:rsidRDefault="00C453B0" w:rsidP="006049FF">
      <w:pPr>
        <w:pStyle w:val="a5"/>
        <w:jc w:val="both"/>
        <w:rPr>
          <w:rFonts w:ascii="Times New Roman" w:hAnsi="Times New Roman"/>
          <w:sz w:val="24"/>
          <w:szCs w:val="24"/>
        </w:rPr>
      </w:pPr>
      <w:hyperlink w:anchor="allAnswers" w:history="1">
        <w:r w:rsidR="006049FF" w:rsidRPr="00473080">
          <w:rPr>
            <w:rFonts w:ascii="Times New Roman" w:hAnsi="Times New Roman"/>
            <w:sz w:val="24"/>
            <w:szCs w:val="24"/>
          </w:rPr>
          <w:t>Варианты ответа</w:t>
        </w:r>
      </w:hyperlink>
      <w:r w:rsidR="006049FF" w:rsidRPr="00473080">
        <w:rPr>
          <w:rFonts w:ascii="Times New Roman" w:hAnsi="Times New Roman"/>
          <w:sz w:val="24"/>
          <w:szCs w:val="24"/>
        </w:rPr>
        <w:t>  </w:t>
      </w:r>
    </w:p>
    <w:p w:rsidR="006049FF" w:rsidRPr="00473080" w:rsidRDefault="006049FF" w:rsidP="006049FF">
      <w:pPr>
        <w:pStyle w:val="a5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874"/>
      </w:tblGrid>
      <w:tr w:rsidR="006049FF" w:rsidRPr="00473080" w:rsidTr="006B755F">
        <w:trPr>
          <w:gridAfter w:val="1"/>
          <w:wAfter w:w="482" w:type="dxa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049FF" w:rsidRPr="00473080" w:rsidRDefault="006049FF" w:rsidP="006B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снежинка</w:t>
            </w:r>
            <w:r w:rsidRPr="00473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5292DB" wp14:editId="4DD8D8C3">
                  <wp:extent cx="629107" cy="474002"/>
                  <wp:effectExtent l="0" t="0" r="0" b="2540"/>
                  <wp:docPr id="1" name="Рисунок 1" descr="http://test.i-exam.ru/training/student/pic/1223_180497/BC75E8D4F580B7CABB4AB409213FF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test.i-exam.ru/training/student/pic/1223_180497/BC75E8D4F580B7CABB4AB409213FF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25" cy="4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FF" w:rsidRPr="00473080" w:rsidTr="006B755F">
        <w:tc>
          <w:tcPr>
            <w:tcW w:w="4678" w:type="dxa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049FF" w:rsidRPr="00473080" w:rsidRDefault="006049FF" w:rsidP="006B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Pr="0047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</w:t>
            </w:r>
            <w:r w:rsidRPr="00473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09EC3" wp14:editId="19D7643A">
                  <wp:extent cx="424282" cy="461697"/>
                  <wp:effectExtent l="0" t="0" r="0" b="0"/>
                  <wp:docPr id="2" name="Рисунок 2" descr="http://test.i-exam.ru/training/student/pic/1223_180497/B11516686448528CBB4AC7986C7CAD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test.i-exam.ru/training/student/pic/1223_180497/B11516686448528CBB4AC7986C7CAD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20" cy="468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FF" w:rsidRPr="00473080" w:rsidTr="006B755F">
        <w:tc>
          <w:tcPr>
            <w:tcW w:w="4678" w:type="dxa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049FF" w:rsidRPr="00473080" w:rsidRDefault="006049FF" w:rsidP="006B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полносвязная</w:t>
            </w:r>
            <w:proofErr w:type="spellEnd"/>
            <w:r w:rsidRPr="00473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CC030" wp14:editId="0AD5D758">
                  <wp:extent cx="469444" cy="481634"/>
                  <wp:effectExtent l="0" t="0" r="6985" b="0"/>
                  <wp:docPr id="3" name="Рисунок 3" descr="http://test.i-exam.ru/training/student/pic/1223_180497/0754368A3274034FB09444037A1E27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test.i-exam.ru/training/student/pic/1223_180497/0754368A3274034FB09444037A1E27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70" cy="49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FF" w:rsidRPr="00473080" w:rsidTr="006B755F">
        <w:tc>
          <w:tcPr>
            <w:tcW w:w="4678" w:type="dxa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049FF" w:rsidRPr="00473080" w:rsidRDefault="006049FF" w:rsidP="006B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звезда</w:t>
            </w:r>
            <w:r w:rsidRPr="00473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B2FFA5" wp14:editId="16062B05">
                  <wp:extent cx="458226" cy="475488"/>
                  <wp:effectExtent l="0" t="0" r="0" b="1270"/>
                  <wp:docPr id="4" name="Рисунок 4" descr="http://test.i-exam.ru/training/student/pic/1223_180497/34F342A559CBCAA823868779488EE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test.i-exam.ru/training/student/pic/1223_180497/34F342A559CBCAA823868779488EE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25" cy="48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FF" w:rsidRPr="00473080" w:rsidTr="006B755F">
        <w:tc>
          <w:tcPr>
            <w:tcW w:w="4678" w:type="dxa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049FF" w:rsidRPr="00473080" w:rsidRDefault="006049FF" w:rsidP="006B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смешанная</w:t>
            </w:r>
            <w:r w:rsidRPr="00473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D1CA3" wp14:editId="5D304712">
                  <wp:extent cx="863935" cy="475488"/>
                  <wp:effectExtent l="0" t="0" r="0" b="1270"/>
                  <wp:docPr id="5" name="Рисунок 5" descr="http://test.i-exam.ru/training/student/pic/1223_180497/F17B8A4EAF6BC34EBB675FF4D69C8B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test.i-exam.ru/training/student/pic/1223_180497/F17B8A4EAF6BC34EBB675FF4D69C8B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4" cy="48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FF" w:rsidRPr="00473080" w:rsidTr="006B755F">
        <w:tc>
          <w:tcPr>
            <w:tcW w:w="4678" w:type="dxa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049FF" w:rsidRPr="00473080" w:rsidRDefault="006049FF" w:rsidP="006B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общая шина</w:t>
            </w:r>
            <w:r w:rsidRPr="00473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235DAD" wp14:editId="07CD6B0D">
                  <wp:extent cx="371354" cy="351130"/>
                  <wp:effectExtent l="0" t="0" r="0" b="0"/>
                  <wp:docPr id="6" name="Рисунок 6" descr="http://test.i-exam.ru/training/student/pic/1223_180497/C8638E9A90F64102D8E32A5AA8142D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test.i-exam.ru/training/student/pic/1223_180497/C8638E9A90F64102D8E32A5AA8142D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5831" cy="38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9FF" w:rsidRPr="00473080" w:rsidRDefault="006049FF" w:rsidP="006049F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73080">
        <w:rPr>
          <w:rFonts w:ascii="Times New Roman" w:hAnsi="Times New Roman"/>
          <w:snapToGrid w:val="0"/>
          <w:sz w:val="24"/>
          <w:szCs w:val="24"/>
        </w:rPr>
        <w:t>Выберите правильный вариант ответа.</w:t>
      </w:r>
    </w:p>
    <w:p w:rsidR="006049FF" w:rsidRPr="00473080" w:rsidRDefault="006049FF" w:rsidP="006049F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Укажите функцию, не относящуюся к категории "ЛОГИЧЕСКИЕ"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если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и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080">
        <w:rPr>
          <w:rFonts w:ascii="Times New Roman" w:hAnsi="Times New Roman" w:cs="Times New Roman"/>
          <w:b/>
          <w:sz w:val="24"/>
          <w:szCs w:val="24"/>
        </w:rPr>
        <w:t>счетесли</w:t>
      </w:r>
      <w:proofErr w:type="spellEnd"/>
    </w:p>
    <w:p w:rsidR="006049FF" w:rsidRPr="00473080" w:rsidRDefault="006049FF" w:rsidP="006049FF">
      <w:pPr>
        <w:pStyle w:val="a3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или</w:t>
      </w:r>
    </w:p>
    <w:p w:rsidR="006049FF" w:rsidRPr="00473080" w:rsidRDefault="006049FF" w:rsidP="006049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049FF" w:rsidRPr="00473080" w:rsidRDefault="006049FF" w:rsidP="006049F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73080">
        <w:rPr>
          <w:rFonts w:ascii="Times New Roman" w:hAnsi="Times New Roman"/>
          <w:snapToGrid w:val="0"/>
          <w:sz w:val="24"/>
          <w:szCs w:val="24"/>
        </w:rPr>
        <w:t>Выберите правильный вариант ответа.</w:t>
      </w:r>
    </w:p>
    <w:p w:rsidR="006049FF" w:rsidRPr="00473080" w:rsidRDefault="006049FF" w:rsidP="006049F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Данная процедура выполняется перед подсчетом итогов в списке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фильтр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080">
        <w:rPr>
          <w:rFonts w:ascii="Times New Roman" w:hAnsi="Times New Roman" w:cs="Times New Roman"/>
          <w:b/>
          <w:sz w:val="24"/>
          <w:szCs w:val="24"/>
        </w:rPr>
        <w:t>сортировка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lastRenderedPageBreak/>
        <w:t>выравнивание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подбор параметров</w:t>
      </w:r>
    </w:p>
    <w:p w:rsidR="006049FF" w:rsidRPr="00473080" w:rsidRDefault="006049FF" w:rsidP="006049F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z w:val="24"/>
          <w:szCs w:val="24"/>
        </w:rPr>
        <w:t xml:space="preserve">5. </w:t>
      </w:r>
      <w:r w:rsidRPr="00473080">
        <w:rPr>
          <w:rFonts w:ascii="Times New Roman" w:hAnsi="Times New Roman"/>
          <w:snapToGrid w:val="0"/>
          <w:sz w:val="24"/>
          <w:szCs w:val="24"/>
        </w:rPr>
        <w:t>Выберите правильный вариант ответа.</w:t>
      </w:r>
    </w:p>
    <w:p w:rsidR="006049FF" w:rsidRPr="00473080" w:rsidRDefault="006049FF" w:rsidP="006049FF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Геоинформационное моделирование базируется на создании…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9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печатных географических карт больших размеров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9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многослойных электронных карт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9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натурной модели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19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гелиоцентрической описательной информационной модели</w:t>
      </w:r>
    </w:p>
    <w:p w:rsidR="006049FF" w:rsidRPr="00473080" w:rsidRDefault="006049FF" w:rsidP="006049F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3080">
        <w:rPr>
          <w:rFonts w:ascii="Times New Roman" w:hAnsi="Times New Roman"/>
          <w:sz w:val="24"/>
          <w:szCs w:val="24"/>
        </w:rPr>
        <w:t>6.</w:t>
      </w:r>
      <w:r w:rsidRPr="00473080">
        <w:rPr>
          <w:rFonts w:ascii="Times New Roman" w:hAnsi="Times New Roman"/>
          <w:snapToGrid w:val="0"/>
          <w:sz w:val="24"/>
          <w:szCs w:val="24"/>
        </w:rPr>
        <w:t xml:space="preserve"> Выберите правильный вариант ответа.</w:t>
      </w:r>
    </w:p>
    <w:p w:rsidR="006049FF" w:rsidRPr="00473080" w:rsidRDefault="006049FF" w:rsidP="006049F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Наиболее распространенными в практике являются: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Сетевые базы данных;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Распределенные базы данных;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Иерархические базы данных;</w:t>
      </w:r>
    </w:p>
    <w:p w:rsidR="006049FF" w:rsidRPr="00473080" w:rsidRDefault="006049FF" w:rsidP="006049FF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80">
        <w:rPr>
          <w:rFonts w:ascii="Times New Roman" w:hAnsi="Times New Roman" w:cs="Times New Roman"/>
          <w:sz w:val="24"/>
          <w:szCs w:val="24"/>
        </w:rPr>
        <w:t>Реляционные базы данных.</w:t>
      </w:r>
    </w:p>
    <w:p w:rsidR="006049FF" w:rsidRPr="00473080" w:rsidRDefault="006049FF" w:rsidP="006049FF">
      <w:pPr>
        <w:widowControl w:val="0"/>
        <w:spacing w:after="0" w:line="240" w:lineRule="auto"/>
        <w:rPr>
          <w:sz w:val="28"/>
          <w:szCs w:val="24"/>
        </w:rPr>
      </w:pPr>
    </w:p>
    <w:p w:rsidR="006049FF" w:rsidRDefault="006049FF" w:rsidP="006049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59" w:rsidRDefault="00522659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049FF" w:rsidRDefault="006049FF" w:rsidP="00CB5261">
      <w:pPr>
        <w:widowControl w:val="0"/>
        <w:suppressAutoHyphens/>
        <w:spacing w:after="0" w:line="274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sectPr w:rsidR="0060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4B8"/>
    <w:multiLevelType w:val="hybridMultilevel"/>
    <w:tmpl w:val="4932534A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289"/>
    <w:multiLevelType w:val="hybridMultilevel"/>
    <w:tmpl w:val="451471D4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4D18"/>
    <w:multiLevelType w:val="hybridMultilevel"/>
    <w:tmpl w:val="98A6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0104F"/>
    <w:multiLevelType w:val="hybridMultilevel"/>
    <w:tmpl w:val="C0586C28"/>
    <w:lvl w:ilvl="0" w:tplc="92D20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808A1"/>
    <w:multiLevelType w:val="hybridMultilevel"/>
    <w:tmpl w:val="835E3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799E"/>
    <w:multiLevelType w:val="hybridMultilevel"/>
    <w:tmpl w:val="FFD2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4A26"/>
    <w:multiLevelType w:val="hybridMultilevel"/>
    <w:tmpl w:val="98A6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D439F"/>
    <w:multiLevelType w:val="hybridMultilevel"/>
    <w:tmpl w:val="E7402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E0BBA"/>
    <w:multiLevelType w:val="hybridMultilevel"/>
    <w:tmpl w:val="00CCDE14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076A"/>
    <w:multiLevelType w:val="hybridMultilevel"/>
    <w:tmpl w:val="55A05928"/>
    <w:lvl w:ilvl="0" w:tplc="CEFADE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946274"/>
    <w:multiLevelType w:val="hybridMultilevel"/>
    <w:tmpl w:val="880A6BCA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868E8"/>
    <w:multiLevelType w:val="hybridMultilevel"/>
    <w:tmpl w:val="AC828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D1A2F"/>
    <w:multiLevelType w:val="hybridMultilevel"/>
    <w:tmpl w:val="98A6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5E5E7A"/>
    <w:multiLevelType w:val="hybridMultilevel"/>
    <w:tmpl w:val="66A077D0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5005C"/>
    <w:multiLevelType w:val="hybridMultilevel"/>
    <w:tmpl w:val="E740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5298D"/>
    <w:multiLevelType w:val="hybridMultilevel"/>
    <w:tmpl w:val="85CE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CA8"/>
    <w:multiLevelType w:val="hybridMultilevel"/>
    <w:tmpl w:val="719E424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60512DD"/>
    <w:multiLevelType w:val="hybridMultilevel"/>
    <w:tmpl w:val="B5CE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06902"/>
    <w:multiLevelType w:val="hybridMultilevel"/>
    <w:tmpl w:val="E740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06B6A"/>
    <w:multiLevelType w:val="hybridMultilevel"/>
    <w:tmpl w:val="FB429EAA"/>
    <w:lvl w:ilvl="0" w:tplc="FA2E5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6"/>
  </w:num>
  <w:num w:numId="8">
    <w:abstractNumId w:val="2"/>
  </w:num>
  <w:num w:numId="9">
    <w:abstractNumId w:val="18"/>
  </w:num>
  <w:num w:numId="10">
    <w:abstractNumId w:val="14"/>
  </w:num>
  <w:num w:numId="11">
    <w:abstractNumId w:val="16"/>
  </w:num>
  <w:num w:numId="12">
    <w:abstractNumId w:val="11"/>
  </w:num>
  <w:num w:numId="13">
    <w:abstractNumId w:val="3"/>
  </w:num>
  <w:num w:numId="14">
    <w:abstractNumId w:val="4"/>
  </w:num>
  <w:num w:numId="15">
    <w:abstractNumId w:val="8"/>
  </w:num>
  <w:num w:numId="16">
    <w:abstractNumId w:val="19"/>
  </w:num>
  <w:num w:numId="17">
    <w:abstractNumId w:val="0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77"/>
    <w:rsid w:val="004562CA"/>
    <w:rsid w:val="00473080"/>
    <w:rsid w:val="00522659"/>
    <w:rsid w:val="006049FF"/>
    <w:rsid w:val="0064458F"/>
    <w:rsid w:val="006B482B"/>
    <w:rsid w:val="00734024"/>
    <w:rsid w:val="00796170"/>
    <w:rsid w:val="00984ADF"/>
    <w:rsid w:val="009C0A5A"/>
    <w:rsid w:val="00C453B0"/>
    <w:rsid w:val="00CB5261"/>
    <w:rsid w:val="00E15996"/>
    <w:rsid w:val="00EF67CD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D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7340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340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D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7340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340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Оленина Ольга Анатольевна</cp:lastModifiedBy>
  <cp:revision>4</cp:revision>
  <dcterms:created xsi:type="dcterms:W3CDTF">2024-05-04T14:48:00Z</dcterms:created>
  <dcterms:modified xsi:type="dcterms:W3CDTF">2024-05-04T14:51:00Z</dcterms:modified>
</cp:coreProperties>
</file>