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02" w:rsidRPr="008F1B5A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A16A02" w:rsidRPr="00A16A02" w:rsidRDefault="00A16A02" w:rsidP="00BA73B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BA73BA">
        <w:rPr>
          <w:rFonts w:ascii="Times New Roman" w:hAnsi="Times New Roman"/>
          <w:b/>
          <w:bCs/>
          <w:sz w:val="28"/>
          <w:szCs w:val="28"/>
        </w:rPr>
        <w:t>История России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855FBA" w:rsidRPr="00CE4700" w:rsidRDefault="00855FBA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DD20C8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>семестр)</w:t>
      </w:r>
    </w:p>
    <w:p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16A02" w:rsidRDefault="00A16A02" w:rsidP="00A16A02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 на один вопрос </w:t>
      </w:r>
      <w:r w:rsidR="00855FBA">
        <w:rPr>
          <w:rFonts w:ascii="Times New Roman" w:hAnsi="Times New Roman"/>
          <w:sz w:val="28"/>
          <w:szCs w:val="28"/>
        </w:rPr>
        <w:t xml:space="preserve">(зачет) или два вопроса (экзамен)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  <w:r w:rsidR="00103F1F">
        <w:rPr>
          <w:rFonts w:ascii="Times New Roman" w:hAnsi="Times New Roman"/>
          <w:sz w:val="28"/>
          <w:szCs w:val="28"/>
        </w:rPr>
        <w:t xml:space="preserve"> к зачету</w:t>
      </w:r>
      <w:r w:rsidR="00855FBA">
        <w:rPr>
          <w:rFonts w:ascii="Times New Roman" w:hAnsi="Times New Roman"/>
          <w:sz w:val="28"/>
          <w:szCs w:val="28"/>
        </w:rPr>
        <w:t>/экзамену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«История России» как научное направление и учебная дисциплина: общая характеристика.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методы исторического исследования.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Типы исторических источников и их особенности.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Принципы периодизации в исторической науке.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подходы к периодизации истории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История России как часть мировой истории.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Предпосылки и условия образования государства Русь в конце Х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центральных и местных органов власти в государстве Русь в конце X – начале XII вв.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Принятие христианства и его роль в начальный период развития государства Русь.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Отношения Руси с ведущими европейскими и азиатскими государствами, кочевыми племенами и народами в конце X – начале XII вв.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земель («княжеств») как самостоятельных политических образований на Русской равнине в середине XII – XIV вв.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Завоевания Чингисхана и его потомков в Восточной и Центральной Европе, возникновение Орды.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системы зависимости русских земель от ордынских ханов после монгольского нашествия.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Борьба между землями («княжествами») Северо-Восточной Руси и усиление Москвы в XIV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и развитие единого Русского государства в XV–XVI вв.: предпосылки и результаты.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Опричнина, ее причины, сущность и итоги.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Внешняя политика Ивана </w:t>
      </w:r>
      <w:r w:rsidRPr="00B26209">
        <w:rPr>
          <w:rFonts w:ascii="Times New Roman" w:hAnsi="Times New Roman"/>
          <w:sz w:val="28"/>
          <w:szCs w:val="28"/>
          <w:lang w:val="en-US"/>
        </w:rPr>
        <w:t>IV</w:t>
      </w:r>
      <w:r w:rsidRPr="00B26209">
        <w:rPr>
          <w:rFonts w:ascii="Times New Roman" w:hAnsi="Times New Roman"/>
          <w:sz w:val="28"/>
          <w:szCs w:val="28"/>
        </w:rPr>
        <w:t xml:space="preserve"> Грозного и ее последствия.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Смутное время и его место в истории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Церковная реформа и раскол Русской православной церкви в XVII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Расширение международных связей Русского государства, развитие торговли со странами Европы и Азии в XVII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Доктрина «Москва – третий Рим» и ее внешнеполитическое значение.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Освоение Русским государством новых пространств на севере и востоке в XVI–XVII вв.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Реформы Петра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: причины, предпосылки, приоритеты, результаты.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 первой четверти XVIII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Значение петровских преобразований для истории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Предпосылки и основные факторы политической нестабильности в России после Петра I.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Эпоха «дворцовых переворотов» и ее место в истории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во второй четверти XVIII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Россия в системе международных экономических и политических связей середины XVIII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Внешние факторы во внутренней политике России в 1730-е – 1760-е гг.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Просвещенный абсолютизм и его место в истории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Екатерины </w:t>
      </w:r>
      <w:r w:rsidRPr="00B26209">
        <w:rPr>
          <w:rFonts w:ascii="Times New Roman" w:hAnsi="Times New Roman"/>
          <w:sz w:val="28"/>
          <w:szCs w:val="28"/>
          <w:lang w:val="en-US"/>
        </w:rPr>
        <w:t>II</w:t>
      </w:r>
      <w:r w:rsidRPr="00B26209">
        <w:rPr>
          <w:rFonts w:ascii="Times New Roman" w:hAnsi="Times New Roman"/>
          <w:sz w:val="28"/>
          <w:szCs w:val="28"/>
        </w:rPr>
        <w:t>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во второй половине XVIII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Расширение территории России в конце </w:t>
      </w:r>
      <w:r w:rsidRPr="00B26209">
        <w:rPr>
          <w:rFonts w:ascii="Times New Roman" w:hAnsi="Times New Roman"/>
          <w:sz w:val="28"/>
          <w:szCs w:val="28"/>
          <w:lang w:val="en-US"/>
        </w:rPr>
        <w:t>XVIII</w:t>
      </w:r>
      <w:r w:rsidRPr="00B26209">
        <w:rPr>
          <w:rFonts w:ascii="Times New Roman" w:hAnsi="Times New Roman"/>
          <w:sz w:val="28"/>
          <w:szCs w:val="28"/>
        </w:rPr>
        <w:t xml:space="preserve"> в. и превращение ее в одну из ведущих мировых держав.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Павел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: основные направления внутренней и внешней политики.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 первой четверти XIХ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Отечественная война 1812 г.: причины, ход, последствия для страны и мира.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Восстание декабристов 1825 г. и его место в истории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Николая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. Усиление чиновничьего произвола и коррупции.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Общественная жизнь, политическая мысль и оппозиция в эпоху Николая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Национальные окраины в составе Российской империи во второй четверти </w:t>
      </w:r>
      <w:r w:rsidRPr="00B26209">
        <w:rPr>
          <w:rFonts w:ascii="Times New Roman" w:hAnsi="Times New Roman"/>
          <w:sz w:val="28"/>
          <w:szCs w:val="28"/>
          <w:lang w:val="en-US"/>
        </w:rPr>
        <w:t>XIX</w:t>
      </w:r>
      <w:r w:rsidRPr="00B26209">
        <w:rPr>
          <w:rFonts w:ascii="Times New Roman" w:hAnsi="Times New Roman"/>
          <w:sz w:val="28"/>
          <w:szCs w:val="28"/>
        </w:rPr>
        <w:t xml:space="preserve"> в.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Крымская война 1853–1856 гг.: причины, ход, последствия для страны и мира.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Великие реформы Александра II: причины, предпосылки, приоритеты, результаты.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Векторы внешней политики России во второй половине 1850-х – начале 1880-х гг.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Общественная жизнь, политическая мысль и оппозиция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II</w:t>
      </w:r>
      <w:r w:rsidRPr="00B26209">
        <w:rPr>
          <w:rFonts w:ascii="Times New Roman" w:hAnsi="Times New Roman"/>
          <w:sz w:val="28"/>
          <w:szCs w:val="28"/>
        </w:rPr>
        <w:t>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III</w:t>
      </w:r>
      <w:r w:rsidRPr="00B26209">
        <w:rPr>
          <w:rFonts w:ascii="Times New Roman" w:hAnsi="Times New Roman"/>
          <w:sz w:val="28"/>
          <w:szCs w:val="28"/>
        </w:rPr>
        <w:t xml:space="preserve">. 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Национальная и религиозно-конфессиональная политика в центре и на окраинах Империи в 1880-е – 1890-е гг.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Становление международной блоковой системы в конце XIX в. и участие в ней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Общественная жизнь, политическая мысль и оппозиция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III</w:t>
      </w:r>
      <w:r w:rsidRPr="00B26209">
        <w:rPr>
          <w:rFonts w:ascii="Times New Roman" w:hAnsi="Times New Roman"/>
          <w:sz w:val="28"/>
          <w:szCs w:val="28"/>
        </w:rPr>
        <w:t>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России и основные направления внутренней политики во второй половине 1890-х – начале 1900-х гг.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Рост политического радикализма, нарастание социальных противоречий и внутренних конфликтов в России на рубеже </w:t>
      </w:r>
      <w:r w:rsidRPr="00B26209">
        <w:rPr>
          <w:rFonts w:ascii="Times New Roman" w:hAnsi="Times New Roman"/>
          <w:sz w:val="28"/>
          <w:szCs w:val="28"/>
          <w:lang w:val="en-US"/>
        </w:rPr>
        <w:t>XIX</w:t>
      </w:r>
      <w:r w:rsidRPr="00B26209">
        <w:rPr>
          <w:rFonts w:ascii="Times New Roman" w:hAnsi="Times New Roman"/>
          <w:sz w:val="28"/>
          <w:szCs w:val="28"/>
        </w:rPr>
        <w:t xml:space="preserve"> – </w:t>
      </w:r>
      <w:r w:rsidRPr="00B26209">
        <w:rPr>
          <w:rFonts w:ascii="Times New Roman" w:hAnsi="Times New Roman"/>
          <w:sz w:val="28"/>
          <w:szCs w:val="28"/>
          <w:lang w:val="en-US"/>
        </w:rPr>
        <w:t>XX</w:t>
      </w:r>
      <w:r w:rsidRPr="00B26209">
        <w:rPr>
          <w:rFonts w:ascii="Times New Roman" w:hAnsi="Times New Roman"/>
          <w:sz w:val="28"/>
          <w:szCs w:val="28"/>
        </w:rPr>
        <w:t xml:space="preserve"> столетий. Коррупция как угроза политической стабильности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Общественная жизнь, политическая мысль и оппозиция в начале ХХ в. Появление политических партий в России.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Русско-японская война 1904–1905 гг.: причины, ход, последствия для страны и мира.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Первая русская революция: причины, движущие силы, итоги, последствия.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Социально-экономическая и общественно-политическая ситуация в России после революционных потрясений 1905–1907 гг.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Реформы П.А. Столыпина: замыслы и их реализация.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Россия в Первой мировой войне: последствия для внутреннего положения страны. «</w:t>
      </w:r>
      <w:proofErr w:type="spellStart"/>
      <w:r w:rsidRPr="00B26209">
        <w:rPr>
          <w:rFonts w:ascii="Times New Roman" w:hAnsi="Times New Roman"/>
          <w:sz w:val="28"/>
          <w:szCs w:val="28"/>
        </w:rPr>
        <w:t>Распутинщина</w:t>
      </w:r>
      <w:proofErr w:type="spellEnd"/>
      <w:r w:rsidRPr="00B26209">
        <w:rPr>
          <w:rFonts w:ascii="Times New Roman" w:hAnsi="Times New Roman"/>
          <w:sz w:val="28"/>
          <w:szCs w:val="28"/>
        </w:rPr>
        <w:t>» и коррупция во власти.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Международное положение России в 1914–1917 гг.</w:t>
      </w:r>
    </w:p>
    <w:p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Нарастание кризисных явлений в важнейших сферах общественной и государственной жизни в 1914–1917 гг.</w:t>
      </w:r>
    </w:p>
    <w:p w:rsidR="0075146F" w:rsidRPr="00B26209" w:rsidRDefault="0075146F" w:rsidP="0075146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E71E9" w:rsidRDefault="009E71E9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5FBA" w:rsidRDefault="00855FBA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5FBA" w:rsidRDefault="00855FBA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5FBA" w:rsidRDefault="00855FBA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5FBA" w:rsidRDefault="00855FBA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5FBA" w:rsidRDefault="00855FBA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5FBA" w:rsidRPr="00855FBA" w:rsidRDefault="00855FBA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34170" w:rsidRPr="008F1B5A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134170" w:rsidRPr="00A16A02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>промежуточной ат</w:t>
      </w:r>
      <w:r>
        <w:rPr>
          <w:rFonts w:ascii="Times New Roman" w:hAnsi="Times New Roman"/>
          <w:b/>
          <w:sz w:val="28"/>
          <w:szCs w:val="28"/>
        </w:rPr>
        <w:t>тестации по дисциплине (модулю)</w:t>
      </w:r>
    </w:p>
    <w:p w:rsidR="00134170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История </w:t>
      </w:r>
      <w:r>
        <w:rPr>
          <w:rFonts w:ascii="Times New Roman" w:hAnsi="Times New Roman"/>
          <w:b/>
          <w:bCs/>
          <w:sz w:val="28"/>
          <w:szCs w:val="28"/>
        </w:rPr>
        <w:t>России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855FBA" w:rsidRPr="00CE4700" w:rsidRDefault="00855FBA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bookmarkStart w:id="0" w:name="_GoBack"/>
      <w:bookmarkEnd w:id="0"/>
      <w:r w:rsidR="00DD20C8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>семестр)</w:t>
      </w:r>
    </w:p>
    <w:p w:rsidR="00134170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55FBA" w:rsidRDefault="00855FBA" w:rsidP="00855FBA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один вопрос (зачет) или два вопроса (экзамен) из нижеприведенного списка.</w:t>
      </w:r>
    </w:p>
    <w:p w:rsidR="00134170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6209" w:rsidRPr="00855FBA" w:rsidRDefault="00134170" w:rsidP="00B2620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  <w:r>
        <w:rPr>
          <w:rFonts w:ascii="Times New Roman" w:hAnsi="Times New Roman"/>
          <w:sz w:val="28"/>
          <w:szCs w:val="28"/>
        </w:rPr>
        <w:t xml:space="preserve"> к </w:t>
      </w:r>
      <w:r w:rsidR="00855FBA">
        <w:rPr>
          <w:rFonts w:ascii="Times New Roman" w:hAnsi="Times New Roman"/>
          <w:sz w:val="28"/>
          <w:szCs w:val="28"/>
        </w:rPr>
        <w:t>зачету/</w:t>
      </w:r>
      <w:r>
        <w:rPr>
          <w:rFonts w:ascii="Times New Roman" w:hAnsi="Times New Roman"/>
          <w:sz w:val="28"/>
          <w:szCs w:val="28"/>
        </w:rPr>
        <w:t>экзамену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Революционный кризис в России в начале 1917 г. и падение самодержавия: причины, ход, последствия для страны и мира.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Внутриполитический кризис в России в феврале – октябре 1917 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Международное положение России в феврале – октябре 1917 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Приход к власти большевиков в октябре 1917 г.: причины, ход, последствия для страны и мира.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институтов советской государственности и определение внутри- и внешнеполитических приоритетов Советской России в конце 1917 – начале 1918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Гражданская война в России: причины, силы и ресурсы противоборствующих сторон.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Внутренняя политика советской власти в годы Гражданской войны. Военный коммунизм.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советской власти в годы Гражданской войны. Брестский мир.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Иностранная интервенция в Россию, основные участники и их интересы.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Международное положение России к началу 1920-х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Образование СССР: причины, ход, последствия для страны и мира.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и культурное развитие СССР во второй половине 1920-х гг. НЭП.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Конституция СССР 1924 г. и реальная практика национально-государственного строительства в последующие годы.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и приоритеты советской внешней политики в 1920-е – 1930-е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направления внутренней политики и результаты их реализации в 1930-е гг.: коллективизация, индустриализация, культурная революция.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Политические процессы в СССР в 1930-е гг. и Конституция СССР 1936 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Внутренняя и внешняя политика СССР в конце 1930-х – начале 1940-х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Вторая мировая война: причины, основные участники и их интересы.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Истоки и планы германской агрессии против СССР (план «Барбаросса», стратегия блицкрига, план «Ост» и т.д.).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Великая Отечественная война: боевые действия и основные сражения в 1941–1942 гг. (Битва под Москвой, Сталинградская битва).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Великая Отечественная война: сражение на Курской дуге и наступательные действия Красной </w:t>
      </w:r>
      <w:r w:rsidR="00855FBA">
        <w:rPr>
          <w:rFonts w:ascii="Times New Roman" w:hAnsi="Times New Roman"/>
          <w:sz w:val="28"/>
          <w:szCs w:val="28"/>
        </w:rPr>
        <w:t>А</w:t>
      </w:r>
      <w:r w:rsidRPr="00B26209">
        <w:rPr>
          <w:rFonts w:ascii="Times New Roman" w:hAnsi="Times New Roman"/>
          <w:sz w:val="28"/>
          <w:szCs w:val="28"/>
        </w:rPr>
        <w:t>рмии в 1943–1944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Великая Отечественная война: окончательное освобождение территории СССР и освободительный поход в Восточную и Центральную Европу в 1945 г. Капитуляция Германии.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Советско-японская война 1945 г.: причины, ход, последствия для страны и мира.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Внутренняя политика СССР в период Великой Отечественной войны.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Советское общество в годы Великой Отечественной войны.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Советская наука, культура и искусство в годы Великой Отечественной войны.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Массовый героизм народа на фронте и беспримерные трудовые подвиги в тылу, их значение для Великой Победы.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Полководцы Великой Победы.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СССР в годы Великой Отечественной и Второй мировой войны: основные приоритеты и результаты.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Итоги Великой Отечественной и Второй мировой войны для СССР и мира.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Решающий вклад СССР в победу антигитлеровской коалиции.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Нюрнбергский трибунал: историческое значение и уроки для современности.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Внутренняя политика СССР во второй половине 1940-х – начале 1950-х гг.: основные приоритеты и их реализация.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Советское общество в послевоенный период.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СССР во второй половине 1940-х – начале 1950-х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Деятельность СССР в ООН и других международных организациях.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«Холодная война» и ее влияние на социально-экономическое развитие страны.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«Оттепель» и изменения в советском обществе и государстве во второй половине 1950-х – начале 1960-х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СССР во второй половине 1950-х – начале 1960-х гг.: планы и их реализация.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Геополитическое соперничество СССР и США: причины, основные формы и проявления.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СССР во второй половине 1960-х – первой половине 1970-х гг. и его итоги.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СССР во второй половине 1970-х – начале 1980-х гг.: приоритеты и результаты.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Конституция СССР 1977 г. и реальная общественно-политическая практика в центре и на местах.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направления и приоритеты советской внешней политики во второй половине 1960-х – начале 1980-х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Усиление внутри- и внешнеполитических вызовов СССР на рубеже 1970-х – 1980-х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«Перестройка» как попытка реформирования советского общества и государства во второй половине 1980-х гг.: причины, основные лозунги и их практическая реализация.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Неудачи реформ и углубление кризисных явлений во всех сферах общественной и государственной жизни во второй половине – конце 1980-х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Обострение межнациональных конфликтов в СССР и «парад суверенитетов» в конце 1980-х – начале 1990-х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«Новое мышление» во внешней политике СССР и его последствия для страны и мира.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Распад СССР: причины, факторы, последствия.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и политическое положение России после распада СССР и выбор пути развития страны в новых условиях.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Принятие новой Конституции РФ 1993 г. и формирование современной модели российской государственности.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направления внутренней политики РФ в середине – второй половине 1990-х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Курс США и НАТО на мировую гегемонию в рамках построения однополярного мира и геополитическое положение России после 1991 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РФ в середине – второй половине 1990-х гг.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Определение приоритетов внутренней политики России в начале ХХ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 xml:space="preserve"> в. и их реализация.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Российская государственность в начале </w:t>
      </w:r>
      <w:r w:rsidRPr="00B26209">
        <w:rPr>
          <w:rFonts w:ascii="Times New Roman" w:hAnsi="Times New Roman"/>
          <w:sz w:val="28"/>
          <w:szCs w:val="28"/>
          <w:lang w:val="en-US"/>
        </w:rPr>
        <w:t>XXI</w:t>
      </w:r>
      <w:r w:rsidRPr="00B26209">
        <w:rPr>
          <w:rFonts w:ascii="Times New Roman" w:hAnsi="Times New Roman"/>
          <w:sz w:val="28"/>
          <w:szCs w:val="28"/>
        </w:rPr>
        <w:t xml:space="preserve"> в.: основные вызовы и перспективы.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Определение национальных интересов и приоритетных направлений российской внешней политики в начале ХХ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 xml:space="preserve"> в. и их реализация.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 xml:space="preserve">Внешнеполитические вызовы </w:t>
      </w:r>
      <w:r w:rsidRPr="00B26209">
        <w:rPr>
          <w:rFonts w:ascii="Times New Roman" w:hAnsi="Times New Roman"/>
          <w:sz w:val="28"/>
          <w:szCs w:val="28"/>
          <w:lang w:val="en-US"/>
        </w:rPr>
        <w:t>XXI</w:t>
      </w:r>
      <w:r w:rsidRPr="00B26209">
        <w:rPr>
          <w:rFonts w:ascii="Times New Roman" w:hAnsi="Times New Roman"/>
          <w:sz w:val="28"/>
          <w:szCs w:val="28"/>
        </w:rPr>
        <w:t xml:space="preserve"> столетия и поиск ответов на них России.</w:t>
      </w:r>
    </w:p>
    <w:p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Президент РФ В.В. Путин как национальный лидер России.</w:t>
      </w:r>
    </w:p>
    <w:p w:rsidR="00134170" w:rsidRPr="00855FBA" w:rsidRDefault="00134170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34170" w:rsidRPr="00855FBA" w:rsidSect="0078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45018"/>
    <w:multiLevelType w:val="hybridMultilevel"/>
    <w:tmpl w:val="B5144BA0"/>
    <w:lvl w:ilvl="0" w:tplc="92425EA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A7381"/>
    <w:multiLevelType w:val="hybridMultilevel"/>
    <w:tmpl w:val="F7BEB96E"/>
    <w:lvl w:ilvl="0" w:tplc="92425EA8">
      <w:start w:val="1"/>
      <w:numFmt w:val="decimal"/>
      <w:lvlText w:val="%1."/>
      <w:lvlJc w:val="left"/>
      <w:pPr>
        <w:ind w:left="245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02"/>
    <w:rsid w:val="00084DED"/>
    <w:rsid w:val="00103F1F"/>
    <w:rsid w:val="00115B0E"/>
    <w:rsid w:val="00134170"/>
    <w:rsid w:val="0019463D"/>
    <w:rsid w:val="001A693C"/>
    <w:rsid w:val="001B4A1D"/>
    <w:rsid w:val="001D1B53"/>
    <w:rsid w:val="00200FAD"/>
    <w:rsid w:val="0028714C"/>
    <w:rsid w:val="002C63D0"/>
    <w:rsid w:val="002D05E1"/>
    <w:rsid w:val="002D396F"/>
    <w:rsid w:val="0030156E"/>
    <w:rsid w:val="00332AA4"/>
    <w:rsid w:val="003D0C00"/>
    <w:rsid w:val="00443BC9"/>
    <w:rsid w:val="00456346"/>
    <w:rsid w:val="0047621E"/>
    <w:rsid w:val="004A7D31"/>
    <w:rsid w:val="005E2833"/>
    <w:rsid w:val="00606850"/>
    <w:rsid w:val="00641555"/>
    <w:rsid w:val="006829DA"/>
    <w:rsid w:val="006D4844"/>
    <w:rsid w:val="0075146F"/>
    <w:rsid w:val="00767E1C"/>
    <w:rsid w:val="00786143"/>
    <w:rsid w:val="007A2CA1"/>
    <w:rsid w:val="007D14C7"/>
    <w:rsid w:val="00832D43"/>
    <w:rsid w:val="0084614F"/>
    <w:rsid w:val="00855FBA"/>
    <w:rsid w:val="008B3392"/>
    <w:rsid w:val="009E71E9"/>
    <w:rsid w:val="00A16A02"/>
    <w:rsid w:val="00A43AEC"/>
    <w:rsid w:val="00AA72F2"/>
    <w:rsid w:val="00AC1F7B"/>
    <w:rsid w:val="00AF0E8B"/>
    <w:rsid w:val="00B12DBC"/>
    <w:rsid w:val="00B26209"/>
    <w:rsid w:val="00B8200D"/>
    <w:rsid w:val="00B84103"/>
    <w:rsid w:val="00B92413"/>
    <w:rsid w:val="00BA1CE1"/>
    <w:rsid w:val="00BA73BA"/>
    <w:rsid w:val="00BB4B80"/>
    <w:rsid w:val="00BC57C6"/>
    <w:rsid w:val="00BD07DB"/>
    <w:rsid w:val="00BE03C4"/>
    <w:rsid w:val="00CB1303"/>
    <w:rsid w:val="00D04477"/>
    <w:rsid w:val="00D4556C"/>
    <w:rsid w:val="00D6514E"/>
    <w:rsid w:val="00DD20C8"/>
    <w:rsid w:val="00E15184"/>
    <w:rsid w:val="00E4309F"/>
    <w:rsid w:val="00E633B4"/>
    <w:rsid w:val="00E758A5"/>
    <w:rsid w:val="00F93559"/>
    <w:rsid w:val="00FC502B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040A9-7148-4A6D-A1C8-108003C5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1EB75-0051-458D-BDBA-E8E3A3AE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3</cp:revision>
  <dcterms:created xsi:type="dcterms:W3CDTF">2026-05-26T11:19:00Z</dcterms:created>
  <dcterms:modified xsi:type="dcterms:W3CDTF">2026-05-27T08:12:00Z</dcterms:modified>
</cp:coreProperties>
</file>