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FF" w:rsidRPr="008F1B5A" w:rsidRDefault="00A52AFF" w:rsidP="00A52AFF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:rsidR="00A52AFF" w:rsidRDefault="00A52AFF" w:rsidP="00A52AFF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A52AFF" w:rsidRDefault="00A52AFF" w:rsidP="00A52AFF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52AFF" w:rsidRPr="00CE4700" w:rsidRDefault="00A52AFF" w:rsidP="00A52AFF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История транспорта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A52AFF" w:rsidRDefault="00A52AFF" w:rsidP="00A52AFF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52AFF" w:rsidRDefault="00A52AFF" w:rsidP="00A52AFF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 на один вопрос из нижеприведенного списка.</w:t>
      </w:r>
    </w:p>
    <w:p w:rsidR="00A52AFF" w:rsidRDefault="00A52AFF" w:rsidP="00A52AFF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52AFF" w:rsidRDefault="00A52AFF" w:rsidP="00A52AFF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5A7E08" w:rsidRDefault="005A7E08"/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>Транспорт как объект исторического исследования: понятие, функции, структура, типология.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>Основные исторические предпосылки генезиса и траектории эволюции транспорта и транспортных коммуникаций.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>Методы исследования истории транспорта и их характеристики.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>Основные этапы развития системы государственного управления на транспорте.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>Генезис и эволюция транспортного образования.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>Становление научных исследований в транспортной сфере.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>Роль и значение внутренних водных путей во всемирно-историческом развитии.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>Становление и развитие речного транспорта в периоды древности и Средневековья.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>Эволюция речного транспорта в Новое и Новейшее время.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>Основные этапы становления и развития мореплавания в истории человечества.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>Великие морские державы и их историческая роль в развитии морских транспортных коммуникаций.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>Эволюция морского транспорта в Новое и Новейшее время.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>Исторические предтечи железных дорог как вида транспорта общего пользования.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>Железнодорожный транспорт в XIX в.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 xml:space="preserve">Развитие железных дорог в ХХ – начале </w:t>
      </w:r>
      <w:r w:rsidRPr="00A52AFF">
        <w:rPr>
          <w:rFonts w:ascii="Times New Roman" w:hAnsi="Times New Roman"/>
          <w:bCs/>
          <w:sz w:val="26"/>
          <w:szCs w:val="26"/>
          <w:lang w:val="en-US"/>
        </w:rPr>
        <w:t>XXI</w:t>
      </w:r>
      <w:r w:rsidRPr="00A52AFF">
        <w:rPr>
          <w:rFonts w:ascii="Times New Roman" w:hAnsi="Times New Roman"/>
          <w:bCs/>
          <w:sz w:val="26"/>
          <w:szCs w:val="26"/>
        </w:rPr>
        <w:t xml:space="preserve"> вв.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>Предпосылки возникновения и особенности начального этапа развития автомобильного транспорта.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 xml:space="preserve">Автомобильный транспорт в конце </w:t>
      </w:r>
      <w:r w:rsidRPr="00A52AFF">
        <w:rPr>
          <w:rFonts w:ascii="Times New Roman" w:hAnsi="Times New Roman"/>
          <w:bCs/>
          <w:sz w:val="26"/>
          <w:szCs w:val="26"/>
          <w:lang w:val="en-US"/>
        </w:rPr>
        <w:t>XIX</w:t>
      </w:r>
      <w:r w:rsidRPr="00A52AFF">
        <w:rPr>
          <w:rFonts w:ascii="Times New Roman" w:hAnsi="Times New Roman"/>
          <w:bCs/>
          <w:sz w:val="26"/>
          <w:szCs w:val="26"/>
        </w:rPr>
        <w:t xml:space="preserve"> – первой половине ХХ вв.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 xml:space="preserve">Автомобильный транспорт во второй половине ХХ – начале </w:t>
      </w:r>
      <w:r w:rsidRPr="00A52AFF">
        <w:rPr>
          <w:rFonts w:ascii="Times New Roman" w:hAnsi="Times New Roman"/>
          <w:bCs/>
          <w:sz w:val="26"/>
          <w:szCs w:val="26"/>
          <w:lang w:val="en-US"/>
        </w:rPr>
        <w:t>XXI</w:t>
      </w:r>
      <w:r w:rsidRPr="00A52AFF">
        <w:rPr>
          <w:rFonts w:ascii="Times New Roman" w:hAnsi="Times New Roman"/>
          <w:bCs/>
          <w:sz w:val="26"/>
          <w:szCs w:val="26"/>
        </w:rPr>
        <w:t xml:space="preserve"> вв.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>Исторические предпосылки появления и специфические черты начального этапа развития воздушного и космического транспорта.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 xml:space="preserve">Воздушный транспорт в ХХ – начале </w:t>
      </w:r>
      <w:r w:rsidRPr="00A52AFF">
        <w:rPr>
          <w:rFonts w:ascii="Times New Roman" w:hAnsi="Times New Roman"/>
          <w:bCs/>
          <w:sz w:val="26"/>
          <w:szCs w:val="26"/>
          <w:lang w:val="en-US"/>
        </w:rPr>
        <w:t>XXI</w:t>
      </w:r>
      <w:r w:rsidRPr="00A52AFF">
        <w:rPr>
          <w:rFonts w:ascii="Times New Roman" w:hAnsi="Times New Roman"/>
          <w:bCs/>
          <w:sz w:val="26"/>
          <w:szCs w:val="26"/>
        </w:rPr>
        <w:t xml:space="preserve"> вв.</w:t>
      </w:r>
    </w:p>
    <w:p w:rsidR="00BA3DEC" w:rsidRPr="00BA3DEC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 xml:space="preserve">Космический транспорт в середине ХХ – начале </w:t>
      </w:r>
      <w:r w:rsidRPr="00A52AFF">
        <w:rPr>
          <w:rFonts w:ascii="Times New Roman" w:hAnsi="Times New Roman"/>
          <w:bCs/>
          <w:sz w:val="26"/>
          <w:szCs w:val="26"/>
          <w:lang w:val="en-US"/>
        </w:rPr>
        <w:t>XXI</w:t>
      </w:r>
      <w:r w:rsidR="00BA3DEC">
        <w:rPr>
          <w:rFonts w:ascii="Times New Roman" w:hAnsi="Times New Roman"/>
          <w:bCs/>
          <w:sz w:val="26"/>
          <w:szCs w:val="26"/>
        </w:rPr>
        <w:t xml:space="preserve"> вв. 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bookmarkStart w:id="0" w:name="_GoBack"/>
      <w:bookmarkEnd w:id="0"/>
      <w:r w:rsidRPr="00A52AFF">
        <w:rPr>
          <w:rFonts w:ascii="Times New Roman" w:hAnsi="Times New Roman"/>
          <w:bCs/>
          <w:sz w:val="26"/>
          <w:szCs w:val="26"/>
        </w:rPr>
        <w:t>Генезис и эволюция трубопроводного транспорта.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>Становление городского и пригородного пассажирского транспорта.</w:t>
      </w:r>
    </w:p>
    <w:p w:rsidR="00A52AFF" w:rsidRPr="00A52AFF" w:rsidRDefault="00A52AFF" w:rsidP="00A52A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A52AFF">
        <w:rPr>
          <w:rFonts w:ascii="Times New Roman" w:hAnsi="Times New Roman"/>
          <w:bCs/>
          <w:sz w:val="26"/>
          <w:szCs w:val="26"/>
        </w:rPr>
        <w:t>Особенности исторического развития городского и пригородного пассажирского транспорта в конце ХХ – начале ХХ</w:t>
      </w:r>
      <w:r w:rsidRPr="00A52AFF">
        <w:rPr>
          <w:rFonts w:ascii="Times New Roman" w:hAnsi="Times New Roman"/>
          <w:bCs/>
          <w:sz w:val="26"/>
          <w:szCs w:val="26"/>
          <w:lang w:val="en-US"/>
        </w:rPr>
        <w:t>I</w:t>
      </w:r>
      <w:r w:rsidRPr="00A52AFF">
        <w:rPr>
          <w:rFonts w:ascii="Times New Roman" w:hAnsi="Times New Roman"/>
          <w:bCs/>
          <w:sz w:val="26"/>
          <w:szCs w:val="26"/>
        </w:rPr>
        <w:t xml:space="preserve"> вв.</w:t>
      </w:r>
      <w:r w:rsidRPr="00A52AFF">
        <w:rPr>
          <w:rFonts w:ascii="Times New Roman" w:hAnsi="Times New Roman"/>
          <w:b/>
          <w:sz w:val="28"/>
          <w:szCs w:val="28"/>
        </w:rPr>
        <w:t xml:space="preserve"> </w:t>
      </w:r>
    </w:p>
    <w:p w:rsidR="00A52AFF" w:rsidRDefault="00A52AFF" w:rsidP="00A52AFF"/>
    <w:sectPr w:rsidR="00A52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D5A74"/>
    <w:multiLevelType w:val="hybridMultilevel"/>
    <w:tmpl w:val="BC7C5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FF"/>
    <w:rsid w:val="005A7E08"/>
    <w:rsid w:val="00A52AFF"/>
    <w:rsid w:val="00BA3DEC"/>
    <w:rsid w:val="00E9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D5A21-3F6B-4B51-8349-306B68F8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A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Пользоваетль</dc:creator>
  <cp:keywords/>
  <dc:description/>
  <cp:lastModifiedBy>Пользоваетль</cp:lastModifiedBy>
  <cp:revision>3</cp:revision>
  <dcterms:created xsi:type="dcterms:W3CDTF">2022-04-27T12:06:00Z</dcterms:created>
  <dcterms:modified xsi:type="dcterms:W3CDTF">2022-04-28T09:59:00Z</dcterms:modified>
</cp:coreProperties>
</file>