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Примерные оценочные материалы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применяемые при проведении промежуточной аттестации по дисциплине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модулю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)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Криптографическая защита информации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вопроса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приведенных из нижеприведенного списка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Ответ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студента оценивается одной из следующих оценок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«отлично»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«хорошо»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«удовлетворительно»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«неудовлетворительно»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«удовлетворительно»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 и конкретные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без грубых ошибок ответы на основные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Наличие отдельных неточностей в ответах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целом правильные ответы с небольшими неточностями на дополнительные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Некоторое использование в ответах на вопросы материалов рекомендованной литературы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«хорошо»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твердые и достаточно полные знания программного материала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понимание сущности рассматриваемых процессов и явлений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Последовательные и правильные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недостаточно развернутые ответы на основные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 ответы на дополнительные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Ссылки в ответах на вопросы на отдельные материалы рекомендованной литературы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«отлично»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глубокие исчерпывающие знания всего программного материала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понимание сущности и взаимосвязи рассматриваемых процессов и явлений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Логически последовательные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 и конкретные ответы на все основные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 и конкретные ответы дополнительные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Использование в необходимой мере в ответах на вопросы материалов всей рекомендованной литературы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«неудовлетворительно»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выставляется в случае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когда количество неправильных ответов превышает количество допустимых для положительной оценки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Примерный перечень вопросов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Основы криптографии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Определение криптографии и криптоанализа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Основные цели криптографической защиты информации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Принцип Керкгоффса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Классификация криптографических алгоритмов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симметричные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асимметричные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хэш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функции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Классификация атак на криптоалгоритмы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атака по шифротексту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 известным открытым текстом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 выбранным открытым текстом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 выбранным шифротекстом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Атака «человек посередине»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(Man-in-the-Middle):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принцип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условия успешности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меры защиты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Атаки по побочным каналам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время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питание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электромагнитное излучение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принципы и методы защиты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Математические основы криптографии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простые и взаимно простые числа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алгоритм Евклида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расширенный алгоритм Евклида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Модульная арифметика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свойства сравнений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обратный элемент по модулю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быстрое возведение в степень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Китайская теорема об остатках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формулировка и применение в криптографии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Функция Эйлера φ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(n)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 теорема Эйлера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Задача дискретного логарифмирования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Классические шифры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шифр Цезаря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Атбаш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Вижинера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Плейфера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Методы их криптоанализа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частотный анализ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метод Касиски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индекс совпадений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Шифровальная машина «Энигма»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устройство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принцип работы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история вскрытия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Алан Тьюринг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7f7f7f"/>
          <w:sz w:val="28"/>
          <w:szCs w:val="28"/>
          <w:shd w:val="clear" w:color="auto" w:fill="00000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Симметричная криптография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Блочные и потоковые шифры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определение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принципы работы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сравнение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области применения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Сеть Фейстеля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структура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свойства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преимущества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Примеры алгоритмов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использующих сеть Фейстеля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Алгоритм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DES: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структура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размер блока и ключа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раунды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, S-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блоки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расписание ключей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Достоинства и недостатки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Криптоанализ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DES: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атака грубой силы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дифференциальный криптоанализ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линейный криптоанализ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Алгоритм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3DES: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режимы работы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(EDE2, EDE3),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эффективная стойкость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статус и область применения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Алгоритм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AES: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история создания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размер блока и ключей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структура раунда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(SubBytes, ShiftRows, MixColumns, AddRoundKey). Key Schedule.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Стойкость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AES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 линейному и дифференциальному криптоанализу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Аппаратная поддержка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>AES-NI.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Режимы шифрования блочных алгоритмов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(ECB, CBC, CFB, OFB, CTR):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принципы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преимущества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недостатки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уязвимости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Режим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ECB: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уязвимость к выявлению повторяющихся блоков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визуализация на изображениях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Режим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CBC: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вектор инициализации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(IV),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связанность блоков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уязвимость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Padding Oracle Attack.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Режим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CTR: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параллелизм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произвольный доступ к блокам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требования к счетчику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Потоковые шифры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принцип генерации ключевого потока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Алгоритм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RC4: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инициализация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генерация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уязвимости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Потоковые шифры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Salsa20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 xml:space="preserve">ChaCha20: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структура раунда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QR (Quarter Round),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преимущества перед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RC4.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Коды аутентификации сообщений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(MAC):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назначение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отличие от цифровой подписи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. HMAC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CMAC.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Режимы аутентифицированного шифрования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(AEAD): AES-GCM, ChaCha20-Poly1305.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Применение в протоколах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Проблема распределения ключей в симметричной криптографии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Центры распределения ключей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(KDC).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>Kerberos.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7f7f7f"/>
          <w:sz w:val="28"/>
          <w:szCs w:val="28"/>
          <w:shd w:val="clear" w:color="auto" w:fill="00000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Асимметричная криптография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Принципы асимметричного шифрования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криптография с открытым ключом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пара ключей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публичный и приватный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односторонняя функция с лазейкой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Сравнение симметричной и асимметричной криптографии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скорость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безопасность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управление ключами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области применения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Протокол Диффи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Хэллмана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 xml:space="preserve">(Diffie-Hellman):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математическая основа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процедура выработки общего ключа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Атака «человек посередине»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Алгоритм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RSA: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генерация ключей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выбор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0F1115"/>
            </w14:solidFill>
          </w14:textFill>
        </w:rPr>
        <w:t xml:space="preserve">p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 xml:space="preserve">q,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вычисление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n,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φ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(n), e, d),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шифрование и дешифрование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Стойкость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RSA: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задача факторизации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рекомендуемые размеры ключей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(2048, 4096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бит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Паддинг 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RSA: PKCS#1 v1.5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OAEP (Optimal Asymmetric Encryption Padding).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Назначение и необходимость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Атаки на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RSA: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малая открытая экспонента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(e=3),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атака Винера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цепные дроби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атака Блейхенбахера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Криптосистема Эль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Гамаля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(ElGamal):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математическая основа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генерация ключей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шифрование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дешифрование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Сравнение с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RSA.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Цифровая подпись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ЭЦП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требования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схема подписи и проверки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Хэширование перед подписанием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Алгоритмы цифровой подписи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: RSA-PSS, DSA, ECDSA.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Сравнение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размер подписи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производительность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Эллиптическая криптография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(ECC):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эллиптические кривые над конечными полями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операция сложения точек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Задача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ECDLP.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outline w:val="0"/>
          <w:color w:val="0e1114"/>
          <w:sz w:val="28"/>
          <w:szCs w:val="28"/>
          <w:rtl w:val="0"/>
          <w:lang w:val="en-US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ECDH (Elliptic Curve Diffie-Hellman)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EdDSA (Edwards-curve Digital Signature Algorithm).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Преимущества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ECC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перед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RSA.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7f7f7f"/>
          <w:sz w:val="28"/>
          <w:szCs w:val="28"/>
          <w:shd w:val="clear" w:color="auto" w:fill="00000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4.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Хэш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функции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Криптографические хэш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функции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определение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требования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детерминизм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быстродействие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лавинный эффект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Свойства хэш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функций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устойчивость к нахождению прообраза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(preimage resistance),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второго прообраза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(second preimage resistance),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коллизиям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(collision resistance).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Конструкция Меркла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Дамгора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принцип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уязвимость к атаке удлинения длины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(length extension attack).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Хэш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алгоритм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MD5: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структура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размер выхода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статус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скомпрометирован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коллизии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). SHA-1: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уязвимость к атаке Шамбира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Семейство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SHA-2: SHA-224, SHA-256, SHA-384, SHA-512.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Применение в современных протоколах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Хэш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алгоритм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SHA-3 (Keccak):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губчатая конструкция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 xml:space="preserve">(sponge construction),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впитывание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(absorbing)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и отжим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0F1115"/>
            </w14:solidFill>
          </w14:textFill>
        </w:rPr>
        <w:t>(squeezing).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Атака «дней рождения» на поиск коллизий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формулировка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вычислительная сложность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минимальная безопасная длина хэша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7f7f7f"/>
          <w:sz w:val="28"/>
          <w:szCs w:val="28"/>
          <w:shd w:val="clear" w:color="auto" w:fill="00000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5.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Инфраструктура открытых ключей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(PKI)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 протоколы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Инфраструктура открытых ключей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(PKI):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компоненты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(CA, RA,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репозиторий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Удостоверяющий центр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(CA)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и регистрационный центр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(RA).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Сертификат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X.509 v3: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структура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(subject, issuer, public key, validity, extensions).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Цепочки доверия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корневой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промежуточный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конечный сертификат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Отзыв сертификатов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: CRL (Certificate Revocation List)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 xml:space="preserve">OCSP (Online Certificate Status Protocol).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Сравнение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TLS/SSL: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назначение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архитектура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 xml:space="preserve">(Record Protocol, Handshake Protocol).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Этапы рукопожатия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TLS 1.3.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Криптографические алгоритмы 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TLS 1.3 (AES-GCM, ChaCha20-Poly1305, ECDHE, ECDSA).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Уязвимости устаревших версий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0F1115"/>
            </w14:solidFill>
          </w14:textFill>
        </w:rPr>
        <w:t>(POODLE, Heartbleed).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SSH: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аутентификация по ключам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шифрование сессии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туннелирование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IPsec: ESP (Encapsulating Security Payload), AH (Authentication Header).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Режимы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транспортный и туннельный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Управление ключами 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IPsec: IKEv1/IKEv2 (Internet Key Exchange).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Применение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IPsec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VPN.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7f7f7f"/>
          <w:sz w:val="28"/>
          <w:szCs w:val="28"/>
          <w:shd w:val="clear" w:color="auto" w:fill="00000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6.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Специальные разделы криптографии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Гомоморфное шифрование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определение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частично гомоморфное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(PHE)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и полностью гомоморфное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(FHE)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шифрование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Применение в облачных вычислениях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Квантовая криптография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(QKD):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принципы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состояние фотона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теорема о невозможности клонирования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BB84: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согласование баз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обнаружение подслушивания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(QBER).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Угрозы квантовых компьютеров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алгоритм Шора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факторизация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дискретные логарифмы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алгоритм Гровера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Постквантовая криптография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(PQC):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основные семейства алгоритмов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на основе решеток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хэш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функций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кодов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многомерных уравнений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Стандартизация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NIST (Kyber, Dilithium, Falcon, SPHINCS+).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Криптографические основы блокчейна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хэш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функции для связывания блоков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(Proof-of-Work),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дерево Меркла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цифровая подпись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(ECDSA/EdDSA).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Консенсусные механизмы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Стеганография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определение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отличие от криптографии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Метод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LSB 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младший бит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 изображениях и аудио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Стегоанализ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Атаки на реализацию криптоалгоритмов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(side-channel attacks):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атака по времени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(timing attack),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по питанию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(power analysis),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по электромагнитному излучению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(EM analysis).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Методы защиты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постоянное время выполнения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маскирование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7f7f7f"/>
          <w:sz w:val="28"/>
          <w:szCs w:val="28"/>
          <w:shd w:val="clear" w:color="auto" w:fill="00000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7.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Правовое регулирование и ГОСТ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Правовое регулирование криптографической защиты информации в РФ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Федеральные законы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149-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ФЗ 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126-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ФЗ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Требования ФСТЭК и ФСБ России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Лицензирование деятельности по распространению шифровальных средств в РФ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Ответственность за незаконное использование криптографии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Российские криптографические стандарты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ГОСТ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28147-89 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симметричное шифрование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блок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64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бита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ключ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256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бит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сеть Фейстеля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ГОСТ Р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34.10-2012 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цифровая подпись на эллиптических кривых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и ГОСТ Р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34.11-2012 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хэш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функция Стрибог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Сравнение российских ГОСТ с международными стандартами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>(AES, RSA, ECDSA, SHA-2/3).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7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9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1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3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75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7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9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1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