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8A" w:rsidRPr="0004138A" w:rsidRDefault="0004138A" w:rsidP="0004138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материалы, применяемые при проведении промежуточной аттестации по дисциплине (модулю) «КО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bookmarkStart w:id="0" w:name="_GoBack"/>
      <w:bookmarkEnd w:id="0"/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ПЬЮТЕРНЫЕ СЕТИ И ТЕЛЕКОММУНИКАЦИИ»</w:t>
      </w: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</w:t>
      </w: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закрытого типа: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выполнение теста обучающемуся дается 20 минут;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обучающийся решает 10 тестовых заданий, выбранных из базы тестовых заданий;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может проводиться с использованием тестов на бумажном носителе;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критерии оценивания: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«отлично» - 9-10 правильных ответов;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- 7-8 правильных ответов;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- 4-6 правильных ответов;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- 0-3 правильных ответов.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открытого типа: </w:t>
      </w:r>
    </w:p>
    <w:p w:rsidR="0004138A" w:rsidRPr="0004138A" w:rsidRDefault="0004138A" w:rsidP="0004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обучающемуся выдается два задания открытого типа на бумажном носителе;</w:t>
      </w:r>
    </w:p>
    <w:p w:rsidR="0004138A" w:rsidRPr="0004138A" w:rsidRDefault="0004138A" w:rsidP="0004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на подготовку развернутого ответа на полученные задания – 15-20 минут;</w:t>
      </w:r>
    </w:p>
    <w:p w:rsidR="0004138A" w:rsidRPr="0004138A" w:rsidRDefault="0004138A" w:rsidP="0004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развернутый ответ по каждому заданию обучающийся озвучивает преподавателю в процессе своего ответа;</w:t>
      </w:r>
    </w:p>
    <w:p w:rsidR="0004138A" w:rsidRPr="0004138A" w:rsidRDefault="0004138A" w:rsidP="0004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оценивания:</w:t>
      </w:r>
    </w:p>
    <w:p w:rsidR="0004138A" w:rsidRPr="0004138A" w:rsidRDefault="0004138A" w:rsidP="0004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04138A" w:rsidRPr="0004138A" w:rsidRDefault="0004138A" w:rsidP="0004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04138A" w:rsidRPr="0004138A" w:rsidRDefault="0004138A" w:rsidP="00041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- обучающийся</w:t>
      </w:r>
      <w:r w:rsidRPr="000413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показал знания по изучаемому материалу.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Семестр изучения: 6</w:t>
      </w: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обучения:</w:t>
      </w: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</w:t>
      </w: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ПК-3</w:t>
      </w:r>
      <w:r w:rsidRPr="000413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- Способен администрировать процесс контроля использования сетевых устройств и программного обеспечения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tbl>
      <w:tblPr>
        <w:tblStyle w:val="21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04138A" w:rsidRPr="0004138A" w:rsidTr="00B61F69">
        <w:trPr>
          <w:trHeight w:val="283"/>
          <w:jc w:val="center"/>
        </w:trPr>
        <w:tc>
          <w:tcPr>
            <w:tcW w:w="5000" w:type="pct"/>
            <w:hideMark/>
          </w:tcPr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4138A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протоколы канального, сетевого, транспортного и прикладного уровней модели взаимодействия открытых систем;</w:t>
            </w:r>
          </w:p>
        </w:tc>
      </w:tr>
      <w:tr w:rsidR="0004138A" w:rsidRPr="0004138A" w:rsidTr="00B61F69">
        <w:trPr>
          <w:trHeight w:val="283"/>
          <w:jc w:val="center"/>
        </w:trPr>
        <w:tc>
          <w:tcPr>
            <w:tcW w:w="5000" w:type="pct"/>
            <w:hideMark/>
          </w:tcPr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4138A">
              <w:rPr>
                <w:rFonts w:ascii="Times New Roman" w:hAnsi="Times New Roman"/>
                <w:bCs/>
                <w:noProof/>
                <w:sz w:val="28"/>
                <w:szCs w:val="28"/>
              </w:rPr>
              <w:t>- модель ISO для управления сетевым трафиком, модели IEЕЕ;</w:t>
            </w:r>
          </w:p>
        </w:tc>
      </w:tr>
      <w:tr w:rsidR="0004138A" w:rsidRPr="0004138A" w:rsidTr="00B61F69">
        <w:trPr>
          <w:trHeight w:val="283"/>
          <w:jc w:val="center"/>
        </w:trPr>
        <w:tc>
          <w:tcPr>
            <w:tcW w:w="5000" w:type="pct"/>
            <w:hideMark/>
          </w:tcPr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04138A" w:rsidRPr="0004138A" w:rsidRDefault="0004138A" w:rsidP="0004138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организовывать и поддерживать выполнение комплекса мер по обеспечению информационной безопасности; </w:t>
      </w:r>
    </w:p>
    <w:p w:rsidR="0004138A" w:rsidRPr="0004138A" w:rsidRDefault="0004138A" w:rsidP="0004138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определять состав и порядок администрирования подсистемы информационной безопасности;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04138A" w:rsidRPr="0004138A" w:rsidRDefault="0004138A" w:rsidP="0004138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навыками конфигурирования программных и программно-аппаратных средств администрируемой сети, выбора и настройки протоколов канального и сетевого уровня модели OSI;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04138A" w:rsidRPr="0004138A" w:rsidTr="00B61F69">
        <w:trPr>
          <w:trHeight w:val="687"/>
        </w:trPr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правильный порядок уровней модели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канальный 2- физический 3-транспортный 4-сетевой 5-представительный 6-сеансовый 7- прикладной</w:t>
            </w:r>
          </w:p>
          <w:p w:rsidR="0004138A" w:rsidRPr="0004138A" w:rsidRDefault="0004138A" w:rsidP="0004138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1-2-3-4-5-6-7</w:t>
            </w:r>
          </w:p>
          <w:p w:rsidR="0004138A" w:rsidRPr="0004138A" w:rsidRDefault="0004138A" w:rsidP="0004138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2-1-4-3-6-5-7</w:t>
            </w:r>
          </w:p>
          <w:p w:rsidR="0004138A" w:rsidRPr="0004138A" w:rsidRDefault="0004138A" w:rsidP="0004138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5-2-3-4-6-7-1</w:t>
            </w:r>
          </w:p>
          <w:p w:rsidR="0004138A" w:rsidRPr="0004138A" w:rsidRDefault="0004138A" w:rsidP="0004138A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2-3-4-1-5-7-6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numPr>
                <w:ilvl w:val="0"/>
                <w:numId w:val="3"/>
              </w:num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правильное утверждение. Выберите один ответ.</w:t>
            </w:r>
          </w:p>
          <w:p w:rsidR="0004138A" w:rsidRPr="0004138A" w:rsidRDefault="0004138A" w:rsidP="000413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IEEE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802.1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Q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протокол, который используется для поддержки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-телефонии.</w:t>
            </w:r>
          </w:p>
          <w:p w:rsidR="0004138A" w:rsidRPr="0004138A" w:rsidRDefault="0004138A" w:rsidP="000413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IEEE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802.1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Q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транковый протокол, который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поддерживается только коммутаторами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Cisco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4138A" w:rsidRPr="0004138A" w:rsidRDefault="0004138A" w:rsidP="000413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IEEE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802.1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Q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протокол, который обеспечивает формирование таблицы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-адресов.</w:t>
            </w:r>
          </w:p>
          <w:p w:rsidR="0004138A" w:rsidRPr="0004138A" w:rsidRDefault="0004138A" w:rsidP="000413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Протокол </w:t>
            </w:r>
            <w:r w:rsidRPr="0004138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en-US" w:eastAsia="ru-RU"/>
              </w:rPr>
              <w:t>IEEE</w:t>
            </w:r>
            <w:r w:rsidRPr="0004138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802.1</w:t>
            </w:r>
            <w:r w:rsidRPr="0004138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en-US" w:eastAsia="ru-RU"/>
              </w:rPr>
              <w:t>Q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это транковый протокол, который поддерживается всеми коммутаторами.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numPr>
                <w:ilvl w:val="0"/>
                <w:numId w:val="3"/>
              </w:num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каком уровне модели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работает коммутатор (выберите один ответ)?</w:t>
            </w:r>
          </w:p>
          <w:p w:rsidR="0004138A" w:rsidRPr="0004138A" w:rsidRDefault="0004138A" w:rsidP="000413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Прикладной</w:t>
            </w:r>
          </w:p>
          <w:p w:rsidR="0004138A" w:rsidRPr="0004138A" w:rsidRDefault="0004138A" w:rsidP="000413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Представительский</w:t>
            </w:r>
          </w:p>
          <w:p w:rsidR="0004138A" w:rsidRPr="0004138A" w:rsidRDefault="0004138A" w:rsidP="000413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Сеансовый</w:t>
            </w:r>
          </w:p>
          <w:p w:rsidR="0004138A" w:rsidRPr="0004138A" w:rsidRDefault="0004138A" w:rsidP="000413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</w:t>
            </w:r>
          </w:p>
          <w:p w:rsidR="0004138A" w:rsidRPr="0004138A" w:rsidRDefault="0004138A" w:rsidP="000413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Сетевой</w:t>
            </w:r>
          </w:p>
          <w:p w:rsidR="0004138A" w:rsidRPr="0004138A" w:rsidRDefault="0004138A" w:rsidP="000413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Канальный</w:t>
            </w:r>
          </w:p>
          <w:p w:rsidR="0004138A" w:rsidRPr="0004138A" w:rsidRDefault="0004138A" w:rsidP="000413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Физический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rPr>
          <w:trHeight w:val="264"/>
        </w:trPr>
        <w:tc>
          <w:tcPr>
            <w:tcW w:w="10094" w:type="dxa"/>
          </w:tcPr>
          <w:p w:rsidR="0004138A" w:rsidRPr="0004138A" w:rsidRDefault="0004138A" w:rsidP="0004138A">
            <w:pPr>
              <w:numPr>
                <w:ilvl w:val="0"/>
                <w:numId w:val="3"/>
              </w:numPr>
              <w:spacing w:after="0"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две функции выполняют коммутаторы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Маршрутизация пакетов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Удаление вариативной задержки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)Изучение адресов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Принятие решения относительно хранения и передачи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)Удаление петель с помощью протокола связующего дерева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rPr>
          <w:trHeight w:val="314"/>
        </w:trPr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Какой режим передачи кадра читает конечные адреса перед отправкой кадра по назначению?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A) cut-through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fragment-free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store and forward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всережимыпередачи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br/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Какая особенность коммутаторов позволяет им получать и передавать кадры независимо для каждого порта? 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Удаление петель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Буферная память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storeandforward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протокол связующего дерева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12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Какую информацию из кадра коммутатор использует для принятия решения о коммутации кадра на выбранный порт? (один ответ) 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Исходный порт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Исходный адрес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С) Конечный порт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)Конечный адрес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8. Когда на порт приходит кадр с известным конечным адресом, куда коммутатор перенаправляет его?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Исходный порт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Широковещательньий порт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)Конечный порт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все порты за исключением исходного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12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Какие три типа кадров отправляются методом лавинной рассылки на все порты за исключением исходного?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Одноадресные кадры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Многоадресные кадры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)Широковещательные кадры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Кадры с известным конечным адресом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Кадры с неизвестным конечным адресом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12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Каким термином описывают бесконечную лавинную рассылку или петлю коммутации кадров?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Лавинный шторм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Петлевая перегрузка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)Широковещательный шторм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Широковещательная перегрузка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Когда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 автоматически перенастраивает порты коммутатора или моста?  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Когда меняется сетевая топология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Когда истекает таймер задержки передачи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Когда администратор определяет пересчет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)Когда новый ВР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-кадр не приходит за период задержки передачи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 реализует сеть, свободную от петель?  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Выставляет все порты в состояние блокировки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Выставляет все мосты в состояние блокировки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)Выставляет некоторые порты в состояние блокировки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Выставляет некоторые мосты в состояние блокировки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12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Какой порт имеет минимальную стоимость пути от некорневого к корневому коммутатору?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/>
              <w:ind w:left="4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Корневой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Блокированный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Назначенный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Неназначенный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14. Что требуется настроить, чтобы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охватывал два коммутатора? (один ответ)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Транк, соединяющий коммутаторы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Маршрутизатор, соединяющий коммутаторы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Мост, соединяющий коммутаторы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Настроенный между двумя коммутаторами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</w:p>
        </w:tc>
      </w:tr>
      <w:tr w:rsidR="0004138A" w:rsidRPr="0004138A" w:rsidTr="00B61F69">
        <w:tc>
          <w:tcPr>
            <w:tcW w:w="10094" w:type="dxa"/>
          </w:tcPr>
          <w:p w:rsidR="0004138A" w:rsidRPr="0004138A" w:rsidRDefault="0004138A" w:rsidP="0004138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Что делает команда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duplexfull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Устанавливает полнодуплексный режим для коммутатора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)Устанавливает полнодуплексный режим для интерфейса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Устанавливает полнодуплексный режим с управлением потоком для коммутатора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Устанавливает полнодуплексный режим с управлением потоком для интерфейса</w:t>
            </w:r>
          </w:p>
        </w:tc>
      </w:tr>
    </w:tbl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Локальные и глобальные сети.</w:t>
            </w:r>
          </w:p>
          <w:p w:rsidR="0004138A" w:rsidRPr="0004138A" w:rsidRDefault="0004138A" w:rsidP="0004138A">
            <w:pPr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локальных, глобальных и городских сетей. Отличия локальных сетей от глобальных.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Локальные и глобальные сети.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Отличия локальных сетей от глобальных. Сети отделов, кампусов и корпораций.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Топология физических связей.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«Открытая система». Декомпозиция. Понятия: протокол, интерфейс, стек протоколов. Модель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Модель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стек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Соответствие стека модели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Пять шагов инкапсуляции.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Соответствие стека модели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OSI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Функции сетевого уровня. Основные протоколы сетевого уровня и их назначение.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Передача дискретных данных на физическом уровне. Цифровое кодирование. Требования к методам кодирования. Биполярный импульсный код. Манчестерский код. 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Передача дискретных данных на физическом уровне.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Логическое кодирование. 4В/5В,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HDB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Передача дискретных данных на физическом уровне. Цифровое кодирование. Требования к методам кодирования. Потенциальный код без возвращения к нулю. Биполярный код с альтернативной инверсией при единице.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Технологии беспроводных локальных и глобальных сетей.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Методы передачи данных канального уровня. Асинхронная и синхронная передачи.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Технология Ethernet (802.3).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CSMA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Этапы доступа к среде. Время двойного оборота и распознавание коллизий. Максимальная производительность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сети Ethernet.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13. Технология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Ethernet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(802.3).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CSMA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Этапы доступа к среде. Возникновение коллизий.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Спецификации физической среды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Ethernet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Стандарт 10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Base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-2. Стандарт 10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Base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15. Fast-Ethernet.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Физическийуровень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100Base-FX.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100Base-ТX. 100Base-Т4.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GigabitEthernet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Спецификация физической среды 802.3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 Настройка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Port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security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коммутаторе.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 Настройка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SpanningTree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коммутаторе.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Установка паролей на различные режимы доступа к настройке коммутатора.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 Понятие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транковых протоколов. Настройка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коммутаторе.</w:t>
            </w:r>
          </w:p>
        </w:tc>
      </w:tr>
      <w:tr w:rsidR="0004138A" w:rsidRPr="0004138A" w:rsidTr="00B61F69">
        <w:tc>
          <w:tcPr>
            <w:tcW w:w="10060" w:type="dxa"/>
          </w:tcPr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Подсистемы СКС и их назначение.</w:t>
            </w:r>
          </w:p>
        </w:tc>
      </w:tr>
    </w:tbl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Семестр изучения: 7</w:t>
      </w: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обучения: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</w:t>
      </w: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ПК-4</w:t>
      </w:r>
      <w:r w:rsidRPr="000413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- Способность планировать и проводить регламентные работы по восстановлению сетевой инфокоммуникационной системы</w:t>
      </w: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tbl>
      <w:tblPr>
        <w:tblStyle w:val="21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04138A" w:rsidRPr="0004138A" w:rsidTr="00B61F69">
        <w:trPr>
          <w:trHeight w:val="283"/>
          <w:jc w:val="center"/>
        </w:trPr>
        <w:tc>
          <w:tcPr>
            <w:tcW w:w="5000" w:type="pct"/>
            <w:hideMark/>
          </w:tcPr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4138A">
              <w:rPr>
                <w:rFonts w:ascii="Times New Roman" w:hAnsi="Times New Roman"/>
                <w:bCs/>
                <w:noProof/>
                <w:sz w:val="28"/>
                <w:szCs w:val="28"/>
              </w:rPr>
              <w:t>- общие принципы функционирования аппаратных, программных и программно-аппаратных средств администрируемой сети;</w:t>
            </w:r>
          </w:p>
        </w:tc>
      </w:tr>
      <w:tr w:rsidR="0004138A" w:rsidRPr="0004138A" w:rsidTr="00B61F69">
        <w:trPr>
          <w:trHeight w:val="283"/>
          <w:jc w:val="center"/>
        </w:trPr>
        <w:tc>
          <w:tcPr>
            <w:tcW w:w="5000" w:type="pct"/>
            <w:hideMark/>
          </w:tcPr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4138A">
              <w:rPr>
                <w:rFonts w:ascii="Times New Roman" w:hAnsi="Times New Roman"/>
                <w:bCs/>
                <w:noProof/>
                <w:sz w:val="28"/>
                <w:szCs w:val="28"/>
              </w:rPr>
              <w:t>- архитектуру аппаратных, программных и программно-аппаратных средств администрируемой сети;</w:t>
            </w:r>
          </w:p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4138A">
              <w:rPr>
                <w:rFonts w:ascii="Times New Roman" w:hAnsi="Times New Roman"/>
                <w:bCs/>
                <w:noProof/>
                <w:sz w:val="28"/>
                <w:szCs w:val="28"/>
              </w:rPr>
              <w:t>- подсистемы информационной безопасности компьютерных сетей, угрозы безопасности, режимы противодействия.</w:t>
            </w:r>
          </w:p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p w:rsidR="0004138A" w:rsidRPr="0004138A" w:rsidRDefault="0004138A" w:rsidP="00041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tbl>
      <w:tblPr>
        <w:tblStyle w:val="21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04138A" w:rsidRPr="0004138A" w:rsidTr="00B61F69">
        <w:trPr>
          <w:trHeight w:val="283"/>
          <w:jc w:val="center"/>
        </w:trPr>
        <w:tc>
          <w:tcPr>
            <w:tcW w:w="5000" w:type="pct"/>
            <w:hideMark/>
          </w:tcPr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4138A">
              <w:rPr>
                <w:rFonts w:ascii="Times New Roman" w:hAnsi="Times New Roman"/>
                <w:bCs/>
                <w:noProof/>
                <w:sz w:val="28"/>
                <w:szCs w:val="28"/>
              </w:rPr>
              <w:t>- управлять трафиком для защиты информации при работе с базами данных, при передаче по компьютерным сетям;</w:t>
            </w:r>
          </w:p>
        </w:tc>
      </w:tr>
      <w:tr w:rsidR="0004138A" w:rsidRPr="0004138A" w:rsidTr="00B61F69">
        <w:trPr>
          <w:trHeight w:val="283"/>
          <w:jc w:val="center"/>
        </w:trPr>
        <w:tc>
          <w:tcPr>
            <w:tcW w:w="5000" w:type="pct"/>
          </w:tcPr>
          <w:p w:rsidR="0004138A" w:rsidRPr="0004138A" w:rsidRDefault="0004138A" w:rsidP="0004138A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4138A">
              <w:rPr>
                <w:rFonts w:ascii="Times New Roman" w:hAnsi="Times New Roman"/>
                <w:bCs/>
                <w:noProof/>
                <w:sz w:val="28"/>
                <w:szCs w:val="28"/>
              </w:rPr>
              <w:t>-осуществлять мониторинг администрируемых сетевых устройств для оценки уровня безопасности компьютерных сетей.</w:t>
            </w:r>
          </w:p>
        </w:tc>
      </w:tr>
    </w:tbl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- навыками оценки уровня безопасности компьютерных сетей, в том числе в соответствии с нормативными и корпоративными требованиями.</w:t>
      </w: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4138A" w:rsidRPr="0004138A" w:rsidTr="00B61F69">
        <w:trPr>
          <w:trHeight w:val="687"/>
        </w:trPr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Какое из предложений наиболее точно описывает статические и динамические маршруты?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Динамические маршруты настраиваются вручную администратором сети, тогда как статические маршруты изучаются и настраиваются протоколом маршрутизации.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Статические маршруты настраиваются вручную администратором сети, тогда как динамические маршруты изучаются и настраиваются протоколом маршрутизации.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 Статические маршруты говорят маршрутизатору, как отправлять пакеты в сеть, которая не является непосредственно подключенной, тогда как динамические маршруты говорят маршрутизатору, как отправлять пакеты в непосредственно подключенную сеть.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Динамические маршруты говорят маршрутизатору, как отправлять пакеты в сеть, которая не является непосредственно подключенной, тогда как статические маршруты говорят маршрутизатору, как отправлять пакеты в непосредственно подключенную сеть. </w:t>
            </w:r>
          </w:p>
          <w:p w:rsidR="0004138A" w:rsidRPr="0004138A" w:rsidRDefault="0004138A" w:rsidP="0004138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Что определяет команда iр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route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186.157.5.0 255.255.255.0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10.1.1.3?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Использование сетями 186.157.5.0 и 10.1.1.3 общей маски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255.255.255.0.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Маршрутизатор должен использовать сеть 186.157.5.0 чтобы достигнуть адреса 10.1.1.3.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Вы хотите, чтобы маршрутизатор отслеживал маршрут в сеть 186.157.5.0 через 10.1.1.3.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Маршрутизатор должен использовать адрес 10.1.1.3, чтобы добраться до устройств в сети 186.157.5.0.</w:t>
            </w:r>
          </w:p>
          <w:p w:rsidR="0004138A" w:rsidRPr="0004138A" w:rsidRDefault="0004138A" w:rsidP="0004138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 перечисленных ниже протоколов являются примерами протоколов внешнего шлюза?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A) RIP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B) BGP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C) IGRP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EIGRP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каких случаях используется административная дистанция?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Всякий раз, когда определяются статические маршруты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Всякий раз, когда включается динамическая маршрутизация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Когда один и тот же маршрут становится известным через несколько протоколов маршрутизации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Когда известно несколько путей в одну сеть и все они получены через один протокол маршрутизации</w:t>
            </w:r>
          </w:p>
          <w:p w:rsidR="0004138A" w:rsidRPr="0004138A" w:rsidRDefault="0004138A" w:rsidP="0004138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Как часто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отправляет маршрутные обновления по умолчанию?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Каждые 6 секунд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Каждые 15 секунд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Каждые 30 секунд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Каждые 60 секунд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Каково максимально возможное количество хопов для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6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15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30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60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Какая команда включает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качестве протокола маршрутизации?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router (config) # rip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B) router (config) # router rip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 router (config-router) # rip {As. no}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D)  router (config-router) # router rip {As. no}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Если маршрутизатор А отправляет маршрутизатору В обновление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IGP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указывающее, что маршрут ранее не доступный стал доступен, в какой момент маршрутизатор В обновляет свою таблицу маршрутизации?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немедленно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через 10 секунд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когда он получает вторичное обновление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Когда истекает счетчик ожидания сходимости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В период работы счетчика ожидания сходимости маршруты появляются в таблице маршрутизации как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возможно доступные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возможно недоступные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 возможные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недоступные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Выберите два случая, когда применяется маршрут по умолчанию.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Когда маршрут от источника к приемнику известен.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Когда маршрут от источника к приемнику не известен.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Когда настроен динамический протокол маршрутизации.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Когда невозможно поддерживать на маршрутизаторе много маршрутов.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10. Что настраивается с помощью данной строки -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router</w:t>
            </w:r>
            <w:r w:rsidRPr="0004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04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config</w:t>
            </w:r>
            <w:r w:rsidRPr="0004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)#</w:t>
            </w:r>
            <w:r w:rsidRPr="0004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iproute</w:t>
            </w:r>
            <w:r w:rsidRPr="0004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0.0.0.0 0.0.0.0 192.168.1.1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Динамический маршрут.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Маршрут по умолчанию.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Маршрут в сеть 0.0.0.0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Маршрут в сеть 192.168.1.0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Укажите две метрики, которые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используются в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EIGRP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умолчанию </w:t>
            </w:r>
          </w:p>
          <w:p w:rsidR="0004138A" w:rsidRPr="0004138A" w:rsidRDefault="0004138A" w:rsidP="0004138A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значение полосы пропускания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4138A" w:rsidRPr="0004138A" w:rsidRDefault="0004138A" w:rsidP="0004138A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значение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надежности </w:t>
            </w:r>
          </w:p>
          <w:p w:rsidR="0004138A" w:rsidRPr="0004138A" w:rsidRDefault="0004138A" w:rsidP="0004138A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значение загрузки </w:t>
            </w:r>
          </w:p>
          <w:p w:rsidR="0004138A" w:rsidRPr="0004138A" w:rsidRDefault="0004138A" w:rsidP="0004138A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значение задержки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12) Правило расщепления горизонта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разрешает отправку информации о маршруте через тот интерфейс, с которого она пришла.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запрещает отправку информации о маршруте через тот интерфейс, с которого она пришла.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Разрешает прием информации о маршруте через тот интерфейс, с которого она пришла.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13) Какая команда правильно назначает подинтерфейс для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50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использовании транка 8О2.1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 router(config) # encapsulation 50 dotlQ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router(config) # encapsulation 802.1Q 50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C) router(config) # encapsulation dotlQ 50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router(config) # encapsulation 50 802.1Q 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14) Какая команда правильно определяет, что сеть 10.0.0.0 непосредственно подключена к маршрутизатору, на котором работает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EIGRP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Router (config)# network 10.0.0.0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Router (config)# router eigrp 10.0.0.0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C) Router (config - router)#  network 10.0.0.0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D) Router (config - router)#  router eigrp 10.0.0.0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15) Какая команда показывает время, прошедшее с момента получения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обновления от соседа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EIGRP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)show ipeigrp traffic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 show ipeigrp topology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show ipeigrp interfaces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D) show ipeigrp neighbors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16) Какая команда правильно запускает процесс маршрутизации О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SPF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идентификатором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191?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A) Router (config)# router ospf 191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Router (config)#  network ospf 191 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Router (config - router)#  network ospf 191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D) Router (config - router)#  router ospf process-id 191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17) Возможность быстро переключаться на альтернативные пути при изменении топологии в протоколе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EIGRP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обеспечивается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таблицей сходимости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хранением резервных маршрутов.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аблицей маршрутизации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18) Для хранения резервных маршрутов протокол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EIGRP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использует (один ответ)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)Таблицу соседей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Таблицу маршрутизации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Топологическую таблицу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19) Суммирование маршрутов (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Routesummarization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это </w:t>
            </w:r>
          </w:p>
          <w:p w:rsidR="0004138A" w:rsidRPr="0004138A" w:rsidRDefault="0004138A" w:rsidP="0004138A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) Механизм, уменьшающий размер таблиц маршрутизации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Механизм, поддерживающий динамическую маршрутизацию.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Механизм, поддерживающий статическую маршрутизацию.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Механизм, обеспечивающий поиск оптимального маршрута.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20) Для применения механизма суммирования маршрутов необходимо, чтобы используемый протокол маршрутизации поддерживал (один ответ)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маску подсети переменной длины.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фиксированную классовую маску.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неполную маску подсети.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21) Технология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VLSM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позволяет (один ответ)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зафиксировать сеть класса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разделить сеть класса </w:t>
            </w:r>
            <w:r w:rsidRPr="0004138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несколько подсетей.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Выполнить маршрутизацию в сети класса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Передать данные в сети класса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22) Укажите правильную последовательность вычисления </w:t>
            </w:r>
            <w:r w:rsidRPr="0004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VLSM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Исходный номер сети записывается в двоичной форме.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Вычисляется число бит Х для представления необходимого количества подсетей. Справа от проведенной черты через Х бит проводится еще одна вертикальная черта.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Проводится вертикальная линия по границе исходной маски подсети.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Вычисляются адреса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подсетей используя биты между двумя вертикальными линиями от нижнего до верхнего значения.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1 2 3 4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1 3 2 4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1 4 2 3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1 3 4 2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23) Дан номерной план 10.1.0.0/20. Необходимо вычислить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VLSM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двух подсетей с 100 узлами в каждой подсети (один ответ).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40"/>
              <w:gridCol w:w="1336"/>
              <w:gridCol w:w="1336"/>
              <w:gridCol w:w="1336"/>
              <w:gridCol w:w="1336"/>
            </w:tblGrid>
            <w:tr w:rsidR="0004138A" w:rsidRPr="0004138A" w:rsidTr="00B61F6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Исходный номер сети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сети в двоичной форме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первой подсети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второй подсети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10000000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Маска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11111111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11111111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11111111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10000000</w:t>
                  </w:r>
                </w:p>
              </w:tc>
            </w:tr>
          </w:tbl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первой подсети 10.1.0.0/25 Номер второй подсети 10.1.0.128/25</w:t>
            </w: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первой подсети 10.1.0.64/25 Номер второй подсети 10.1.0.128/25</w:t>
            </w: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первой подсети 10.1.0.64/26 Номер второй подсети 10.1.0.128/26</w:t>
            </w: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первой подсети 10.1.0.192/26 Номер второй подсети 10.1.0.128/26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24) Укажите суммарный маршрут и маску в сети с адресами 131.1.84.0, 131.1.88.0, 131.1.92.0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131.1.82.0 255.255.240.0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131.1.70.0 255.255.248.0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C)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131.1.80.0 255.255.240.0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131.1.96.0 255.255.224.0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E)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131.1.64.0 255.255.192.0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25)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 и РАТ переводят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адреса 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построения таблиц маршрутизации трафика через общие внешние сети.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для передачи трафика через общие внешние сети, не требуя большого количества внешних адресов.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передачи трафика в частных.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использования частных адресов в общих внешних сетях.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26) Укажите функцию статического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АТ.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 (один к одному).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адресом, взятым из группы зарегистрированных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адресов на время сеанса связи.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несколькими незарегистрированными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адресами и одним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(много к одному), используя разные порты.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27) Укажите функцию Динамического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АТ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(один к одному).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адресом, взятым из группы зарегистрированных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 адресов на время сеанса связи.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несколькими незарегистрированными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адресами и одним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(много к одному), используя разные порты.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28) Укажите функцию наложения адресов (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overloading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(один к одному).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адресом, взятым из группы зарегистрированных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адресов на время сеанса связи.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Устанавливает соответствие между несколькими незарегистрированными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адресами и одним 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 (много к одному), используя разные порты.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29) Какая команда используется для настройки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внешнего локального интерфейса.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A) Router(config-if)#  ipnat outside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B) Router(config-if)#  ipnat inside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C) Router(config-if)#  ipnat local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Router(config-if)#  ipnat local outside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30) Какая команда используется для установки статической трансляции между внутренними локальными адресами и внутренними глобальными адресами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inside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source inside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C) Router(config)# 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nat  inside source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source static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31) Какая команда используется для определения пула глобальных адресов с именем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Trans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190.1.1.2 по 190.1.1.10 с маской 255.255.255.0.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nat Trans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  190.1.1.2 190.1.1.10 netmask 255.255.255.0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nat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 Trans  190.1.1.2 190.1.1.10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nat Trans  190.1.1.2 190.1.1.10 netmask 255.255.255.0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nat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l Trans  190.1.1.2 190.1.1.10 netmask255.255.255.0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nat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l Trans  190.1.1.2 190.1.1.10 255.255.255.0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32) Взаимодействие между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(один ответ)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numPr>
                <w:ilvl w:val="0"/>
                <w:numId w:val="8"/>
              </w:numPr>
              <w:spacing w:after="0" w:line="240" w:lineRule="auto"/>
              <w:ind w:left="16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коммутатора</w:t>
            </w:r>
          </w:p>
          <w:p w:rsidR="0004138A" w:rsidRPr="0004138A" w:rsidRDefault="0004138A" w:rsidP="0004138A">
            <w:pPr>
              <w:numPr>
                <w:ilvl w:val="0"/>
                <w:numId w:val="8"/>
              </w:numPr>
              <w:spacing w:after="0" w:line="240" w:lineRule="auto"/>
              <w:ind w:left="16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уровне маршрутизатора</w:t>
            </w:r>
          </w:p>
          <w:p w:rsidR="0004138A" w:rsidRPr="0004138A" w:rsidRDefault="0004138A" w:rsidP="0004138A">
            <w:pPr>
              <w:numPr>
                <w:ilvl w:val="0"/>
                <w:numId w:val="8"/>
              </w:numPr>
              <w:spacing w:after="0" w:line="240" w:lineRule="auto"/>
              <w:ind w:left="16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концентратора.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33) Какая команда правильно назначает подинтерфейс для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50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использовании транка 8О2.1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) router(config) # encapsulation 50 dotlQ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) router(config) # encapsulation 802.1Q 50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C) router(config) # encapsulation dotlQ 50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D) router(config) # encapsulation 50 802.1Q 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34) Что делает маршрутизатор  с пакетом, когда он совпадает с условием в строке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Lpermit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отбрасывает пакет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возвращает пакет источнику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отправляет пакет в исходящий буфер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удерживает пакет для дальнейшей обработки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35) Вы можете использовать один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нескольких интерфейсах. Сколько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можете применить для одного протокола в одном направлении интерфейса(один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1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2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4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любое количество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36) Как называется последняя строка, которая есть в конце каждого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умолчанию?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implicit deny any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implicit deny host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 implicit permit any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D) implicit permit host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37) Какое утверждение лучше всего описывает различие между стандартными и расширенными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Стандартные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диапазон номеров от 100 до 149, а расширенные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диапазон номеров от 150 до 199. 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Стандартные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фильтры, основанные на адресах источника и назначения, а расширенные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фильтры на основе адреса источника. 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 Стандартные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разрешают или запрещают доступ к отдельным стандартным номерам портов, а расширенные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фильтруют трафик на основе адреса источника и маски. 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Стандартные АС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разрешают или запрещают весь стек протоколов ТСР/IР целиком, а расширенные АС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могут выбирать отдельный IР протокол и номер порта.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38) Какие два диапазона номеров можно использовать на маршрутизаторе для идентификации расширенных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от 1 до 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от 51 до 151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от 100 до 199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200 до 299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Е) от 1300 до 1999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от 2000 до 2699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39) Системный администратор хочет сконфигурировать стандартный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маршрутизатор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разрешить только пакетам от любых узлов подсети 10.1.1.0/24 заходить на интерфейс маршрутизатора. Какая строка конфигурации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достигает этой цели?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10.1.1.0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10.1.1.0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С) ассе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99 ре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10.1.1.0 0.0.0.255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10.1.1.0 0.0.0.255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40) Какой командой можно полностью описать нижеследующие параметры строки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 источника 172.16.0.0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Маска источника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0.0.255.255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Разрешить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Номер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равен 1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ss-list 1 deny 172.16.0.0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0.0.255.255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ss-list 1 permit 172.16.0.0 0.0.255.255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ss-list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ermit 1 172.16.0.0255.255.0.0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ss-list  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rmit 172.16.0.0 0.0.255.255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41) Ниже написан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который сконфигурирован на маршрутизаторе.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ss—list 135 deny 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172.16.16.0 0.0.15.255 172.16.32.0 0.0.15.255 eq telnet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ss—list 135 permit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any any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этот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используется для контроля входящих пакетов на интерфейсе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ethernet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 то какие три утверждения верны?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Будет запрещен Те1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адреса 172.16.1.1 на адрес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172.16.37.5.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Будет разрешен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 с адреса 172.16.31.1 на адрес 172.16.45.1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Будет разрешен Те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lnet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адреса 172.16.1.1 на адрес 172.16.32.1.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Будет разрешен Те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адреса 172.16.16.1 на адрес 172.16.32.1.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Будет разрешен Те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lnet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адреса 172.16.16.1 на адрес 172.16.50.1.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Будет разрешен Те1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адреса 172.16.30.12 на адрес 172.16.32.12.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42) Системный администратор создал список контроля доступа из десяти строк на маршрутизаторе. В пятой строке он нашел ошибку, эту строку надо заменить. Как системный администратор может решить эту проблему?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Системный администратор может удалить пятую строчку, затем заново ее ввести.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Системному администратору придется удалить все строки в АС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Затем все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строки должны быть введены заново.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 Системный администратор может удалить каждую строчку, начиная с конца списка, до тех пор, пока не будет удалена неправильная строка. Затем придется ввести последние пять строк.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Системный администратор может удалить каждую строчку, начиная с начала списка, до тех пор, пока не будет удалена неправильная строка. Затем придется ввести первые пять строк.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43)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обрабатываются сверху вниз. Что из нижеперечисленного является преимуществом, если в начало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устанавливать более специфические условия и условия, встречающиеся чаще других?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Это уменьшает нагрузку на машрутизатор при обработке.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Это позволяет использовать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других маршрутизаторах.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С) Это помогает проще редактировать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Менее специфические условия проверки можно вставлять проще.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4138A" w:rsidRPr="0004138A" w:rsidTr="00B61F69">
        <w:trPr>
          <w:trHeight w:val="687"/>
        </w:trPr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44) Технология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VLSM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позволяет (один ответ)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зафиксировать сеть класса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разделить сеть класса </w:t>
            </w:r>
            <w:r w:rsidRPr="0004138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несколько подсетей.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Выполнить маршрутизацию в сети класса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Передать данные в сети класса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А, 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45) Укажите правильную последовательность вычисления </w:t>
            </w:r>
            <w:r w:rsidRPr="0004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VLSM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Исходный номер сети записывается в двоичной форме.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Вычисляется число бит Х для представления необходимого количества подсетей. Справа от проведенной черты через Х бит проводится еще одна вертикальная черта.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Проводится вертикальная линия по границе исходной маски подсети.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Вычисляются адреса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подсетей используя биты между двумя вертикальными линиями от нижнего до верхнего значения.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1 2 3 4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1 3 2 4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C)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1 4 2 3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1 3 4 2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46) Дан номерной план 10.1.0.0/20. Необходимо вычислить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VLSM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двух подсетей с 100 узлами в каждой подсети (один ответ).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40"/>
              <w:gridCol w:w="1336"/>
              <w:gridCol w:w="1336"/>
              <w:gridCol w:w="1336"/>
              <w:gridCol w:w="1336"/>
            </w:tblGrid>
            <w:tr w:rsidR="0004138A" w:rsidRPr="0004138A" w:rsidTr="00B61F6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Исходный номер сети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сети в двоичной форме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первой подсети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второй подсети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00000000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10000000</w:t>
                  </w:r>
                </w:p>
              </w:tc>
            </w:tr>
            <w:tr w:rsidR="0004138A" w:rsidRPr="0004138A" w:rsidTr="00B61F69">
              <w:trPr>
                <w:cantSplit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Маска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11111111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11111111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11111111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38A" w:rsidRPr="0004138A" w:rsidRDefault="0004138A" w:rsidP="00041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13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10000000</w:t>
                  </w:r>
                </w:p>
              </w:tc>
            </w:tr>
          </w:tbl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первой подсети 10.1.0.0/25 Номер второй подсети 10.1.0.128/25</w:t>
            </w: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первой подсети 10.1.0.64/25 Номер второй подсети 10.1.0.128/25</w:t>
            </w: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первой подсети 10.1.0.64/26 Номер второй подсети 10.1.0.128/26</w:t>
            </w:r>
          </w:p>
          <w:p w:rsidR="0004138A" w:rsidRPr="0004138A" w:rsidRDefault="0004138A" w:rsidP="0004138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первой подсети 10.1.0.192/26 Номер второй подсети 10.1.0.128/26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47) Укажите суммарный маршрут и маску в сети с адресами 131.1.84.0, 131.1.88.0, 131.1.92.0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131.1.82.0 255.255.240.0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131.1.70.0 255.255.248.0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C)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131.1.80.0 255.255.240.0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131.1.96.0 255.255.224.0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131.1.64.0 255.255.192.0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 и РАТ переводят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адреса 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построения таблиц маршрутизации трафика через общие внешние сети.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для передачи трафика через общие внешние сети, не требуя большого количества внешних адресов.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передачи трафика в частных.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использования частных адресов в общих внешних сетях.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49) Укажите функцию статического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АТ.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 (один к одному).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адресом, взятым из группы зарегистрированных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адресов на время сеанса связи.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несколькими незарегистрированными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адресами и одним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(много к одному), используя разные порты.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50) Укажите функцию Динамического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АТ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(один к одному).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адресом, взятым из группы зарегистрированных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 адресов на время сеанса связи.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несколькими незарегистрированными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адресами и одним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(много к одному), используя разные порты.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51) Укажите функцию наложения адресов (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overloading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 (один к одному).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Устанавливает соответствие между незарегистрированным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адресом и зарегистрированным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адресом, взятым из группы зарегистрированных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адресов на время сеанса связи.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Устанавливает соответствие между несколькими незарегистрированными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адресами и одним зарегистрированным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 адресом (много к одному), используя разные порты.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52) Какая команда используется для настройки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внешнего локального интерфейса.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Router(config-if)#  ipnat outside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B) Router(config-if)#  ipnat inside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C) Router(config-if)#  ipnat local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D) Router(config-if)#  ipnat local outside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53) Какая команда используется для установки статической трансляции между внутренними локальными адресами и внутренними глобальными адресами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inside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source inside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C) Router(config)# i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nat  inside source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static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E) Router(config)#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  source static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54) Какая команда используется для определения пула глобальных адресов с именем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Trans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190.1.1.2 по 190.1.1.10 с маской 255.255.255.0.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nat Trans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  190.1.1.2 190.1.1.10 netmask 255.255.255.0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nat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 Trans  190.1.1.2 190.1.1.10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nat Trans  190.1.1.2 190.1.1.10 netmask 255.255.255.0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nat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l Trans  190.1.1.2 190.1.1.10 netmask255.255.255.0</w:t>
            </w:r>
          </w:p>
          <w:p w:rsidR="0004138A" w:rsidRPr="0004138A" w:rsidRDefault="0004138A" w:rsidP="0004138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Router (config) # i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nat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роо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l Trans  190.1.1.2 190.1.1.10 255.255.255.0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55) Взаимодействие между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(один ответ)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numPr>
                <w:ilvl w:val="0"/>
                <w:numId w:val="8"/>
              </w:numPr>
              <w:spacing w:after="0" w:line="240" w:lineRule="auto"/>
              <w:ind w:left="16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коммутатора</w:t>
            </w:r>
          </w:p>
          <w:p w:rsidR="0004138A" w:rsidRPr="0004138A" w:rsidRDefault="0004138A" w:rsidP="0004138A">
            <w:pPr>
              <w:numPr>
                <w:ilvl w:val="0"/>
                <w:numId w:val="8"/>
              </w:numPr>
              <w:spacing w:after="0" w:line="240" w:lineRule="auto"/>
              <w:ind w:left="16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уровне маршрутизатора</w:t>
            </w:r>
          </w:p>
          <w:p w:rsidR="0004138A" w:rsidRPr="0004138A" w:rsidRDefault="0004138A" w:rsidP="0004138A">
            <w:pPr>
              <w:numPr>
                <w:ilvl w:val="0"/>
                <w:numId w:val="8"/>
              </w:numPr>
              <w:spacing w:after="0" w:line="240" w:lineRule="auto"/>
              <w:ind w:left="16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концентратора.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56) Какая команда правильно назначает подинтерфейс для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VLAN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50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использовании транка 8О2.1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) router(config) # encapsulation 50 dotlQ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) router(config) # encapsulation 802.1Q 50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C) router(config) # encapsulation dotlQ 50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D) router(config) # encapsulation 50 802.1Q 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57) Что делает маршрутизатор  с пакетом, когда он совпадает с условием в строке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Lpermit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отбрасывает пакет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возвращает пакет источнику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отправляет пакет в исходящий буфер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удерживает пакет для дальнейшей обработки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58) Вы можете использовать один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нескольких интерфейсах. Сколько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можете применить для одного протокола в одном направлении интерфейса(один ответ)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1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2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С) 4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любое количество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59) Как называется последняя строка, которая есть в конце каждого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умолчанию?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A) implicit deny any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implicit deny host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 implicit permit any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D) implicit permit host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60) Какое утверждение лучше всего описывает различие между стандартными и расширенными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Стандартные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диапазон номеров от 100 до 149, а расширенные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диапазон номеров от 150 до 199. 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Стандартные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фильтры, основанные на адресах источника и назначения, а расширенные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фильтры на основе адреса источника. 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 Стандартные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разрешают или запрещают доступ к отдельным стандартным номерам портов, а расширенные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фильтруют трафик на основе адреса источника и маски. 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Стандартные АС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разрешают или запрещают весь стек протоколов ТСР/IР целиком, а расширенные АС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могут выбирать отдельный IР протокол и номер порта.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61) Какие два диапазона номеров можно использовать на маршрутизаторе для идентификации расширенных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от 1 до 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от 51 до 151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от 100 до 199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200 до 299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Е) от 1300 до 1999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от 2000 до 2699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62) Системный администратор хочет сконфигурировать стандартный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маршрутизатор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разрешить только пакетам от любых узлов подсети 10.1.1.0/24 заходить на интерфейс маршрутизатора. Какая строка конфигурации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достигает этой цели? </w:t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10.1.1.0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10.1.1.0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С) ассе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99 ре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10.1.1.0 0.0.0.255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rmit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10.1.1.0 0.0.0.255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63) Какой командой можно полностью описать нижеследующие параметры строки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адрес источника 172.16.0.0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Маска источника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0.0.255.255 </w:t>
            </w:r>
            <w:r w:rsidRPr="000413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Разрешить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Номер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равен 1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ss-list 1 deny 172.16.0.0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0.0.255.255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ss-list 1 permit 172.16.0.0 0.0.255.255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ss-list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ermit 1 172.16.0.0255.255.0.0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D)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ss-list  99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rmit 172.16.0.0 0.0.255.255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64) Ниже написан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который сконфигурирован на маршрутизаторе.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ss—list 135 deny 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172.16.16.0 0.0.15.255 172.16.32.0 0.0.15.255 eq telnet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ss—list 135 permit i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any any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этот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используется для контроля входящих пакетов на интерфейсе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ethernet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 то какие три утверждения верны?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Будет запрещен Те1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адреса 172.16.1.1 на адрес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172.16.37.5. </w:t>
            </w:r>
            <w:r w:rsidRPr="000413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)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Будет разрешен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 с адреса 172.16.31.1 на адрес 172.16.45.1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Будет разрешен Те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lnet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адреса 172.16.1.1 на адрес 172.16.32.1.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Будет разрешен Те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адреса 172.16.16.1 на адрес 172.16.32.1.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Будет разрешен Те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lnet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адреса 172.16.16.1 на адрес 172.16.50.1.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Будет разрешен Те1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адреса 172.16.30.12 на адрес 172.16.32.12.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65) Системный администратор создал список контроля доступа из десяти строк на маршрутизаторе. В пятой строке он нашел ошибку, эту строку надо заменить. Как системный администратор может решить эту проблему?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Системный администратор может удалить пятую строчку, затем заново ее ввести.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Системному администратору придется удалить все строки в АС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Затем все строки должны быть введены заново.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 Системный администратор может удалить каждую строчку, начиная с конца списка, до тех пор, пока не будет удалена неправильная строка. Затем придется ввести последние пять строк.</w:t>
            </w:r>
          </w:p>
          <w:p w:rsidR="0004138A" w:rsidRPr="0004138A" w:rsidRDefault="0004138A" w:rsidP="0004138A">
            <w:p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Системный администратор может удалить каждую строчку, начиная с начала списка, до тех пор, пока не будет удалена неправильная строка. Затем придется ввести первые пять строк.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66)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обрабатываются сверху вниз. Что из нижеперечисленного является преимуществом, если в начало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устанавливать более специфические условия и условия, встречающиеся чаще других? 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Это уменьшает нагрузку на машрутизатор при обработке. </w:t>
            </w:r>
            <w:r w:rsidRPr="0004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Это позволяет использовать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других маршрутизаторах.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С) Это помогает проще редактировать АС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Менее специфические условия проверки можно вставлять проще.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открытого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IP-адресация. Классы. Понятие маски подсети.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Динамическое назначение IP-адресов. Протокол DHCP. Взаимодействие клиента и сервера при выделении сетевого адреса.Сообщения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DHCP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Назначение, принципы работы. Формат заголовка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-пакета (назначение основных полей).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Понятиефрагментации.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proxyARP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и принципы работы.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ICMP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и принципы работы.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Статическая маршрутизация. Принцип работы. Области применения. Конфигурация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Протоколы динамической маршрутизации. Классификация, понятие времени конвергенции и способы его сокращения.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Дистанционно-векторные протоколы динамической маршрутизации. Способы борьбы с порочной петлей. Holddowntimer. Triggeredupdate.</w:t>
            </w:r>
          </w:p>
          <w:p w:rsidR="0004138A" w:rsidRPr="0004138A" w:rsidRDefault="0004138A" w:rsidP="0004138A">
            <w:pPr>
              <w:tabs>
                <w:tab w:val="left" w:pos="297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Дистанционно-векторные протоколы динамической маршрутизации. Способы борьбы с порочной петлей. Poisonreverse. Splithorizon.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Протокол маршрутизации RIPv1. Принцип работы, возможности масштабирования, метрики, временные параметры, время конвергенции.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Протокол маршрутизации RIPv2. Принцип работы, возможности масштабирования, метрики, временные параметры, время конвергенции.</w:t>
            </w:r>
          </w:p>
          <w:p w:rsidR="0004138A" w:rsidRPr="0004138A" w:rsidRDefault="0004138A" w:rsidP="0004138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Протокол маршрутизации EIGRP. Принцип работы, возможности масштабирования, метрики, временные параметры.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Протокол маршрутизации OSPF. Принцип работы, возможности масштабирования, метрики, временные параметры, время конвергенции.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Протокол маршрутизации BGP. Основные понятия, типы автономных систем, соседи.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Технология трансляции IP-адресов. Задачи, составные элементы, методы.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Автоматическое и ручное суммирование маршрутов в протоколах маршрутизации. Цели и задачи.</w:t>
            </w:r>
          </w:p>
          <w:p w:rsidR="0004138A" w:rsidRPr="0004138A" w:rsidRDefault="0004138A" w:rsidP="000413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17) Маршрутизатор.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GLBP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18) Маршрутизатор.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19) Маршрутизатор.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20) Иерархическая модель проектирования распределенной сети. Преимущества, элементы и их назначение.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21) Маршрутизатор. Установка дополнительных IP-адресов. Настройка подъинтерфейсов для поддержки тегированного трафика.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22) Маршрутизатор. Настройка перераспределения маршрутов OSPF EIGRP и обратно.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перераспределения маршрутов OSPF RIP и обратно.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23) Access-lists. Named. Принципы работы, формирования и установки.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24) Access-lists. Extended. Принципы работы, формирования и установки.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 Access-lists. Standard. Принципы работы, формирования и установки.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26) Маршрутизатор. Настройка протокола BGP на маршрутизаторах одной AS.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27) Маршрутизатор. Настройка протокола маршрутизации OSPF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28) Маршрутизатор. Настройка протокола маршрутизации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RIPng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29) Маршрутизатор. Настройка протокола маршрутизации EIGRP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 Маршрутизатор. Настройка протокола маршрутизации EIGRP.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31) Маршрутизатор. Настройка суммирования маршрутов в протоколе OSPF.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32) Маршрутизатор. Настройка PAT.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33) Маршрутизатор. Настройка динамической NAT.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34) Маршрутизатор. Настройка протокола маршрутизации RIPv2.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35) Маршрутизатор. Настройка протокола маршрутизации RIPv1.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открытого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задания</w:t>
            </w: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36) Маршрутизатор.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GLBP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37) Маршрутизатор.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Маршрутизатор. Протокол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39) Иерархическая модель проектирования распределенной сети. Преимущества, элементы и их назначение.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40) Маршрутизатор. Установка дополнительных IP-адресов. Настройка подъинтерфейсов для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поддержки тегированного трафика.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41) Маршрутизатор. Настройка перераспределения маршрутов OSPF EIGRP и обратно.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перераспределения маршрутов OSPF RIP и обратно.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42) Access-lists. Named. Принципы работы, формирования и установки.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43) Access-lists. Extended. Принципы работы, формирования и установки.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44) Access-lists. Standard. Принципы работы, формирования и установки.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45) Маршрутизатор. Настройка протокола BGP на маршрутизаторах одной AS.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46) Маршрутизатор. Настройка протокола маршрутизации OSPF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47) Маршрутизатор. Настройка протокола маршрутизации 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RIPng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48) Маршрутизатор. Настройка протокола маршрутизации EIGRP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49) Маршрутизатор. Настройка протокола маршрутизации EIGRP.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 Маршрутизатор. Настройка суммирования маршрутов в протоколе OSPF.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51) Маршрутизатор. Настройка PAT.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52) Маршрутизатор. Настройка динамической NAT.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53) Маршрутизатор. Настройка протокола маршрутизации RIPv2.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38A" w:rsidRPr="0004138A" w:rsidTr="00B61F69">
        <w:tc>
          <w:tcPr>
            <w:tcW w:w="10201" w:type="dxa"/>
          </w:tcPr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 Маршрутизатор. Настройка протокола маршрутизации RIPv1.</w:t>
            </w:r>
          </w:p>
          <w:p w:rsidR="0004138A" w:rsidRPr="0004138A" w:rsidRDefault="0004138A" w:rsidP="0004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8A" w:rsidRPr="0004138A" w:rsidRDefault="0004138A" w:rsidP="0004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143" w:rsidRPr="0004138A" w:rsidRDefault="00810143" w:rsidP="0004138A"/>
    <w:sectPr w:rsidR="00810143" w:rsidRPr="0004138A" w:rsidSect="00B61F69">
      <w:pgSz w:w="11906" w:h="16838"/>
      <w:pgMar w:top="1134" w:right="566" w:bottom="1134" w:left="126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12F6"/>
    <w:multiLevelType w:val="hybridMultilevel"/>
    <w:tmpl w:val="174AF9E6"/>
    <w:lvl w:ilvl="0" w:tplc="8B86F6F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30AF5ED7"/>
    <w:multiLevelType w:val="hybridMultilevel"/>
    <w:tmpl w:val="10AAB684"/>
    <w:lvl w:ilvl="0" w:tplc="29A2A45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094B7D"/>
    <w:multiLevelType w:val="hybridMultilevel"/>
    <w:tmpl w:val="1EDC6374"/>
    <w:lvl w:ilvl="0" w:tplc="20248498">
      <w:start w:val="1"/>
      <w:numFmt w:val="upp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35B32D9"/>
    <w:multiLevelType w:val="hybridMultilevel"/>
    <w:tmpl w:val="49269C56"/>
    <w:lvl w:ilvl="0" w:tplc="22F2E7E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5C7206"/>
    <w:multiLevelType w:val="hybridMultilevel"/>
    <w:tmpl w:val="40649296"/>
    <w:lvl w:ilvl="0" w:tplc="79089406">
      <w:start w:val="1"/>
      <w:numFmt w:val="upp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7F15AF8"/>
    <w:multiLevelType w:val="hybridMultilevel"/>
    <w:tmpl w:val="05C8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characterSpacingControl w:val="doNotCompress"/>
  <w:compat>
    <w:compatSetting w:name="compatibilityMode" w:uri="http://schemas.microsoft.com/office/word" w:val="12"/>
  </w:compat>
  <w:rsids>
    <w:rsidRoot w:val="00517D83"/>
    <w:rsid w:val="0004138A"/>
    <w:rsid w:val="00071E2B"/>
    <w:rsid w:val="001567CC"/>
    <w:rsid w:val="00257345"/>
    <w:rsid w:val="002E257C"/>
    <w:rsid w:val="003B2907"/>
    <w:rsid w:val="00517D83"/>
    <w:rsid w:val="00587C54"/>
    <w:rsid w:val="00810143"/>
    <w:rsid w:val="008C4029"/>
    <w:rsid w:val="00905DF2"/>
    <w:rsid w:val="009541E7"/>
    <w:rsid w:val="009D689F"/>
    <w:rsid w:val="00BB0408"/>
    <w:rsid w:val="00DF3A7A"/>
    <w:rsid w:val="00E050E7"/>
    <w:rsid w:val="00E10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CBD1"/>
  <w15:docId w15:val="{0A987909-D650-4CA3-86CD-2EAA04DA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E7"/>
  </w:style>
  <w:style w:type="paragraph" w:styleId="10">
    <w:name w:val="heading 1"/>
    <w:basedOn w:val="a"/>
    <w:next w:val="a"/>
    <w:link w:val="11"/>
    <w:uiPriority w:val="9"/>
    <w:qFormat/>
    <w:rsid w:val="0004138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4138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13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4138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"/>
    <w:basedOn w:val="a1"/>
    <w:next w:val="a3"/>
    <w:uiPriority w:val="39"/>
    <w:rsid w:val="00517D8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05D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D68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25734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DF3A7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071E2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8C402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B290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E1024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B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B040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0413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4138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3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0413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4138A"/>
  </w:style>
  <w:style w:type="character" w:styleId="a6">
    <w:name w:val="Hyperlink"/>
    <w:basedOn w:val="a0"/>
    <w:uiPriority w:val="99"/>
    <w:unhideWhenUsed/>
    <w:rsid w:val="0004138A"/>
    <w:rPr>
      <w:color w:val="0000FF"/>
      <w:u w:val="single"/>
    </w:rPr>
  </w:style>
  <w:style w:type="paragraph" w:customStyle="1" w:styleId="15">
    <w:name w:val="Обычный (веб)1"/>
    <w:basedOn w:val="a"/>
    <w:uiPriority w:val="99"/>
    <w:unhideWhenUsed/>
    <w:rsid w:val="0004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entity-wikifactswikifact-label">
    <w:name w:val="z-entity-wikifacts__wikifact-label"/>
    <w:basedOn w:val="a0"/>
    <w:rsid w:val="0004138A"/>
    <w:rPr>
      <w:rFonts w:cs="Times New Roman"/>
    </w:rPr>
  </w:style>
  <w:style w:type="character" w:customStyle="1" w:styleId="z-entity-wikifactswikifact-text">
    <w:name w:val="z-entity-wikifacts__wikifact-text"/>
    <w:basedOn w:val="a0"/>
    <w:rsid w:val="0004138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04138A"/>
    <w:pPr>
      <w:spacing w:after="0" w:line="36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0413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41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link w:val="23"/>
    <w:rsid w:val="0004138A"/>
    <w:rPr>
      <w:sz w:val="24"/>
    </w:rPr>
  </w:style>
  <w:style w:type="paragraph" w:styleId="23">
    <w:name w:val="Body Text 2"/>
    <w:basedOn w:val="a"/>
    <w:link w:val="22"/>
    <w:unhideWhenUsed/>
    <w:rsid w:val="0004138A"/>
    <w:pPr>
      <w:spacing w:after="120" w:line="480" w:lineRule="auto"/>
    </w:pPr>
    <w:rPr>
      <w:sz w:val="24"/>
    </w:rPr>
  </w:style>
  <w:style w:type="character" w:customStyle="1" w:styleId="210">
    <w:name w:val="Основной текст 2 Знак1"/>
    <w:basedOn w:val="a0"/>
    <w:semiHidden/>
    <w:rsid w:val="0004138A"/>
  </w:style>
  <w:style w:type="character" w:customStyle="1" w:styleId="211">
    <w:name w:val="Основной текст 2 Знак11"/>
    <w:basedOn w:val="a0"/>
    <w:rsid w:val="0004138A"/>
    <w:rPr>
      <w:rFonts w:cs="Times New Roman"/>
      <w:sz w:val="24"/>
      <w:szCs w:val="24"/>
    </w:rPr>
  </w:style>
  <w:style w:type="paragraph" w:customStyle="1" w:styleId="16">
    <w:name w:val="Обычный (Интернет)1"/>
    <w:basedOn w:val="a"/>
    <w:rsid w:val="0004138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04138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7">
    <w:name w:val="Название1"/>
    <w:basedOn w:val="a"/>
    <w:link w:val="ab"/>
    <w:qFormat/>
    <w:rsid w:val="0004138A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b">
    <w:name w:val="Название Знак"/>
    <w:link w:val="17"/>
    <w:rsid w:val="0004138A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ac">
    <w:name w:val="Верхний колонтитул Знак"/>
    <w:link w:val="ad"/>
    <w:rsid w:val="0004138A"/>
    <w:rPr>
      <w:sz w:val="24"/>
    </w:rPr>
  </w:style>
  <w:style w:type="paragraph" w:styleId="ad">
    <w:name w:val="header"/>
    <w:basedOn w:val="a"/>
    <w:link w:val="ac"/>
    <w:rsid w:val="0004138A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18">
    <w:name w:val="Верхний колонтитул Знак1"/>
    <w:basedOn w:val="a0"/>
    <w:semiHidden/>
    <w:rsid w:val="0004138A"/>
  </w:style>
  <w:style w:type="character" w:customStyle="1" w:styleId="110">
    <w:name w:val="Верхний колонтитул Знак11"/>
    <w:basedOn w:val="a0"/>
    <w:rsid w:val="0004138A"/>
    <w:rPr>
      <w:rFonts w:cs="Times New Roman"/>
      <w:sz w:val="24"/>
      <w:szCs w:val="24"/>
    </w:rPr>
  </w:style>
  <w:style w:type="character" w:customStyle="1" w:styleId="ae">
    <w:name w:val="Нижний колонтитул Знак"/>
    <w:link w:val="af"/>
    <w:uiPriority w:val="99"/>
    <w:rsid w:val="0004138A"/>
    <w:rPr>
      <w:sz w:val="24"/>
    </w:rPr>
  </w:style>
  <w:style w:type="paragraph" w:styleId="af">
    <w:name w:val="footer"/>
    <w:basedOn w:val="a"/>
    <w:link w:val="ae"/>
    <w:uiPriority w:val="99"/>
    <w:rsid w:val="0004138A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19">
    <w:name w:val="Нижний колонтитул Знак1"/>
    <w:basedOn w:val="a0"/>
    <w:uiPriority w:val="99"/>
    <w:semiHidden/>
    <w:rsid w:val="0004138A"/>
  </w:style>
  <w:style w:type="character" w:customStyle="1" w:styleId="111">
    <w:name w:val="Нижний колонтитул Знак11"/>
    <w:basedOn w:val="a0"/>
    <w:rsid w:val="0004138A"/>
    <w:rPr>
      <w:rFonts w:cs="Times New Roman"/>
      <w:sz w:val="24"/>
      <w:szCs w:val="24"/>
    </w:rPr>
  </w:style>
  <w:style w:type="character" w:customStyle="1" w:styleId="af0">
    <w:name w:val="Текст Знак"/>
    <w:link w:val="af1"/>
    <w:rsid w:val="0004138A"/>
    <w:rPr>
      <w:rFonts w:ascii="Courier New" w:hAnsi="Courier New"/>
    </w:rPr>
  </w:style>
  <w:style w:type="paragraph" w:styleId="af1">
    <w:name w:val="Plain Text"/>
    <w:basedOn w:val="a"/>
    <w:link w:val="af0"/>
    <w:rsid w:val="0004138A"/>
    <w:pPr>
      <w:spacing w:after="0" w:line="240" w:lineRule="auto"/>
    </w:pPr>
    <w:rPr>
      <w:rFonts w:ascii="Courier New" w:hAnsi="Courier New"/>
    </w:rPr>
  </w:style>
  <w:style w:type="character" w:customStyle="1" w:styleId="1a">
    <w:name w:val="Текст Знак1"/>
    <w:basedOn w:val="a0"/>
    <w:semiHidden/>
    <w:rsid w:val="0004138A"/>
    <w:rPr>
      <w:rFonts w:ascii="Consolas" w:hAnsi="Consolas"/>
      <w:sz w:val="21"/>
      <w:szCs w:val="21"/>
    </w:rPr>
  </w:style>
  <w:style w:type="character" w:customStyle="1" w:styleId="112">
    <w:name w:val="Текст Знак11"/>
    <w:basedOn w:val="a0"/>
    <w:rsid w:val="0004138A"/>
    <w:rPr>
      <w:rFonts w:ascii="Consolas" w:hAnsi="Consolas" w:cs="Times New Roman"/>
      <w:sz w:val="21"/>
      <w:szCs w:val="21"/>
    </w:rPr>
  </w:style>
  <w:style w:type="character" w:customStyle="1" w:styleId="32">
    <w:name w:val="Основной текст с отступом 3 Знак"/>
    <w:link w:val="33"/>
    <w:rsid w:val="0004138A"/>
    <w:rPr>
      <w:sz w:val="16"/>
    </w:rPr>
  </w:style>
  <w:style w:type="paragraph" w:styleId="33">
    <w:name w:val="Body Text Indent 3"/>
    <w:basedOn w:val="a"/>
    <w:link w:val="32"/>
    <w:rsid w:val="0004138A"/>
    <w:pPr>
      <w:spacing w:after="120" w:line="240" w:lineRule="auto"/>
      <w:ind w:left="283"/>
    </w:pPr>
    <w:rPr>
      <w:sz w:val="16"/>
    </w:rPr>
  </w:style>
  <w:style w:type="character" w:customStyle="1" w:styleId="311">
    <w:name w:val="Основной текст с отступом 3 Знак1"/>
    <w:basedOn w:val="a0"/>
    <w:semiHidden/>
    <w:rsid w:val="0004138A"/>
    <w:rPr>
      <w:sz w:val="16"/>
      <w:szCs w:val="16"/>
    </w:rPr>
  </w:style>
  <w:style w:type="character" w:customStyle="1" w:styleId="3110">
    <w:name w:val="Основной текст с отступом 3 Знак11"/>
    <w:basedOn w:val="a0"/>
    <w:rsid w:val="0004138A"/>
    <w:rPr>
      <w:rFonts w:cs="Times New Roman"/>
      <w:sz w:val="16"/>
      <w:szCs w:val="16"/>
    </w:rPr>
  </w:style>
  <w:style w:type="character" w:styleId="af2">
    <w:name w:val="Strong"/>
    <w:basedOn w:val="a0"/>
    <w:uiPriority w:val="22"/>
    <w:qFormat/>
    <w:rsid w:val="0004138A"/>
    <w:rPr>
      <w:b/>
    </w:rPr>
  </w:style>
  <w:style w:type="character" w:styleId="af3">
    <w:name w:val="Emphasis"/>
    <w:basedOn w:val="a0"/>
    <w:uiPriority w:val="20"/>
    <w:qFormat/>
    <w:rsid w:val="0004138A"/>
    <w:rPr>
      <w:i/>
    </w:rPr>
  </w:style>
  <w:style w:type="character" w:customStyle="1" w:styleId="x221">
    <w:name w:val="x221"/>
    <w:basedOn w:val="a0"/>
    <w:rsid w:val="0004138A"/>
    <w:rPr>
      <w:rFonts w:cs="Times New Roman"/>
    </w:rPr>
  </w:style>
  <w:style w:type="paragraph" w:styleId="af4">
    <w:name w:val="List"/>
    <w:basedOn w:val="a"/>
    <w:rsid w:val="0004138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04138A"/>
    <w:rPr>
      <w:rFonts w:ascii="Calibri" w:eastAsia="Times New Roman" w:hAnsi="Calibri" w:cs="Times New Roman"/>
    </w:rPr>
  </w:style>
  <w:style w:type="paragraph" w:styleId="af5">
    <w:name w:val="No Spacing"/>
    <w:uiPriority w:val="1"/>
    <w:qFormat/>
    <w:rsid w:val="00041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rsid w:val="0004138A"/>
    <w:rPr>
      <w:rFonts w:cs="Times New Roman"/>
    </w:rPr>
  </w:style>
  <w:style w:type="table" w:customStyle="1" w:styleId="100">
    <w:name w:val="Сетка таблицы10"/>
    <w:basedOn w:val="a1"/>
    <w:next w:val="a3"/>
    <w:rsid w:val="00041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04138A"/>
    <w:rPr>
      <w:rFonts w:cs="Times New Roman"/>
      <w:color w:val="808080"/>
    </w:rPr>
  </w:style>
  <w:style w:type="table" w:customStyle="1" w:styleId="TableNormal">
    <w:name w:val="Table Normal"/>
    <w:rsid w:val="0004138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rmal (Web)"/>
    <w:aliases w:val="Обычный (Web)"/>
    <w:basedOn w:val="a"/>
    <w:rsid w:val="0004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2">
    <w:name w:val="Сетка таблицы21"/>
    <w:basedOn w:val="a1"/>
    <w:next w:val="a3"/>
    <w:uiPriority w:val="39"/>
    <w:rsid w:val="0004138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Импортированный стиль 14"/>
    <w:rsid w:val="0004138A"/>
    <w:pPr>
      <w:numPr>
        <w:numId w:val="1"/>
      </w:numPr>
    </w:pPr>
  </w:style>
  <w:style w:type="numbering" w:customStyle="1" w:styleId="1">
    <w:name w:val="Импортированный стиль 1"/>
    <w:rsid w:val="0004138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5545</Words>
  <Characters>31608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Чудова Надежда Александровна</cp:lastModifiedBy>
  <cp:revision>7</cp:revision>
  <dcterms:created xsi:type="dcterms:W3CDTF">2026-05-29T18:04:00Z</dcterms:created>
  <dcterms:modified xsi:type="dcterms:W3CDTF">2026-05-30T09:55:00Z</dcterms:modified>
</cp:coreProperties>
</file>