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BD1FE93" w14:textId="45B55DFD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F93D3E">
        <w:rPr>
          <w:b/>
          <w:sz w:val="28"/>
          <w:szCs w:val="28"/>
        </w:rPr>
        <w:t>Кадровая безопасность и экономика труда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1593C3D4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DD3BCB">
        <w:rPr>
          <w:sz w:val="28"/>
          <w:szCs w:val="28"/>
        </w:rPr>
        <w:t>2</w:t>
      </w:r>
      <w:r w:rsidR="00FA3E76">
        <w:rPr>
          <w:sz w:val="28"/>
          <w:szCs w:val="28"/>
        </w:rPr>
        <w:t xml:space="preserve"> вопрос</w:t>
      </w:r>
      <w:r w:rsidR="00DD3BCB">
        <w:rPr>
          <w:sz w:val="28"/>
          <w:szCs w:val="28"/>
        </w:rPr>
        <w:t>а</w:t>
      </w:r>
      <w:r w:rsidR="00FA3E76">
        <w:rPr>
          <w:sz w:val="28"/>
          <w:szCs w:val="28"/>
        </w:rPr>
        <w:t xml:space="preserve">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0942625C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 xml:space="preserve">Примерный </w:t>
      </w:r>
      <w:r w:rsidR="00004B31">
        <w:rPr>
          <w:sz w:val="28"/>
          <w:szCs w:val="28"/>
        </w:rPr>
        <w:t>список</w:t>
      </w:r>
      <w:r w:rsidRPr="00EC130E">
        <w:rPr>
          <w:sz w:val="28"/>
          <w:szCs w:val="28"/>
        </w:rPr>
        <w:t xml:space="preserve"> вопросов</w:t>
      </w:r>
    </w:p>
    <w:p w14:paraId="73DDF357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Понятие кадровой безопасности, задачи ее обеспечения</w:t>
      </w:r>
    </w:p>
    <w:p w14:paraId="24CD58FA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Концепция кадровой безопасности</w:t>
      </w:r>
    </w:p>
    <w:p w14:paraId="74DB38C6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Классификация у</w:t>
      </w:r>
      <w:bookmarkStart w:id="0" w:name="_GoBack"/>
      <w:bookmarkEnd w:id="0"/>
      <w:r>
        <w:rPr>
          <w:color w:val="000000"/>
          <w:sz w:val="27"/>
          <w:szCs w:val="27"/>
        </w:rPr>
        <w:t>гроз кадровой безопасности</w:t>
      </w:r>
    </w:p>
    <w:p w14:paraId="191DE87C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Методы противодействия угрозам кадровой безопасности организации</w:t>
      </w:r>
    </w:p>
    <w:p w14:paraId="2B6CADE5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Отраслевая специфика обеспечения кадровой безопасности</w:t>
      </w:r>
    </w:p>
    <w:p w14:paraId="035803A9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Структура системы обеспечения кадровой безопасности</w:t>
      </w:r>
    </w:p>
    <w:p w14:paraId="62911939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Служба безопасности организации, ее задачи и функции в области обеспечения кадровой безопасности</w:t>
      </w:r>
    </w:p>
    <w:p w14:paraId="73818DB3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Кадровая служба, ее задачи и функции в области обеспечения кадровой безопасности</w:t>
      </w:r>
    </w:p>
    <w:p w14:paraId="4C25FEBE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Стратегия обеспечения кадровой безопасности: понятие, разновидности, особенности реализации</w:t>
      </w:r>
    </w:p>
    <w:p w14:paraId="68AA9C75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Распределение функций, полномочий и ответственности между различными должностными лицами организации за обеспечение кадровой безопасности</w:t>
      </w:r>
    </w:p>
    <w:p w14:paraId="744121BF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Методы противодействия угрозе переманивания сотрудников</w:t>
      </w:r>
    </w:p>
    <w:p w14:paraId="01B89626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Методы противодействия угрозе склонения сотрудников к нарушению обязательств перед работодателем</w:t>
      </w:r>
    </w:p>
    <w:p w14:paraId="2164E9BA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Методы противодействия угрозе покушений на сотрудников организации</w:t>
      </w:r>
    </w:p>
    <w:p w14:paraId="376747B6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Кадровые риски организации</w:t>
      </w:r>
    </w:p>
    <w:p w14:paraId="1036D202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Методы управления кадровыми рисками организации</w:t>
      </w:r>
    </w:p>
    <w:p w14:paraId="222355BE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Методы отсева потенциально нелояльных сотрудников на стадии их отбора в процессе трудоустройства и во время прохождения испытательного срока</w:t>
      </w:r>
    </w:p>
    <w:p w14:paraId="409D2AA6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Роль и место нормирования труда в рыночной экономике.</w:t>
      </w:r>
    </w:p>
    <w:p w14:paraId="6879E6DD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Профессиональные стандарты.</w:t>
      </w:r>
    </w:p>
    <w:p w14:paraId="279A8DD8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Понятие производительности труда.</w:t>
      </w:r>
    </w:p>
    <w:p w14:paraId="6F405DF9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Организация служебного расследования</w:t>
      </w:r>
    </w:p>
    <w:p w14:paraId="136216BD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 Корпоративное мошенничество</w:t>
      </w:r>
    </w:p>
    <w:p w14:paraId="350F1F1C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Методы контроля за деятельность работников</w:t>
      </w:r>
    </w:p>
    <w:p w14:paraId="202955D5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Нормирование труда.</w:t>
      </w:r>
    </w:p>
    <w:p w14:paraId="6CCE8BFE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Защита конфиденциальной информации</w:t>
      </w:r>
    </w:p>
    <w:p w14:paraId="4ADD7148" w14:textId="77777777" w:rsidR="00F93D3E" w:rsidRDefault="00F93D3E" w:rsidP="00F93D3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Обеспечение лояльности персонала</w:t>
      </w:r>
    </w:p>
    <w:p w14:paraId="2C4FA11D" w14:textId="77777777" w:rsidR="00F93D3E" w:rsidRDefault="00F93D3E" w:rsidP="00F93D3E">
      <w:pPr>
        <w:jc w:val="both"/>
      </w:pPr>
    </w:p>
    <w:p w14:paraId="583E0324" w14:textId="77777777" w:rsidR="004C30B1" w:rsidRPr="009E689A" w:rsidRDefault="004C30B1" w:rsidP="009E689A">
      <w:pPr>
        <w:rPr>
          <w:sz w:val="28"/>
          <w:szCs w:val="28"/>
        </w:rPr>
      </w:pPr>
    </w:p>
    <w:sectPr w:rsidR="004C30B1" w:rsidRPr="009E689A" w:rsidSect="00900F14">
      <w:headerReference w:type="default" r:id="rId8"/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A530A" w14:textId="77777777" w:rsidR="00CD554F" w:rsidRDefault="00CD554F">
      <w:r>
        <w:separator/>
      </w:r>
    </w:p>
  </w:endnote>
  <w:endnote w:type="continuationSeparator" w:id="0">
    <w:p w14:paraId="10058C76" w14:textId="77777777" w:rsidR="00CD554F" w:rsidRDefault="00CD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CD554F">
    <w:pPr>
      <w:pStyle w:val="ab"/>
      <w:jc w:val="right"/>
    </w:pPr>
  </w:p>
  <w:p w14:paraId="54B05BEE" w14:textId="77777777" w:rsidR="00801982" w:rsidRDefault="00CD55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73EA7" w14:textId="77777777" w:rsidR="00CD554F" w:rsidRDefault="00CD554F">
      <w:r>
        <w:separator/>
      </w:r>
    </w:p>
  </w:footnote>
  <w:footnote w:type="continuationSeparator" w:id="0">
    <w:p w14:paraId="000FD03F" w14:textId="77777777" w:rsidR="00CD554F" w:rsidRDefault="00CD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7A3137FA" w:rsidR="00801982" w:rsidRPr="00FA3E76" w:rsidRDefault="00DD3BCB" w:rsidP="00FA3E76">
    <w:pPr>
      <w:pStyle w:val="a9"/>
      <w:rPr>
        <w:sz w:val="16"/>
        <w:szCs w:val="16"/>
      </w:rPr>
    </w:pPr>
    <w:r>
      <w:rPr>
        <w:sz w:val="16"/>
        <w:szCs w:val="16"/>
      </w:rPr>
      <w:t>Статистика</w:t>
    </w:r>
    <w:r w:rsidR="009E689A">
      <w:rPr>
        <w:sz w:val="16"/>
        <w:szCs w:val="16"/>
      </w:rPr>
      <w:t xml:space="preserve"> труда</w:t>
    </w:r>
  </w:p>
  <w:p w14:paraId="572D58BB" w14:textId="77777777" w:rsidR="00801982" w:rsidRDefault="00CD55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37A"/>
    <w:multiLevelType w:val="hybridMultilevel"/>
    <w:tmpl w:val="B4B411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93A62"/>
    <w:multiLevelType w:val="hybridMultilevel"/>
    <w:tmpl w:val="F7F4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04B31"/>
    <w:rsid w:val="0005390B"/>
    <w:rsid w:val="000966AF"/>
    <w:rsid w:val="000C0249"/>
    <w:rsid w:val="001265BC"/>
    <w:rsid w:val="00137ED7"/>
    <w:rsid w:val="0016791A"/>
    <w:rsid w:val="00246E27"/>
    <w:rsid w:val="002A0443"/>
    <w:rsid w:val="00463BBA"/>
    <w:rsid w:val="004A3DC4"/>
    <w:rsid w:val="004B5CEB"/>
    <w:rsid w:val="004C30B1"/>
    <w:rsid w:val="00537F3C"/>
    <w:rsid w:val="005C0020"/>
    <w:rsid w:val="006107FC"/>
    <w:rsid w:val="0066001A"/>
    <w:rsid w:val="006B3CA5"/>
    <w:rsid w:val="00700918"/>
    <w:rsid w:val="00762222"/>
    <w:rsid w:val="007F05B2"/>
    <w:rsid w:val="0082162F"/>
    <w:rsid w:val="00916F9F"/>
    <w:rsid w:val="00952088"/>
    <w:rsid w:val="009E689A"/>
    <w:rsid w:val="00B1683E"/>
    <w:rsid w:val="00B508C9"/>
    <w:rsid w:val="00BA4F57"/>
    <w:rsid w:val="00BD28B7"/>
    <w:rsid w:val="00C47D7C"/>
    <w:rsid w:val="00CD554F"/>
    <w:rsid w:val="00D0446A"/>
    <w:rsid w:val="00D16B02"/>
    <w:rsid w:val="00D417B2"/>
    <w:rsid w:val="00DA7F7A"/>
    <w:rsid w:val="00DD3BCB"/>
    <w:rsid w:val="00DF063A"/>
    <w:rsid w:val="00F70E04"/>
    <w:rsid w:val="00F93D3E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Вешкурова Алина Борисовна</cp:lastModifiedBy>
  <cp:revision>4</cp:revision>
  <dcterms:created xsi:type="dcterms:W3CDTF">2023-04-14T11:15:00Z</dcterms:created>
  <dcterms:modified xsi:type="dcterms:W3CDTF">2024-06-05T08:07:00Z</dcterms:modified>
</cp:coreProperties>
</file>