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621" w:rsidRDefault="00415621" w:rsidP="004156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Примерные оценочные материалы, применяемые при проведении промежуточной аттестации по дисциплине </w:t>
      </w:r>
      <w:r w:rsidRPr="00305FEA">
        <w:rPr>
          <w:rFonts w:ascii="Times New Roman" w:hAnsi="Times New Roman" w:cs="Times New Roman"/>
          <w:b/>
          <w:sz w:val="28"/>
          <w:szCs w:val="28"/>
        </w:rPr>
        <w:t>«</w:t>
      </w:r>
      <w:r w:rsidR="00E069E5" w:rsidRPr="00E069E5">
        <w:rPr>
          <w:rFonts w:ascii="Times New Roman" w:hAnsi="Times New Roman" w:cs="Times New Roman"/>
          <w:b/>
          <w:sz w:val="28"/>
          <w:szCs w:val="28"/>
        </w:rPr>
        <w:t>Кадровое обеспечение пассажирского комплекса ВСМ</w:t>
      </w:r>
      <w:r>
        <w:rPr>
          <w:rFonts w:ascii="Times New Roman" w:hAnsi="Times New Roman" w:cs="Times New Roman"/>
          <w:b/>
          <w:sz w:val="28"/>
        </w:rPr>
        <w:t>»</w:t>
      </w:r>
    </w:p>
    <w:p w:rsidR="00415621" w:rsidRDefault="00415621" w:rsidP="0041562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семестр</w:t>
      </w:r>
    </w:p>
    <w:p w:rsidR="00E069E5" w:rsidRPr="00E069E5" w:rsidRDefault="00E069E5" w:rsidP="00E069E5">
      <w:pPr>
        <w:pStyle w:val="my-0"/>
        <w:numPr>
          <w:ilvl w:val="0"/>
          <w:numId w:val="10"/>
        </w:numPr>
        <w:jc w:val="both"/>
        <w:rPr>
          <w:sz w:val="28"/>
          <w:szCs w:val="28"/>
        </w:rPr>
      </w:pPr>
      <w:r w:rsidRPr="00E069E5">
        <w:rPr>
          <w:sz w:val="28"/>
          <w:szCs w:val="28"/>
        </w:rPr>
        <w:t>Какие основные задачи кадрового обеспечения пассажирского комплекса ВСМ?</w:t>
      </w:r>
    </w:p>
    <w:p w:rsidR="00E069E5" w:rsidRPr="00E069E5" w:rsidRDefault="00E069E5" w:rsidP="00E069E5">
      <w:pPr>
        <w:pStyle w:val="my-0"/>
        <w:numPr>
          <w:ilvl w:val="0"/>
          <w:numId w:val="10"/>
        </w:numPr>
        <w:jc w:val="both"/>
        <w:rPr>
          <w:sz w:val="28"/>
          <w:szCs w:val="28"/>
        </w:rPr>
      </w:pPr>
      <w:r w:rsidRPr="00E069E5">
        <w:rPr>
          <w:sz w:val="28"/>
          <w:szCs w:val="28"/>
        </w:rPr>
        <w:t>Каковы особенности кадрового планирования в условиях высокоскоростного магистрального транспорта?</w:t>
      </w:r>
    </w:p>
    <w:p w:rsidR="00E069E5" w:rsidRPr="00E069E5" w:rsidRDefault="00E069E5" w:rsidP="00E069E5">
      <w:pPr>
        <w:pStyle w:val="my-0"/>
        <w:numPr>
          <w:ilvl w:val="0"/>
          <w:numId w:val="10"/>
        </w:numPr>
        <w:jc w:val="both"/>
        <w:rPr>
          <w:sz w:val="28"/>
          <w:szCs w:val="28"/>
        </w:rPr>
      </w:pPr>
      <w:r w:rsidRPr="00E069E5">
        <w:rPr>
          <w:sz w:val="28"/>
          <w:szCs w:val="28"/>
        </w:rPr>
        <w:t>Какие нормативно-правовые акты регулируют кадровое обеспечение в транспортной сфере?</w:t>
      </w:r>
    </w:p>
    <w:p w:rsidR="00E069E5" w:rsidRPr="00E069E5" w:rsidRDefault="00E069E5" w:rsidP="00E069E5">
      <w:pPr>
        <w:pStyle w:val="my-0"/>
        <w:numPr>
          <w:ilvl w:val="0"/>
          <w:numId w:val="10"/>
        </w:numPr>
        <w:jc w:val="both"/>
        <w:rPr>
          <w:sz w:val="28"/>
          <w:szCs w:val="28"/>
        </w:rPr>
      </w:pPr>
      <w:r w:rsidRPr="00E069E5">
        <w:rPr>
          <w:sz w:val="28"/>
          <w:szCs w:val="28"/>
        </w:rPr>
        <w:t>Что включает в себя процесс подбора и адаптации персо</w:t>
      </w:r>
      <w:bookmarkStart w:id="0" w:name="_GoBack"/>
      <w:bookmarkEnd w:id="0"/>
      <w:r w:rsidRPr="00E069E5">
        <w:rPr>
          <w:sz w:val="28"/>
          <w:szCs w:val="28"/>
        </w:rPr>
        <w:t>нала для ВСМ?</w:t>
      </w:r>
    </w:p>
    <w:p w:rsidR="00E069E5" w:rsidRPr="00E069E5" w:rsidRDefault="00E069E5" w:rsidP="00E069E5">
      <w:pPr>
        <w:pStyle w:val="my-0"/>
        <w:numPr>
          <w:ilvl w:val="0"/>
          <w:numId w:val="10"/>
        </w:numPr>
        <w:jc w:val="both"/>
        <w:rPr>
          <w:sz w:val="28"/>
          <w:szCs w:val="28"/>
        </w:rPr>
      </w:pPr>
      <w:r w:rsidRPr="00E069E5">
        <w:rPr>
          <w:sz w:val="28"/>
          <w:szCs w:val="28"/>
        </w:rPr>
        <w:t>Какие методы используются для оценки профессиональной компетентности сотрудников?</w:t>
      </w:r>
    </w:p>
    <w:p w:rsidR="00E069E5" w:rsidRPr="00E069E5" w:rsidRDefault="00E069E5" w:rsidP="00E069E5">
      <w:pPr>
        <w:pStyle w:val="my-0"/>
        <w:numPr>
          <w:ilvl w:val="0"/>
          <w:numId w:val="10"/>
        </w:numPr>
        <w:jc w:val="both"/>
        <w:rPr>
          <w:sz w:val="28"/>
          <w:szCs w:val="28"/>
        </w:rPr>
      </w:pPr>
      <w:r w:rsidRPr="00E069E5">
        <w:rPr>
          <w:sz w:val="28"/>
          <w:szCs w:val="28"/>
        </w:rPr>
        <w:t>Как организовать систему повышения квалификации и переподготовки кадров в пассажирском комплексе ВСМ?</w:t>
      </w:r>
    </w:p>
    <w:p w:rsidR="00E069E5" w:rsidRPr="00E069E5" w:rsidRDefault="00E069E5" w:rsidP="00E069E5">
      <w:pPr>
        <w:pStyle w:val="my-0"/>
        <w:numPr>
          <w:ilvl w:val="0"/>
          <w:numId w:val="10"/>
        </w:numPr>
        <w:jc w:val="both"/>
        <w:rPr>
          <w:sz w:val="28"/>
          <w:szCs w:val="28"/>
        </w:rPr>
      </w:pPr>
      <w:r w:rsidRPr="00E069E5">
        <w:rPr>
          <w:sz w:val="28"/>
          <w:szCs w:val="28"/>
        </w:rPr>
        <w:t>В чем заключается роль мотивации и стимулирования труда в управлении персоналом ВСМ?</w:t>
      </w:r>
    </w:p>
    <w:p w:rsidR="00E069E5" w:rsidRPr="00E069E5" w:rsidRDefault="00E069E5" w:rsidP="00E069E5">
      <w:pPr>
        <w:pStyle w:val="my-0"/>
        <w:numPr>
          <w:ilvl w:val="0"/>
          <w:numId w:val="10"/>
        </w:numPr>
        <w:jc w:val="both"/>
        <w:rPr>
          <w:sz w:val="28"/>
          <w:szCs w:val="28"/>
        </w:rPr>
      </w:pPr>
      <w:r w:rsidRPr="00E069E5">
        <w:rPr>
          <w:sz w:val="28"/>
          <w:szCs w:val="28"/>
        </w:rPr>
        <w:t>Какие требования предъявляются к квалификации работников пассажирского комплекса ВСМ?</w:t>
      </w:r>
    </w:p>
    <w:p w:rsidR="00E069E5" w:rsidRPr="00E069E5" w:rsidRDefault="00E069E5" w:rsidP="00E069E5">
      <w:pPr>
        <w:pStyle w:val="my-0"/>
        <w:numPr>
          <w:ilvl w:val="0"/>
          <w:numId w:val="10"/>
        </w:numPr>
        <w:jc w:val="both"/>
        <w:rPr>
          <w:sz w:val="28"/>
          <w:szCs w:val="28"/>
        </w:rPr>
      </w:pPr>
      <w:r w:rsidRPr="00E069E5">
        <w:rPr>
          <w:sz w:val="28"/>
          <w:szCs w:val="28"/>
        </w:rPr>
        <w:t xml:space="preserve">Каковы особенности управления трудовыми ресурсами в условиях </w:t>
      </w:r>
      <w:proofErr w:type="spellStart"/>
      <w:r w:rsidRPr="00E069E5">
        <w:rPr>
          <w:sz w:val="28"/>
          <w:szCs w:val="28"/>
        </w:rPr>
        <w:t>цифровизации</w:t>
      </w:r>
      <w:proofErr w:type="spellEnd"/>
      <w:r w:rsidRPr="00E069E5">
        <w:rPr>
          <w:sz w:val="28"/>
          <w:szCs w:val="28"/>
        </w:rPr>
        <w:t xml:space="preserve"> и инноваций?</w:t>
      </w:r>
    </w:p>
    <w:p w:rsidR="00E069E5" w:rsidRPr="00E069E5" w:rsidRDefault="00E069E5" w:rsidP="00E069E5">
      <w:pPr>
        <w:pStyle w:val="my-0"/>
        <w:numPr>
          <w:ilvl w:val="0"/>
          <w:numId w:val="10"/>
        </w:numPr>
        <w:jc w:val="both"/>
        <w:rPr>
          <w:sz w:val="28"/>
          <w:szCs w:val="28"/>
        </w:rPr>
      </w:pPr>
      <w:r w:rsidRPr="00E069E5">
        <w:rPr>
          <w:sz w:val="28"/>
          <w:szCs w:val="28"/>
        </w:rPr>
        <w:t>Какие методы используются для оценки эффективности кадрового обеспечения?</w:t>
      </w:r>
    </w:p>
    <w:p w:rsidR="00E069E5" w:rsidRPr="00E069E5" w:rsidRDefault="00E069E5" w:rsidP="00E069E5">
      <w:pPr>
        <w:pStyle w:val="my-0"/>
        <w:numPr>
          <w:ilvl w:val="0"/>
          <w:numId w:val="10"/>
        </w:numPr>
        <w:jc w:val="both"/>
        <w:rPr>
          <w:sz w:val="28"/>
          <w:szCs w:val="28"/>
        </w:rPr>
      </w:pPr>
      <w:r w:rsidRPr="00E069E5">
        <w:rPr>
          <w:sz w:val="28"/>
          <w:szCs w:val="28"/>
        </w:rPr>
        <w:t>Как формируется кадровый резерв и зачем он нужен в ВСМ?</w:t>
      </w:r>
    </w:p>
    <w:p w:rsidR="00E069E5" w:rsidRPr="00E069E5" w:rsidRDefault="00E069E5" w:rsidP="00E069E5">
      <w:pPr>
        <w:pStyle w:val="my-0"/>
        <w:numPr>
          <w:ilvl w:val="0"/>
          <w:numId w:val="10"/>
        </w:numPr>
        <w:jc w:val="both"/>
        <w:rPr>
          <w:sz w:val="28"/>
          <w:szCs w:val="28"/>
        </w:rPr>
      </w:pPr>
      <w:r w:rsidRPr="00E069E5">
        <w:rPr>
          <w:sz w:val="28"/>
          <w:szCs w:val="28"/>
        </w:rPr>
        <w:t>Какие социальные и психологические аспекты необходимо учитывать при работе с персоналом?</w:t>
      </w:r>
    </w:p>
    <w:p w:rsidR="00E069E5" w:rsidRPr="00E069E5" w:rsidRDefault="00E069E5" w:rsidP="00E069E5">
      <w:pPr>
        <w:pStyle w:val="my-0"/>
        <w:numPr>
          <w:ilvl w:val="0"/>
          <w:numId w:val="10"/>
        </w:numPr>
        <w:jc w:val="both"/>
        <w:rPr>
          <w:sz w:val="28"/>
          <w:szCs w:val="28"/>
        </w:rPr>
      </w:pPr>
      <w:r w:rsidRPr="00E069E5">
        <w:rPr>
          <w:sz w:val="28"/>
          <w:szCs w:val="28"/>
        </w:rPr>
        <w:t>Как организовать взаимодействие между образовательными учреждениями и транспортными компаниями?</w:t>
      </w:r>
    </w:p>
    <w:p w:rsidR="00E069E5" w:rsidRPr="00E069E5" w:rsidRDefault="00E069E5" w:rsidP="00E069E5">
      <w:pPr>
        <w:pStyle w:val="my-0"/>
        <w:numPr>
          <w:ilvl w:val="0"/>
          <w:numId w:val="10"/>
        </w:numPr>
        <w:jc w:val="both"/>
        <w:rPr>
          <w:sz w:val="28"/>
          <w:szCs w:val="28"/>
        </w:rPr>
      </w:pPr>
      <w:r w:rsidRPr="00E069E5">
        <w:rPr>
          <w:sz w:val="28"/>
          <w:szCs w:val="28"/>
        </w:rPr>
        <w:t>Какие технологии дистанционного обучения применяются для подготовки кадров в ВСМ?</w:t>
      </w:r>
    </w:p>
    <w:p w:rsidR="00E069E5" w:rsidRPr="00E069E5" w:rsidRDefault="00E069E5" w:rsidP="00E069E5">
      <w:pPr>
        <w:pStyle w:val="my-0"/>
        <w:numPr>
          <w:ilvl w:val="0"/>
          <w:numId w:val="10"/>
        </w:numPr>
        <w:jc w:val="both"/>
        <w:rPr>
          <w:sz w:val="28"/>
          <w:szCs w:val="28"/>
        </w:rPr>
      </w:pPr>
      <w:r w:rsidRPr="00E069E5">
        <w:rPr>
          <w:sz w:val="28"/>
          <w:szCs w:val="28"/>
        </w:rPr>
        <w:t>В чем особенности работы с маломобильными и уязвимыми группами персонала?</w:t>
      </w:r>
    </w:p>
    <w:p w:rsidR="00E069E5" w:rsidRPr="00E069E5" w:rsidRDefault="00E069E5" w:rsidP="00E069E5">
      <w:pPr>
        <w:pStyle w:val="my-0"/>
        <w:numPr>
          <w:ilvl w:val="0"/>
          <w:numId w:val="10"/>
        </w:numPr>
        <w:jc w:val="both"/>
        <w:rPr>
          <w:sz w:val="28"/>
          <w:szCs w:val="28"/>
        </w:rPr>
      </w:pPr>
      <w:r w:rsidRPr="00E069E5">
        <w:rPr>
          <w:sz w:val="28"/>
          <w:szCs w:val="28"/>
        </w:rPr>
        <w:t>Какие риски связаны с кадровым обеспечением и как их минимизировать?</w:t>
      </w:r>
    </w:p>
    <w:p w:rsidR="00E069E5" w:rsidRPr="00E069E5" w:rsidRDefault="00E069E5" w:rsidP="00E069E5">
      <w:pPr>
        <w:pStyle w:val="my-0"/>
        <w:numPr>
          <w:ilvl w:val="0"/>
          <w:numId w:val="10"/>
        </w:numPr>
        <w:jc w:val="both"/>
        <w:rPr>
          <w:sz w:val="28"/>
          <w:szCs w:val="28"/>
        </w:rPr>
      </w:pPr>
      <w:r w:rsidRPr="00E069E5">
        <w:rPr>
          <w:sz w:val="28"/>
          <w:szCs w:val="28"/>
        </w:rPr>
        <w:t>Каковы основные этапы разработки кадровой политики в пассажирском комплексе ВСМ?</w:t>
      </w:r>
    </w:p>
    <w:p w:rsidR="00E069E5" w:rsidRPr="00E069E5" w:rsidRDefault="00E069E5" w:rsidP="00E069E5">
      <w:pPr>
        <w:pStyle w:val="my-0"/>
        <w:numPr>
          <w:ilvl w:val="0"/>
          <w:numId w:val="10"/>
        </w:numPr>
        <w:jc w:val="both"/>
        <w:rPr>
          <w:sz w:val="28"/>
          <w:szCs w:val="28"/>
        </w:rPr>
      </w:pPr>
      <w:r w:rsidRPr="00E069E5">
        <w:rPr>
          <w:sz w:val="28"/>
          <w:szCs w:val="28"/>
        </w:rPr>
        <w:t>Какие инструменты используются для управления конфликтами в коллективе?</w:t>
      </w:r>
    </w:p>
    <w:p w:rsidR="00E069E5" w:rsidRPr="00E069E5" w:rsidRDefault="00E069E5" w:rsidP="00E069E5">
      <w:pPr>
        <w:pStyle w:val="my-0"/>
        <w:numPr>
          <w:ilvl w:val="0"/>
          <w:numId w:val="10"/>
        </w:numPr>
        <w:jc w:val="both"/>
        <w:rPr>
          <w:sz w:val="28"/>
          <w:szCs w:val="28"/>
        </w:rPr>
      </w:pPr>
      <w:r w:rsidRPr="00E069E5">
        <w:rPr>
          <w:sz w:val="28"/>
          <w:szCs w:val="28"/>
        </w:rPr>
        <w:t>Как обеспечивается безопасность труда и охрана здоровья работников пассажирского комплекса?</w:t>
      </w:r>
    </w:p>
    <w:p w:rsidR="00E069E5" w:rsidRPr="00E069E5" w:rsidRDefault="00E069E5" w:rsidP="00E069E5">
      <w:pPr>
        <w:pStyle w:val="my-0"/>
        <w:numPr>
          <w:ilvl w:val="0"/>
          <w:numId w:val="10"/>
        </w:numPr>
        <w:jc w:val="both"/>
        <w:rPr>
          <w:sz w:val="28"/>
          <w:szCs w:val="28"/>
        </w:rPr>
      </w:pPr>
      <w:r w:rsidRPr="00E069E5">
        <w:rPr>
          <w:sz w:val="28"/>
          <w:szCs w:val="28"/>
        </w:rPr>
        <w:t>Какие современные тенденции и вызовы влияют на кадровое обеспечение в высокоскоростном магистральном транспорте?</w:t>
      </w:r>
    </w:p>
    <w:p w:rsidR="00354A10" w:rsidRPr="00354A10" w:rsidRDefault="00354A10" w:rsidP="00354A10">
      <w:pPr>
        <w:spacing w:line="360" w:lineRule="auto"/>
        <w:rPr>
          <w:rFonts w:ascii="Times New Roman" w:hAnsi="Times New Roman" w:cs="Times New Roman"/>
          <w:sz w:val="28"/>
        </w:rPr>
      </w:pPr>
    </w:p>
    <w:sectPr w:rsidR="00354A10" w:rsidRPr="00354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4BC6"/>
    <w:multiLevelType w:val="multilevel"/>
    <w:tmpl w:val="4B16E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320CC"/>
    <w:multiLevelType w:val="hybridMultilevel"/>
    <w:tmpl w:val="E5B87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34A8F"/>
    <w:multiLevelType w:val="multilevel"/>
    <w:tmpl w:val="4B1E1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FB0311"/>
    <w:multiLevelType w:val="hybridMultilevel"/>
    <w:tmpl w:val="8CD07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919F0"/>
    <w:multiLevelType w:val="hybridMultilevel"/>
    <w:tmpl w:val="87E876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CF4FFF"/>
    <w:multiLevelType w:val="multilevel"/>
    <w:tmpl w:val="7CD46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CB16E4"/>
    <w:multiLevelType w:val="multilevel"/>
    <w:tmpl w:val="C04A7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FF4861"/>
    <w:multiLevelType w:val="multilevel"/>
    <w:tmpl w:val="05F49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D017C9"/>
    <w:multiLevelType w:val="hybridMultilevel"/>
    <w:tmpl w:val="DD386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63301"/>
    <w:multiLevelType w:val="hybridMultilevel"/>
    <w:tmpl w:val="E1006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9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EE1"/>
    <w:rsid w:val="001D1FDA"/>
    <w:rsid w:val="00305FEA"/>
    <w:rsid w:val="00354A10"/>
    <w:rsid w:val="00414DAF"/>
    <w:rsid w:val="00415621"/>
    <w:rsid w:val="006F0EE1"/>
    <w:rsid w:val="00B43CD5"/>
    <w:rsid w:val="00C95DAB"/>
    <w:rsid w:val="00E069E5"/>
    <w:rsid w:val="00F9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CD756"/>
  <w15:chartTrackingRefBased/>
  <w15:docId w15:val="{0FB47B40-5A41-4142-93C0-FA66BD26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6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AF"/>
    <w:pPr>
      <w:ind w:left="720"/>
      <w:contextualSpacing/>
    </w:pPr>
  </w:style>
  <w:style w:type="paragraph" w:customStyle="1" w:styleId="my-0">
    <w:name w:val="my-0"/>
    <w:basedOn w:val="a"/>
    <w:rsid w:val="001D1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 Дмитрий Андреевич</dc:creator>
  <cp:keywords/>
  <dc:description/>
  <cp:lastModifiedBy>Стрельников Дмитрий Андреевич</cp:lastModifiedBy>
  <cp:revision>2</cp:revision>
  <dcterms:created xsi:type="dcterms:W3CDTF">2025-06-24T11:50:00Z</dcterms:created>
  <dcterms:modified xsi:type="dcterms:W3CDTF">2025-06-24T11:50:00Z</dcterms:modified>
</cp:coreProperties>
</file>