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6FD" w:rsidRDefault="00405665">
      <w:pPr>
        <w:pStyle w:val="11"/>
        <w:spacing w:before="78" w:line="276" w:lineRule="auto"/>
        <w:ind w:left="3612" w:right="272" w:hanging="2066"/>
      </w:pPr>
      <w:r>
        <w:t>Примерные</w:t>
      </w:r>
      <w:r>
        <w:rPr>
          <w:spacing w:val="-8"/>
        </w:rPr>
        <w:t xml:space="preserve"> </w:t>
      </w:r>
      <w:r>
        <w:t>оценочные</w:t>
      </w:r>
      <w:r>
        <w:rPr>
          <w:spacing w:val="-8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применяемые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проведении экзамена по дисциплине (модулю)</w:t>
      </w:r>
    </w:p>
    <w:p w:rsidR="003A607A" w:rsidRDefault="003A607A" w:rsidP="003A607A">
      <w:pPr>
        <w:pStyle w:val="11"/>
        <w:spacing w:before="78" w:line="276" w:lineRule="auto"/>
        <w:ind w:right="272" w:hanging="1278"/>
      </w:pPr>
      <w:bookmarkStart w:id="0" w:name="_GoBack"/>
      <w:bookmarkEnd w:id="0"/>
    </w:p>
    <w:p w:rsidR="003A607A" w:rsidRDefault="00405665" w:rsidP="003A607A">
      <w:pPr>
        <w:ind w:left="4740" w:right="635" w:hanging="3532"/>
        <w:jc w:val="both"/>
        <w:rPr>
          <w:b/>
          <w:sz w:val="28"/>
        </w:rPr>
      </w:pPr>
      <w:r>
        <w:rPr>
          <w:b/>
          <w:sz w:val="28"/>
        </w:rPr>
        <w:t>«Комплексный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экономический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финансовой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деятельности</w:t>
      </w:r>
      <w:r w:rsidR="003A607A">
        <w:rPr>
          <w:b/>
          <w:sz w:val="28"/>
        </w:rPr>
        <w:t xml:space="preserve"> на транспорте</w:t>
      </w:r>
      <w:r>
        <w:rPr>
          <w:b/>
          <w:sz w:val="28"/>
        </w:rPr>
        <w:t xml:space="preserve">» </w:t>
      </w:r>
    </w:p>
    <w:p w:rsidR="00B946FD" w:rsidRDefault="00405665" w:rsidP="003A607A">
      <w:pPr>
        <w:spacing w:line="480" w:lineRule="auto"/>
        <w:ind w:left="4737" w:right="633" w:hanging="3532"/>
        <w:jc w:val="center"/>
        <w:rPr>
          <w:b/>
          <w:sz w:val="28"/>
        </w:rPr>
      </w:pPr>
      <w:r>
        <w:rPr>
          <w:b/>
          <w:sz w:val="28"/>
        </w:rPr>
        <w:t>(</w:t>
      </w:r>
      <w:r w:rsidR="006B61C8" w:rsidRPr="006B61C8">
        <w:rPr>
          <w:b/>
          <w:sz w:val="28"/>
        </w:rPr>
        <w:t>5</w:t>
      </w:r>
      <w:r>
        <w:rPr>
          <w:b/>
          <w:sz w:val="28"/>
        </w:rPr>
        <w:t xml:space="preserve"> семестр)</w:t>
      </w:r>
    </w:p>
    <w:p w:rsidR="00B946FD" w:rsidRDefault="00405665">
      <w:pPr>
        <w:spacing w:before="47" w:line="276" w:lineRule="auto"/>
        <w:ind w:left="680" w:right="101" w:firstLine="710"/>
        <w:jc w:val="both"/>
        <w:rPr>
          <w:sz w:val="28"/>
        </w:rPr>
      </w:pPr>
      <w:r>
        <w:rPr>
          <w:sz w:val="28"/>
        </w:rPr>
        <w:t>При проведении промежуточной аттестации обучающемуся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предлагается дать ответы на 2 вопроса, приведенных в экзаменационном билете, из нижеприведенного списка.</w:t>
      </w:r>
    </w:p>
    <w:p w:rsidR="00B946FD" w:rsidRDefault="00B946FD">
      <w:pPr>
        <w:pStyle w:val="a3"/>
        <w:spacing w:before="47"/>
        <w:ind w:left="0" w:firstLine="0"/>
        <w:rPr>
          <w:sz w:val="28"/>
        </w:rPr>
      </w:pPr>
    </w:p>
    <w:p w:rsidR="00B946FD" w:rsidRDefault="00405665">
      <w:pPr>
        <w:spacing w:before="1"/>
        <w:ind w:left="3912"/>
        <w:rPr>
          <w:sz w:val="28"/>
        </w:rPr>
      </w:pPr>
      <w:r>
        <w:rPr>
          <w:sz w:val="28"/>
        </w:rPr>
        <w:t>Примерный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вопросов</w:t>
      </w:r>
    </w:p>
    <w:p w:rsidR="00B946FD" w:rsidRDefault="00B946FD">
      <w:pPr>
        <w:pStyle w:val="a3"/>
        <w:spacing w:before="95"/>
        <w:ind w:left="0" w:firstLine="0"/>
        <w:rPr>
          <w:sz w:val="28"/>
        </w:rPr>
      </w:pP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rPr>
          <w:sz w:val="28"/>
        </w:rPr>
      </w:pPr>
      <w:r>
        <w:rPr>
          <w:sz w:val="28"/>
        </w:rPr>
        <w:t>Предмет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-1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анализа.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9"/>
        <w:rPr>
          <w:sz w:val="28"/>
        </w:rPr>
      </w:pPr>
      <w:r>
        <w:rPr>
          <w:sz w:val="28"/>
        </w:rPr>
        <w:t>Классификация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показателей,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 w:rsidR="00BB2F90">
        <w:rPr>
          <w:sz w:val="28"/>
        </w:rPr>
        <w:t>КЭАФД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взаимосвязи.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3"/>
        <w:rPr>
          <w:sz w:val="28"/>
        </w:rPr>
      </w:pPr>
      <w:r>
        <w:rPr>
          <w:sz w:val="28"/>
        </w:rPr>
        <w:t>Виды</w:t>
      </w:r>
      <w:r>
        <w:rPr>
          <w:spacing w:val="-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3"/>
          <w:sz w:val="28"/>
        </w:rPr>
        <w:t xml:space="preserve"> </w:t>
      </w:r>
      <w:r>
        <w:rPr>
          <w:sz w:val="28"/>
        </w:rPr>
        <w:t>показателей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экономическом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анализе.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8"/>
        <w:rPr>
          <w:sz w:val="28"/>
        </w:rPr>
      </w:pPr>
      <w:r>
        <w:rPr>
          <w:sz w:val="28"/>
        </w:rPr>
        <w:t>Требования,</w:t>
      </w:r>
      <w:r>
        <w:rPr>
          <w:spacing w:val="-6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моделям.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3"/>
        <w:rPr>
          <w:sz w:val="28"/>
        </w:rPr>
      </w:pPr>
      <w:r>
        <w:rPr>
          <w:sz w:val="28"/>
        </w:rPr>
        <w:t>Способы</w:t>
      </w:r>
      <w:r>
        <w:rPr>
          <w:spacing w:val="-2"/>
          <w:sz w:val="28"/>
        </w:rPr>
        <w:t xml:space="preserve"> </w:t>
      </w:r>
      <w:r>
        <w:rPr>
          <w:sz w:val="28"/>
        </w:rPr>
        <w:t>экономического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моделирования.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8" w:line="256" w:lineRule="auto"/>
        <w:ind w:right="213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работ,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 результативного показателя.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7"/>
        <w:rPr>
          <w:sz w:val="28"/>
        </w:rPr>
      </w:pPr>
      <w:r>
        <w:rPr>
          <w:sz w:val="28"/>
        </w:rPr>
        <w:t>Установление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очередности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факторов.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3"/>
        <w:rPr>
          <w:sz w:val="28"/>
        </w:rPr>
      </w:pPr>
      <w:r>
        <w:rPr>
          <w:sz w:val="28"/>
        </w:rPr>
        <w:t>Общее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2"/>
          <w:sz w:val="28"/>
        </w:rPr>
        <w:t xml:space="preserve"> элиминирования.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8"/>
        <w:rPr>
          <w:sz w:val="28"/>
        </w:rPr>
      </w:pPr>
      <w:r>
        <w:rPr>
          <w:sz w:val="28"/>
        </w:rPr>
        <w:t>Способ</w:t>
      </w:r>
      <w:r>
        <w:rPr>
          <w:spacing w:val="2"/>
          <w:sz w:val="28"/>
        </w:rPr>
        <w:t xml:space="preserve"> </w:t>
      </w:r>
      <w:r>
        <w:rPr>
          <w:sz w:val="28"/>
        </w:rPr>
        <w:t xml:space="preserve">цепных </w:t>
      </w:r>
      <w:r>
        <w:rPr>
          <w:spacing w:val="-2"/>
          <w:sz w:val="28"/>
        </w:rPr>
        <w:t>подстановок.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3" w:line="261" w:lineRule="auto"/>
        <w:ind w:right="270"/>
        <w:rPr>
          <w:sz w:val="28"/>
        </w:rPr>
      </w:pP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схемы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цепных </w:t>
      </w:r>
      <w:r>
        <w:rPr>
          <w:spacing w:val="-2"/>
          <w:sz w:val="28"/>
        </w:rPr>
        <w:t>подстановок.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line="316" w:lineRule="exact"/>
        <w:rPr>
          <w:sz w:val="28"/>
        </w:rPr>
      </w:pPr>
      <w:r>
        <w:rPr>
          <w:sz w:val="28"/>
        </w:rPr>
        <w:t xml:space="preserve">Способ </w:t>
      </w:r>
      <w:r>
        <w:rPr>
          <w:spacing w:val="-2"/>
          <w:sz w:val="28"/>
        </w:rPr>
        <w:t>разниц.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8"/>
        <w:rPr>
          <w:sz w:val="28"/>
        </w:rPr>
      </w:pPr>
      <w:r>
        <w:rPr>
          <w:sz w:val="28"/>
        </w:rPr>
        <w:t xml:space="preserve">Способ </w:t>
      </w:r>
      <w:r>
        <w:rPr>
          <w:spacing w:val="-2"/>
          <w:sz w:val="28"/>
        </w:rPr>
        <w:t>корректировок.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3" w:line="261" w:lineRule="auto"/>
        <w:ind w:right="1239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способом </w:t>
      </w:r>
      <w:r>
        <w:rPr>
          <w:spacing w:val="-2"/>
          <w:sz w:val="28"/>
        </w:rPr>
        <w:t>корректировок.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line="315" w:lineRule="exact"/>
        <w:ind w:left="1471" w:hanging="430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относительных</w:t>
      </w:r>
      <w:r>
        <w:rPr>
          <w:spacing w:val="-2"/>
          <w:sz w:val="28"/>
        </w:rPr>
        <w:t xml:space="preserve"> величин.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8" w:line="256" w:lineRule="auto"/>
        <w:ind w:right="1243"/>
        <w:rPr>
          <w:sz w:val="28"/>
        </w:rPr>
      </w:pPr>
      <w:r>
        <w:rPr>
          <w:sz w:val="28"/>
        </w:rPr>
        <w:t>Правила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7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6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способом относительных величин.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6"/>
        <w:ind w:left="1471" w:hanging="430"/>
        <w:rPr>
          <w:sz w:val="28"/>
        </w:rPr>
      </w:pP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изменений.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23"/>
        <w:ind w:left="1471" w:hanging="430"/>
        <w:rPr>
          <w:sz w:val="28"/>
        </w:rPr>
      </w:pPr>
      <w:r>
        <w:rPr>
          <w:sz w:val="28"/>
        </w:rPr>
        <w:t>Способ корректировок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влияния структурных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изменений.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28"/>
        <w:ind w:left="1471" w:hanging="430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влияния структурных</w:t>
      </w:r>
      <w:r>
        <w:rPr>
          <w:spacing w:val="-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корректировок.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23"/>
        <w:rPr>
          <w:sz w:val="28"/>
        </w:rPr>
      </w:pPr>
      <w:r>
        <w:rPr>
          <w:sz w:val="28"/>
        </w:rPr>
        <w:t>Использование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экономическом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-3"/>
          <w:sz w:val="28"/>
        </w:rPr>
        <w:t xml:space="preserve"> </w:t>
      </w:r>
      <w:r>
        <w:rPr>
          <w:sz w:val="28"/>
        </w:rPr>
        <w:t>типовых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аналитических</w:t>
      </w:r>
      <w:r>
        <w:rPr>
          <w:spacing w:val="-2"/>
          <w:sz w:val="28"/>
        </w:rPr>
        <w:t xml:space="preserve"> таблиц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28"/>
        <w:ind w:left="1471" w:hanging="430"/>
        <w:rPr>
          <w:sz w:val="28"/>
        </w:rPr>
      </w:pPr>
      <w:r>
        <w:rPr>
          <w:sz w:val="28"/>
        </w:rPr>
        <w:t>Способ долевого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распределения.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23"/>
        <w:ind w:left="1471" w:hanging="430"/>
        <w:rPr>
          <w:sz w:val="28"/>
        </w:rPr>
      </w:pPr>
      <w:r>
        <w:rPr>
          <w:sz w:val="28"/>
        </w:rPr>
        <w:t>Способ</w:t>
      </w:r>
      <w:r>
        <w:rPr>
          <w:spacing w:val="-1"/>
          <w:sz w:val="28"/>
        </w:rPr>
        <w:t xml:space="preserve"> </w:t>
      </w:r>
      <w:r>
        <w:rPr>
          <w:sz w:val="28"/>
        </w:rPr>
        <w:t>долевого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(исходная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-2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B946FD" w:rsidRDefault="00405665">
      <w:pPr>
        <w:spacing w:before="28" w:line="256" w:lineRule="auto"/>
        <w:ind w:left="1401"/>
        <w:rPr>
          <w:sz w:val="28"/>
        </w:rPr>
      </w:pPr>
      <w:r>
        <w:rPr>
          <w:sz w:val="28"/>
        </w:rPr>
        <w:t>абсолютном</w:t>
      </w:r>
      <w:r>
        <w:rPr>
          <w:spacing w:val="-5"/>
          <w:sz w:val="28"/>
        </w:rPr>
        <w:t xml:space="preserve"> </w:t>
      </w:r>
      <w:r>
        <w:rPr>
          <w:sz w:val="28"/>
        </w:rPr>
        <w:t>выражении,</w:t>
      </w:r>
      <w:r>
        <w:rPr>
          <w:spacing w:val="-3"/>
          <w:sz w:val="28"/>
        </w:rPr>
        <w:t xml:space="preserve"> </w:t>
      </w:r>
      <w:r>
        <w:rPr>
          <w:sz w:val="28"/>
        </w:rPr>
        <w:t>сложный</w:t>
      </w:r>
      <w:r>
        <w:rPr>
          <w:spacing w:val="-4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обратной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с результативным показателем).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before="7" w:line="256" w:lineRule="auto"/>
        <w:ind w:right="1150"/>
        <w:rPr>
          <w:sz w:val="28"/>
        </w:rPr>
      </w:pPr>
      <w:r>
        <w:rPr>
          <w:sz w:val="28"/>
        </w:rPr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долевого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(исходная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-6"/>
          <w:sz w:val="28"/>
        </w:rPr>
        <w:t xml:space="preserve"> </w:t>
      </w:r>
      <w:r>
        <w:rPr>
          <w:sz w:val="28"/>
        </w:rPr>
        <w:t>в абсолютном выражении, между фактором и результативным</w:t>
      </w:r>
    </w:p>
    <w:p w:rsidR="00B946FD" w:rsidRDefault="00405665" w:rsidP="003A607A">
      <w:pPr>
        <w:spacing w:before="6"/>
        <w:ind w:left="1401"/>
        <w:rPr>
          <w:spacing w:val="-2"/>
          <w:sz w:val="28"/>
        </w:rPr>
      </w:pPr>
      <w:r>
        <w:rPr>
          <w:sz w:val="28"/>
        </w:rPr>
        <w:t>показателем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прямая</w:t>
      </w:r>
      <w:r>
        <w:rPr>
          <w:spacing w:val="1"/>
          <w:sz w:val="28"/>
        </w:rPr>
        <w:t xml:space="preserve"> </w:t>
      </w:r>
      <w:r w:rsidR="003A607A">
        <w:rPr>
          <w:spacing w:val="-2"/>
          <w:sz w:val="28"/>
        </w:rPr>
        <w:t>связь</w:t>
      </w:r>
    </w:p>
    <w:p w:rsidR="003A607A" w:rsidRDefault="003A607A" w:rsidP="003A607A">
      <w:pPr>
        <w:spacing w:before="6"/>
        <w:ind w:left="1401"/>
        <w:rPr>
          <w:sz w:val="28"/>
        </w:rPr>
        <w:sectPr w:rsidR="003A607A" w:rsidSect="003A607A">
          <w:headerReference w:type="default" r:id="rId7"/>
          <w:type w:val="continuous"/>
          <w:pgSz w:w="11910" w:h="16840"/>
          <w:pgMar w:top="1038" w:right="743" w:bottom="278" w:left="879" w:header="697" w:footer="0" w:gutter="0"/>
          <w:pgNumType w:start="1"/>
          <w:cols w:space="720"/>
        </w:sectPr>
      </w:pP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  <w:tab w:val="left" w:pos="1471"/>
        </w:tabs>
        <w:spacing w:before="298" w:line="259" w:lineRule="auto"/>
        <w:ind w:right="1080"/>
        <w:rPr>
          <w:sz w:val="28"/>
        </w:rPr>
      </w:pPr>
      <w:r>
        <w:rPr>
          <w:sz w:val="28"/>
        </w:rPr>
        <w:lastRenderedPageBreak/>
        <w:tab/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долевого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(исходная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-6"/>
          <w:sz w:val="28"/>
        </w:rPr>
        <w:t xml:space="preserve"> </w:t>
      </w:r>
      <w:r>
        <w:rPr>
          <w:sz w:val="28"/>
        </w:rPr>
        <w:t>в относительном выражении, между сложным фактором и результативным показателем обратная связь).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  <w:tab w:val="left" w:pos="1471"/>
        </w:tabs>
        <w:spacing w:line="259" w:lineRule="auto"/>
        <w:ind w:right="1080"/>
        <w:rPr>
          <w:sz w:val="28"/>
        </w:rPr>
      </w:pPr>
      <w:r>
        <w:rPr>
          <w:sz w:val="28"/>
        </w:rPr>
        <w:tab/>
        <w:t>Способ</w:t>
      </w:r>
      <w:r>
        <w:rPr>
          <w:spacing w:val="-4"/>
          <w:sz w:val="28"/>
        </w:rPr>
        <w:t xml:space="preserve"> </w:t>
      </w:r>
      <w:r>
        <w:rPr>
          <w:sz w:val="28"/>
        </w:rPr>
        <w:t>долевого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(исходная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задана</w:t>
      </w:r>
      <w:r>
        <w:rPr>
          <w:spacing w:val="-6"/>
          <w:sz w:val="28"/>
        </w:rPr>
        <w:t xml:space="preserve"> </w:t>
      </w:r>
      <w:r>
        <w:rPr>
          <w:sz w:val="28"/>
        </w:rPr>
        <w:t>в относительном выражении, между фактором и результативным показателем прямая связь).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  <w:tab w:val="left" w:pos="1471"/>
        </w:tabs>
        <w:spacing w:line="259" w:lineRule="auto"/>
        <w:ind w:right="187"/>
        <w:rPr>
          <w:sz w:val="28"/>
        </w:rPr>
      </w:pPr>
      <w:r>
        <w:rPr>
          <w:sz w:val="28"/>
        </w:rPr>
        <w:tab/>
        <w:t>Особенности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5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z w:val="28"/>
        </w:rPr>
        <w:t>структурных</w:t>
      </w:r>
      <w:r>
        <w:rPr>
          <w:spacing w:val="-5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при анализе показателей, описываемых формулой средней гармонической </w:t>
      </w:r>
      <w:r>
        <w:rPr>
          <w:spacing w:val="-2"/>
          <w:sz w:val="28"/>
        </w:rPr>
        <w:t>величины.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  <w:tab w:val="left" w:pos="1541"/>
        </w:tabs>
        <w:spacing w:line="261" w:lineRule="auto"/>
        <w:ind w:right="2140"/>
        <w:rPr>
          <w:sz w:val="28"/>
        </w:rPr>
      </w:pPr>
      <w:r>
        <w:rPr>
          <w:sz w:val="28"/>
        </w:rPr>
        <w:tab/>
        <w:t>Особенности оценки влияния факторов, описываемых многофакторными</w:t>
      </w:r>
      <w:r>
        <w:rPr>
          <w:spacing w:val="-12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мультипликативного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типа.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</w:tabs>
        <w:spacing w:line="315" w:lineRule="exact"/>
        <w:rPr>
          <w:sz w:val="28"/>
        </w:rPr>
      </w:pP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приближенных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факторов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19"/>
        <w:ind w:left="1471" w:hanging="430"/>
        <w:rPr>
          <w:sz w:val="28"/>
        </w:rPr>
      </w:pP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многофакторных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моделей</w:t>
      </w:r>
      <w:r>
        <w:rPr>
          <w:spacing w:val="-8"/>
          <w:sz w:val="28"/>
        </w:rPr>
        <w:t xml:space="preserve"> </w:t>
      </w:r>
      <w:r>
        <w:rPr>
          <w:sz w:val="28"/>
        </w:rPr>
        <w:t>мультипликативного</w:t>
      </w:r>
      <w:r>
        <w:rPr>
          <w:spacing w:val="-2"/>
          <w:sz w:val="28"/>
        </w:rPr>
        <w:t xml:space="preserve"> типа.</w:t>
      </w:r>
    </w:p>
    <w:p w:rsidR="00B946FD" w:rsidRDefault="00405665">
      <w:pPr>
        <w:pStyle w:val="a4"/>
        <w:numPr>
          <w:ilvl w:val="0"/>
          <w:numId w:val="4"/>
        </w:numPr>
        <w:tabs>
          <w:tab w:val="left" w:pos="1401"/>
          <w:tab w:val="left" w:pos="1471"/>
        </w:tabs>
        <w:spacing w:before="29" w:line="256" w:lineRule="auto"/>
        <w:ind w:right="887"/>
        <w:rPr>
          <w:sz w:val="28"/>
        </w:rPr>
      </w:pPr>
      <w:r>
        <w:rPr>
          <w:sz w:val="28"/>
        </w:rPr>
        <w:tab/>
        <w:t>Типовая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(ТАТ-1)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показателей, описываемых многофакторными моделями.</w:t>
      </w:r>
    </w:p>
    <w:p w:rsidR="00B946FD" w:rsidRPr="00543A84" w:rsidRDefault="00405665">
      <w:pPr>
        <w:pStyle w:val="a4"/>
        <w:numPr>
          <w:ilvl w:val="0"/>
          <w:numId w:val="4"/>
        </w:numPr>
        <w:tabs>
          <w:tab w:val="left" w:pos="1471"/>
        </w:tabs>
        <w:spacing w:before="6"/>
        <w:ind w:left="1471" w:hanging="430"/>
        <w:rPr>
          <w:sz w:val="28"/>
        </w:rPr>
      </w:pPr>
      <w:r>
        <w:rPr>
          <w:sz w:val="28"/>
        </w:rPr>
        <w:t>Типовая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аналитическая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4"/>
          <w:sz w:val="28"/>
        </w:rPr>
        <w:t xml:space="preserve"> </w:t>
      </w:r>
      <w:r>
        <w:rPr>
          <w:sz w:val="28"/>
        </w:rPr>
        <w:t>(ТАТ-</w:t>
      </w:r>
      <w:r>
        <w:rPr>
          <w:spacing w:val="-5"/>
          <w:sz w:val="28"/>
        </w:rPr>
        <w:t>2).</w:t>
      </w:r>
    </w:p>
    <w:p w:rsidR="00543A84" w:rsidRDefault="00543A84" w:rsidP="00543A84">
      <w:pPr>
        <w:pStyle w:val="a4"/>
        <w:tabs>
          <w:tab w:val="left" w:pos="1471"/>
        </w:tabs>
        <w:spacing w:before="6"/>
        <w:ind w:left="1471" w:firstLine="0"/>
        <w:rPr>
          <w:sz w:val="28"/>
        </w:rPr>
      </w:pPr>
    </w:p>
    <w:p w:rsidR="00B946FD" w:rsidRDefault="00B946FD">
      <w:pPr>
        <w:pStyle w:val="a3"/>
        <w:spacing w:before="46"/>
        <w:ind w:left="0" w:firstLine="0"/>
        <w:rPr>
          <w:sz w:val="28"/>
        </w:rPr>
      </w:pPr>
    </w:p>
    <w:p w:rsidR="00B946FD" w:rsidRDefault="00405665">
      <w:pPr>
        <w:ind w:left="1278" w:right="713"/>
        <w:jc w:val="center"/>
        <w:rPr>
          <w:sz w:val="28"/>
        </w:rPr>
      </w:pPr>
      <w:r>
        <w:rPr>
          <w:sz w:val="28"/>
        </w:rPr>
        <w:t>Примерный</w:t>
      </w:r>
      <w:r>
        <w:rPr>
          <w:spacing w:val="-6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z w:val="28"/>
        </w:rPr>
        <w:t>тестовых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</w:t>
      </w:r>
    </w:p>
    <w:p w:rsidR="00B946FD" w:rsidRDefault="00B946FD">
      <w:pPr>
        <w:pStyle w:val="a3"/>
        <w:ind w:left="0" w:firstLine="0"/>
        <w:rPr>
          <w:sz w:val="28"/>
        </w:rPr>
      </w:pPr>
    </w:p>
    <w:p w:rsidR="00B946FD" w:rsidRDefault="00B946FD">
      <w:pPr>
        <w:pStyle w:val="a3"/>
        <w:spacing w:before="56"/>
        <w:ind w:left="0" w:firstLine="0"/>
        <w:rPr>
          <w:sz w:val="28"/>
        </w:rPr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spacing w:before="1"/>
        <w:ind w:left="939" w:hanging="259"/>
        <w:rPr>
          <w:sz w:val="24"/>
        </w:rPr>
      </w:pP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какой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1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2"/>
          <w:sz w:val="24"/>
        </w:rPr>
        <w:t xml:space="preserve"> анализ?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pacing w:val="-2"/>
          <w:sz w:val="24"/>
        </w:rPr>
        <w:t>специальные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pacing w:val="-2"/>
          <w:sz w:val="24"/>
        </w:rPr>
        <w:t>отраслевые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pacing w:val="-2"/>
          <w:sz w:val="24"/>
        </w:rPr>
        <w:t>фундаментальные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ind w:left="939" w:hanging="259"/>
        <w:rPr>
          <w:sz w:val="24"/>
        </w:rPr>
      </w:pPr>
      <w:r>
        <w:rPr>
          <w:sz w:val="24"/>
        </w:rPr>
        <w:t>Модель,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6"/>
          <w:sz w:val="24"/>
        </w:rPr>
        <w:t xml:space="preserve"> </w:t>
      </w:r>
      <w:r>
        <w:rPr>
          <w:sz w:val="24"/>
        </w:rPr>
        <w:t>имеют</w:t>
      </w:r>
      <w:r>
        <w:rPr>
          <w:spacing w:val="-4"/>
          <w:sz w:val="24"/>
        </w:rPr>
        <w:t xml:space="preserve"> </w:t>
      </w:r>
      <w:r>
        <w:rPr>
          <w:sz w:val="24"/>
        </w:rPr>
        <w:t>тесную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 собой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называется</w:t>
      </w:r>
    </w:p>
    <w:p w:rsidR="00B946FD" w:rsidRDefault="00B946FD">
      <w:pPr>
        <w:pStyle w:val="a3"/>
        <w:spacing w:before="9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расчетной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формулой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аналитическая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модель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средневзвешенная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арифметическая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трудоемкость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ind w:left="939" w:hanging="259"/>
        <w:rPr>
          <w:sz w:val="24"/>
        </w:rPr>
      </w:pPr>
      <w:r>
        <w:rPr>
          <w:sz w:val="24"/>
        </w:rPr>
        <w:t>Цель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элиминирования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"/>
        <w:ind w:left="1400" w:hanging="359"/>
        <w:rPr>
          <w:sz w:val="24"/>
        </w:rPr>
      </w:pPr>
      <w:r>
        <w:rPr>
          <w:sz w:val="24"/>
        </w:rPr>
        <w:t>выявление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резервов</w:t>
      </w:r>
      <w:r>
        <w:rPr>
          <w:spacing w:val="-2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определить</w:t>
      </w:r>
      <w:r>
        <w:rPr>
          <w:spacing w:val="-5"/>
          <w:sz w:val="24"/>
        </w:rPr>
        <w:t xml:space="preserve"> </w:t>
      </w: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показателя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ind w:left="939" w:hanging="259"/>
        <w:rPr>
          <w:sz w:val="24"/>
        </w:rPr>
      </w:pPr>
      <w:r>
        <w:rPr>
          <w:sz w:val="24"/>
        </w:rPr>
        <w:t>Укажите</w:t>
      </w:r>
      <w:r w:rsidR="00BB2F90"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экстенсивными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B946FD" w:rsidRDefault="00B946FD">
      <w:pPr>
        <w:rPr>
          <w:sz w:val="24"/>
        </w:rPr>
        <w:sectPr w:rsidR="00B946FD">
          <w:pgSz w:w="11910" w:h="16840"/>
          <w:pgMar w:top="1040" w:right="740" w:bottom="280" w:left="880" w:header="695" w:footer="0" w:gutter="0"/>
          <w:cols w:space="720"/>
        </w:sectPr>
      </w:pPr>
    </w:p>
    <w:p w:rsidR="00B946FD" w:rsidRDefault="00B946FD">
      <w:pPr>
        <w:pStyle w:val="a3"/>
        <w:spacing w:before="29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ускорение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предприятия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увеличение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ресурсов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непроизводительных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силы.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ind w:left="939" w:hanging="259"/>
        <w:rPr>
          <w:sz w:val="24"/>
        </w:rPr>
      </w:pPr>
      <w:r>
        <w:rPr>
          <w:sz w:val="24"/>
        </w:rPr>
        <w:t>Укажите</w:t>
      </w:r>
      <w:r w:rsidR="00BB2F90"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резервы</w:t>
      </w:r>
      <w:r>
        <w:rPr>
          <w:spacing w:val="-5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2"/>
          <w:sz w:val="24"/>
        </w:rPr>
        <w:t xml:space="preserve"> интенсивными</w:t>
      </w:r>
    </w:p>
    <w:p w:rsidR="00B946FD" w:rsidRDefault="00B946FD">
      <w:pPr>
        <w:pStyle w:val="a3"/>
        <w:spacing w:before="13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ускорение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оборачиваемости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предприятия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увеличение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привлекаемых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ресурсов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устранение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непроизводительных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потерь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5"/>
          <w:sz w:val="24"/>
        </w:rPr>
        <w:t xml:space="preserve"> </w:t>
      </w:r>
      <w:r>
        <w:rPr>
          <w:sz w:val="24"/>
        </w:rPr>
        <w:t>труда,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4"/>
          <w:sz w:val="24"/>
        </w:rPr>
        <w:t xml:space="preserve"> силы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ind w:left="939" w:hanging="259"/>
        <w:rPr>
          <w:sz w:val="24"/>
        </w:rPr>
      </w:pPr>
      <w:r>
        <w:rPr>
          <w:sz w:val="24"/>
        </w:rPr>
        <w:t>Что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производством?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line="256" w:lineRule="auto"/>
        <w:ind w:right="511"/>
        <w:rPr>
          <w:sz w:val="24"/>
        </w:rPr>
      </w:pP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5"/>
          <w:sz w:val="24"/>
        </w:rPr>
        <w:t xml:space="preserve"> </w:t>
      </w:r>
      <w:r>
        <w:rPr>
          <w:sz w:val="24"/>
        </w:rPr>
        <w:t>сбор,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 хозяйственной деятельности предприятия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4"/>
        <w:ind w:left="1400" w:hanging="359"/>
        <w:rPr>
          <w:sz w:val="24"/>
        </w:rPr>
      </w:pP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планов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20" w:line="261" w:lineRule="auto"/>
        <w:ind w:right="357"/>
        <w:rPr>
          <w:sz w:val="24"/>
        </w:rPr>
      </w:pPr>
      <w:r>
        <w:rPr>
          <w:sz w:val="24"/>
        </w:rPr>
        <w:t>экономический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служит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6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управленческих решений на основе обработки экономической информации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line="256" w:lineRule="auto"/>
        <w:ind w:right="1262"/>
        <w:rPr>
          <w:sz w:val="24"/>
        </w:rPr>
      </w:pPr>
      <w:r>
        <w:rPr>
          <w:sz w:val="24"/>
        </w:rPr>
        <w:t>экономический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показателей хозяйственной деятельности и резервов экономического роста</w:t>
      </w:r>
    </w:p>
    <w:p w:rsidR="00B946FD" w:rsidRDefault="00B946FD">
      <w:pPr>
        <w:pStyle w:val="a3"/>
        <w:spacing w:before="1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spacing w:before="1"/>
        <w:ind w:left="939" w:hanging="259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предметом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анализа?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экономические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предприятии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потоки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предприятия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прогнозные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периодов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результаты</w:t>
      </w:r>
      <w:r>
        <w:rPr>
          <w:spacing w:val="-10"/>
          <w:sz w:val="24"/>
        </w:rPr>
        <w:t xml:space="preserve"> </w:t>
      </w:r>
      <w:r>
        <w:rPr>
          <w:sz w:val="24"/>
        </w:rPr>
        <w:t>финансово-хозяйственной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предприятия</w:t>
      </w:r>
    </w:p>
    <w:p w:rsidR="00B946FD" w:rsidRDefault="00B946FD">
      <w:pPr>
        <w:pStyle w:val="a3"/>
        <w:spacing w:before="19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ind w:left="939" w:hanging="259"/>
        <w:rPr>
          <w:sz w:val="24"/>
        </w:rPr>
      </w:pPr>
      <w:r>
        <w:rPr>
          <w:sz w:val="24"/>
        </w:rPr>
        <w:t>Укажите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метода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анализа: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line="261" w:lineRule="auto"/>
        <w:ind w:right="419"/>
        <w:rPr>
          <w:sz w:val="24"/>
        </w:rPr>
      </w:pPr>
      <w:r>
        <w:rPr>
          <w:sz w:val="24"/>
        </w:rPr>
        <w:t>пути,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 хозяйственных результатов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line="275" w:lineRule="exact"/>
        <w:ind w:left="1400" w:hanging="359"/>
        <w:rPr>
          <w:sz w:val="24"/>
        </w:rPr>
      </w:pPr>
      <w:r>
        <w:rPr>
          <w:sz w:val="24"/>
        </w:rPr>
        <w:t>диалектический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системного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влияния</w:t>
      </w:r>
    </w:p>
    <w:p w:rsidR="00B946FD" w:rsidRDefault="00405665">
      <w:pPr>
        <w:pStyle w:val="a3"/>
        <w:spacing w:before="24" w:line="256" w:lineRule="auto"/>
        <w:ind w:left="1401" w:firstLine="0"/>
      </w:pPr>
      <w:r>
        <w:t>отдельных</w:t>
      </w:r>
      <w:r>
        <w:rPr>
          <w:spacing w:val="-7"/>
        </w:rPr>
        <w:t xml:space="preserve"> </w:t>
      </w:r>
      <w:r>
        <w:t>факторов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хозяйственной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осуществляемый путем обработки специальными приемами показателей плана, учета и отчетности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5"/>
        <w:ind w:left="1400" w:hanging="359"/>
        <w:rPr>
          <w:sz w:val="24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справедливы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939"/>
        </w:tabs>
        <w:spacing w:line="242" w:lineRule="auto"/>
        <w:ind w:left="680" w:right="954" w:firstLine="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принципа</w:t>
      </w:r>
      <w:r>
        <w:rPr>
          <w:spacing w:val="-6"/>
          <w:sz w:val="24"/>
        </w:rPr>
        <w:t xml:space="preserve"> </w:t>
      </w:r>
      <w:r>
        <w:rPr>
          <w:sz w:val="24"/>
        </w:rPr>
        <w:t>элиминирования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результативный </w:t>
      </w:r>
      <w:r>
        <w:rPr>
          <w:spacing w:val="-2"/>
          <w:sz w:val="24"/>
        </w:rPr>
        <w:t>показатель?</w:t>
      </w:r>
    </w:p>
    <w:p w:rsidR="00B946FD" w:rsidRDefault="00B946FD">
      <w:pPr>
        <w:pStyle w:val="a3"/>
        <w:spacing w:before="7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line="256" w:lineRule="auto"/>
        <w:ind w:right="432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путем</w:t>
      </w:r>
      <w:r>
        <w:rPr>
          <w:spacing w:val="-6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влияния других факторов</w:t>
      </w:r>
    </w:p>
    <w:p w:rsidR="00B946FD" w:rsidRDefault="00B946FD">
      <w:pPr>
        <w:spacing w:line="256" w:lineRule="auto"/>
        <w:rPr>
          <w:sz w:val="24"/>
        </w:rPr>
        <w:sectPr w:rsidR="00B946FD">
          <w:pgSz w:w="11910" w:h="16840"/>
          <w:pgMar w:top="1040" w:right="740" w:bottom="280" w:left="880" w:header="695" w:footer="0" w:gutter="0"/>
          <w:cols w:space="720"/>
        </w:sectPr>
      </w:pPr>
    </w:p>
    <w:p w:rsidR="00B946FD" w:rsidRDefault="00B946FD">
      <w:pPr>
        <w:pStyle w:val="a3"/>
        <w:spacing w:before="29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показателей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разложении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факторам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4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-4"/>
          <w:sz w:val="24"/>
        </w:rPr>
        <w:t xml:space="preserve"> </w:t>
      </w:r>
      <w:r>
        <w:rPr>
          <w:sz w:val="24"/>
        </w:rPr>
        <w:t>цепных</w:t>
      </w:r>
      <w:r>
        <w:rPr>
          <w:spacing w:val="-2"/>
          <w:sz w:val="24"/>
        </w:rPr>
        <w:t xml:space="preserve"> подстановок?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1" w:line="259" w:lineRule="auto"/>
        <w:ind w:right="1032"/>
        <w:rPr>
          <w:sz w:val="24"/>
        </w:rPr>
      </w:pPr>
      <w:r>
        <w:rPr>
          <w:sz w:val="24"/>
        </w:rPr>
        <w:t>в последовательной замене базисных значений факторов, расположенных в определенном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расчетных значений результативного показателя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1" w:line="256" w:lineRule="auto"/>
        <w:ind w:right="198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исчислении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умножении каждого из них на плановые значения остальных факторов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5" w:line="256" w:lineRule="auto"/>
        <w:ind w:right="403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процентах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умножении их на плановую величину результативного показателя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4" w:line="256" w:lineRule="auto"/>
        <w:ind w:right="1105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последовательном</w:t>
      </w:r>
      <w:r>
        <w:rPr>
          <w:spacing w:val="-7"/>
          <w:sz w:val="24"/>
        </w:rPr>
        <w:t xml:space="preserve"> </w:t>
      </w:r>
      <w:r>
        <w:rPr>
          <w:sz w:val="24"/>
        </w:rPr>
        <w:t>сравнении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процентов</w:t>
      </w:r>
      <w:r>
        <w:rPr>
          <w:spacing w:val="-9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факторам</w:t>
      </w:r>
      <w:r>
        <w:rPr>
          <w:spacing w:val="-7"/>
          <w:sz w:val="24"/>
        </w:rPr>
        <w:t xml:space="preserve"> </w:t>
      </w:r>
      <w:r>
        <w:rPr>
          <w:sz w:val="24"/>
        </w:rPr>
        <w:t>с процентом выполнения плана по результативному показателю</w:t>
      </w:r>
    </w:p>
    <w:p w:rsidR="00B946FD" w:rsidRDefault="00B946FD">
      <w:pPr>
        <w:pStyle w:val="a3"/>
        <w:spacing w:before="4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Укажите</w:t>
      </w:r>
      <w:r>
        <w:rPr>
          <w:spacing w:val="-6"/>
          <w:sz w:val="24"/>
        </w:rPr>
        <w:t xml:space="preserve"> </w:t>
      </w:r>
      <w:r>
        <w:rPr>
          <w:sz w:val="24"/>
        </w:rPr>
        <w:t>недостаток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2"/>
          <w:sz w:val="24"/>
        </w:rPr>
        <w:t xml:space="preserve"> элиминирования: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сложность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приема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наличие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неразложимого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остатка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зависимость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расчетах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отсутствие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исчисления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неиспользованных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резервов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spacing w:line="242" w:lineRule="auto"/>
        <w:ind w:left="680" w:right="538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абсолютного изменения показателей?</w:t>
      </w:r>
    </w:p>
    <w:p w:rsidR="00B946FD" w:rsidRDefault="00B946FD">
      <w:pPr>
        <w:pStyle w:val="a3"/>
        <w:spacing w:before="7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прием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сравнения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относительных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величин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способ</w:t>
      </w:r>
      <w:r>
        <w:rPr>
          <w:spacing w:val="-7"/>
          <w:sz w:val="24"/>
        </w:rPr>
        <w:t xml:space="preserve"> </w:t>
      </w:r>
      <w:r>
        <w:rPr>
          <w:sz w:val="24"/>
        </w:rPr>
        <w:t>цепных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подстановок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абсолютных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разниц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прием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группировки</w:t>
      </w:r>
    </w:p>
    <w:p w:rsidR="00B946FD" w:rsidRDefault="00B946FD">
      <w:pPr>
        <w:pStyle w:val="a3"/>
        <w:spacing w:before="17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spacing w:before="1"/>
        <w:ind w:left="1059" w:hanging="379"/>
        <w:rPr>
          <w:sz w:val="24"/>
        </w:rPr>
      </w:pPr>
      <w:r>
        <w:rPr>
          <w:sz w:val="24"/>
        </w:rPr>
        <w:t>Какой</w:t>
      </w:r>
      <w:r>
        <w:rPr>
          <w:spacing w:val="-5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удельным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показателям?</w:t>
      </w:r>
    </w:p>
    <w:p w:rsidR="00B946FD" w:rsidRDefault="00B946FD">
      <w:pPr>
        <w:pStyle w:val="a3"/>
        <w:spacing w:before="7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"/>
        <w:ind w:left="1400" w:hanging="359"/>
        <w:rPr>
          <w:sz w:val="24"/>
        </w:rPr>
      </w:pPr>
      <w:r>
        <w:rPr>
          <w:sz w:val="24"/>
        </w:rPr>
        <w:t>фондоотдача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фондов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удельный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производство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удельный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вес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затрат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себестоимости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рентабельность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предприятия.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каких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элиминирования?</w:t>
      </w:r>
    </w:p>
    <w:p w:rsidR="00B946FD" w:rsidRDefault="00B946FD">
      <w:pPr>
        <w:pStyle w:val="a3"/>
        <w:spacing w:before="9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вероятностной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результатом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когда</w:t>
      </w:r>
      <w:r>
        <w:rPr>
          <w:spacing w:val="-6"/>
          <w:sz w:val="24"/>
        </w:rPr>
        <w:t xml:space="preserve"> </w:t>
      </w:r>
      <w:r>
        <w:rPr>
          <w:sz w:val="24"/>
        </w:rPr>
        <w:t>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факторами</w:t>
      </w:r>
      <w:r>
        <w:rPr>
          <w:spacing w:val="-2"/>
          <w:sz w:val="24"/>
        </w:rPr>
        <w:t xml:space="preserve"> </w:t>
      </w:r>
      <w:r>
        <w:rPr>
          <w:sz w:val="24"/>
        </w:rPr>
        <w:t>балансового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типа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аддитивной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схеме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факторов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мультипликативной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схеме</w:t>
      </w:r>
      <w:r>
        <w:rPr>
          <w:spacing w:val="-8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обобщающего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показателя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Влияет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производства?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неограниченном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спросе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продукцию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влияет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pacing w:val="-2"/>
          <w:sz w:val="24"/>
        </w:rPr>
        <w:t>влияет</w:t>
      </w:r>
    </w:p>
    <w:p w:rsidR="00B946FD" w:rsidRDefault="00B946FD">
      <w:pPr>
        <w:rPr>
          <w:sz w:val="24"/>
        </w:rPr>
        <w:sectPr w:rsidR="00B946FD">
          <w:pgSz w:w="11910" w:h="16840"/>
          <w:pgMar w:top="1040" w:right="740" w:bottom="280" w:left="880" w:header="695" w:footer="0" w:gutter="0"/>
          <w:cols w:space="720"/>
        </w:sectPr>
      </w:pPr>
    </w:p>
    <w:p w:rsidR="00B946FD" w:rsidRDefault="00B946FD">
      <w:pPr>
        <w:pStyle w:val="a3"/>
        <w:spacing w:before="24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Какая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способе</w:t>
      </w:r>
      <w:r>
        <w:rPr>
          <w:spacing w:val="-7"/>
          <w:sz w:val="24"/>
        </w:rPr>
        <w:t xml:space="preserve"> </w:t>
      </w:r>
      <w:r>
        <w:rPr>
          <w:sz w:val="24"/>
        </w:rPr>
        <w:t>цепных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подстановок?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вначале</w:t>
      </w:r>
      <w:r>
        <w:rPr>
          <w:spacing w:val="-8"/>
          <w:sz w:val="24"/>
        </w:rPr>
        <w:t xml:space="preserve"> </w:t>
      </w:r>
      <w:r>
        <w:rPr>
          <w:sz w:val="24"/>
        </w:rPr>
        <w:t>заменяются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3"/>
          <w:sz w:val="24"/>
        </w:rPr>
        <w:t xml:space="preserve"> </w:t>
      </w:r>
      <w:r>
        <w:rPr>
          <w:sz w:val="24"/>
        </w:rPr>
        <w:t>затем</w:t>
      </w:r>
      <w:r>
        <w:rPr>
          <w:spacing w:val="-2"/>
          <w:sz w:val="24"/>
        </w:rPr>
        <w:t xml:space="preserve"> качественные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вначале</w:t>
      </w:r>
      <w:r>
        <w:rPr>
          <w:spacing w:val="-7"/>
          <w:sz w:val="24"/>
        </w:rPr>
        <w:t xml:space="preserve"> </w:t>
      </w:r>
      <w:r>
        <w:rPr>
          <w:sz w:val="24"/>
        </w:rPr>
        <w:t>заменяются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4"/>
          <w:sz w:val="24"/>
        </w:rPr>
        <w:t xml:space="preserve"> </w:t>
      </w: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второстепенные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вначале</w:t>
      </w:r>
      <w:r>
        <w:rPr>
          <w:spacing w:val="-10"/>
          <w:sz w:val="24"/>
        </w:rPr>
        <w:t xml:space="preserve"> </w:t>
      </w:r>
      <w:r>
        <w:rPr>
          <w:sz w:val="24"/>
        </w:rPr>
        <w:t>заменяются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6"/>
          <w:sz w:val="24"/>
        </w:rPr>
        <w:t xml:space="preserve"> </w:t>
      </w:r>
      <w:r>
        <w:rPr>
          <w:sz w:val="24"/>
        </w:rPr>
        <w:t>структурные,</w:t>
      </w:r>
      <w:r>
        <w:rPr>
          <w:spacing w:val="-5"/>
          <w:sz w:val="24"/>
        </w:rPr>
        <w:t xml:space="preserve"> </w:t>
      </w:r>
      <w:r>
        <w:rPr>
          <w:sz w:val="24"/>
        </w:rPr>
        <w:t>затем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качественные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вначале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затем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частные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Какие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способу абсолютных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разниц?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этот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дает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выражении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связи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смешанных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моделях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Фактор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это: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"/>
        <w:ind w:left="1400" w:hanging="359"/>
        <w:rPr>
          <w:sz w:val="24"/>
        </w:rPr>
      </w:pPr>
      <w:r>
        <w:rPr>
          <w:sz w:val="24"/>
        </w:rPr>
        <w:t>неиспользованная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5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материальных,</w:t>
      </w:r>
    </w:p>
    <w:p w:rsidR="00B946FD" w:rsidRDefault="00405665">
      <w:pPr>
        <w:pStyle w:val="a3"/>
        <w:spacing w:before="24" w:line="256" w:lineRule="auto"/>
        <w:ind w:left="1401" w:right="89" w:firstLine="0"/>
      </w:pPr>
      <w:r>
        <w:t>трудовых,</w:t>
      </w:r>
      <w:r>
        <w:rPr>
          <w:spacing w:val="-5"/>
        </w:rPr>
        <w:t xml:space="preserve"> </w:t>
      </w:r>
      <w:r>
        <w:t>финансовых</w:t>
      </w:r>
      <w:r>
        <w:rPr>
          <w:spacing w:val="-5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производительных</w:t>
      </w:r>
      <w:r>
        <w:rPr>
          <w:spacing w:val="-5"/>
        </w:rPr>
        <w:t xml:space="preserve"> </w:t>
      </w:r>
      <w:r>
        <w:t>сил и производственных отношений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4" w:line="256" w:lineRule="auto"/>
        <w:ind w:right="309"/>
        <w:rPr>
          <w:sz w:val="24"/>
        </w:rPr>
      </w:pPr>
      <w:r>
        <w:rPr>
          <w:sz w:val="24"/>
        </w:rPr>
        <w:t>причина,</w:t>
      </w:r>
      <w:r>
        <w:rPr>
          <w:spacing w:val="-4"/>
          <w:sz w:val="24"/>
        </w:rPr>
        <w:t xml:space="preserve"> </w:t>
      </w:r>
      <w:r>
        <w:rPr>
          <w:sz w:val="24"/>
        </w:rPr>
        <w:t>движущая</w:t>
      </w:r>
      <w:r>
        <w:rPr>
          <w:spacing w:val="-4"/>
          <w:sz w:val="24"/>
        </w:rPr>
        <w:t xml:space="preserve"> </w:t>
      </w:r>
      <w:r>
        <w:rPr>
          <w:sz w:val="24"/>
        </w:rPr>
        <w:t>сила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чего-либо;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-4"/>
          <w:sz w:val="24"/>
        </w:rPr>
        <w:t xml:space="preserve"> </w:t>
      </w:r>
      <w:r>
        <w:rPr>
          <w:sz w:val="24"/>
        </w:rPr>
        <w:t>воздействующий на данный показатель или ряд показателей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1"/>
        </w:tabs>
        <w:spacing w:before="5" w:line="261" w:lineRule="auto"/>
        <w:ind w:right="136"/>
        <w:rPr>
          <w:sz w:val="24"/>
        </w:rPr>
      </w:pPr>
      <w:r>
        <w:rPr>
          <w:sz w:val="24"/>
        </w:rPr>
        <w:t>качественно-определяемый</w:t>
      </w:r>
      <w:r>
        <w:rPr>
          <w:spacing w:val="-6"/>
          <w:sz w:val="24"/>
        </w:rPr>
        <w:t xml:space="preserve"> </w:t>
      </w:r>
      <w:r>
        <w:rPr>
          <w:sz w:val="24"/>
        </w:rPr>
        <w:t>аспект</w:t>
      </w:r>
      <w:r>
        <w:rPr>
          <w:spacing w:val="-7"/>
          <w:sz w:val="24"/>
        </w:rPr>
        <w:t xml:space="preserve"> </w:t>
      </w:r>
      <w:r>
        <w:rPr>
          <w:sz w:val="24"/>
        </w:rPr>
        <w:t>потребительского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свойства,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отличает</w:t>
      </w:r>
      <w:r>
        <w:rPr>
          <w:spacing w:val="-7"/>
          <w:sz w:val="24"/>
        </w:rPr>
        <w:t xml:space="preserve"> </w:t>
      </w:r>
      <w:r>
        <w:rPr>
          <w:sz w:val="24"/>
        </w:rPr>
        <w:t>его от многих других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line="270" w:lineRule="exact"/>
        <w:ind w:left="1400" w:hanging="359"/>
        <w:rPr>
          <w:sz w:val="24"/>
        </w:rPr>
      </w:pPr>
      <w:r>
        <w:rPr>
          <w:sz w:val="24"/>
        </w:rPr>
        <w:t>замена</w:t>
      </w:r>
      <w:r>
        <w:rPr>
          <w:spacing w:val="-7"/>
          <w:sz w:val="24"/>
        </w:rPr>
        <w:t xml:space="preserve"> </w:t>
      </w:r>
      <w:r>
        <w:rPr>
          <w:sz w:val="24"/>
        </w:rPr>
        <w:t>базисной</w:t>
      </w:r>
      <w:r>
        <w:rPr>
          <w:spacing w:val="-3"/>
          <w:sz w:val="24"/>
        </w:rPr>
        <w:t xml:space="preserve"> </w:t>
      </w:r>
      <w:r>
        <w:rPr>
          <w:sz w:val="24"/>
        </w:rPr>
        <w:t>величины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фактическую.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Аналитические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подразделяются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на: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количественные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качественные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абсолютные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относительные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первичные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расчетные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обобщающие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частные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варианты</w:t>
      </w:r>
    </w:p>
    <w:p w:rsidR="00B946FD" w:rsidRDefault="00B946FD">
      <w:pPr>
        <w:pStyle w:val="a3"/>
        <w:spacing w:before="22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spacing w:before="1"/>
        <w:ind w:left="1059" w:hanging="379"/>
        <w:rPr>
          <w:sz w:val="24"/>
        </w:rPr>
      </w:pPr>
      <w:r>
        <w:rPr>
          <w:sz w:val="24"/>
        </w:rPr>
        <w:t>Зависит</w:t>
      </w:r>
      <w:r>
        <w:rPr>
          <w:spacing w:val="-6"/>
          <w:sz w:val="24"/>
        </w:rPr>
        <w:t xml:space="preserve"> </w:t>
      </w:r>
      <w:r>
        <w:rPr>
          <w:sz w:val="24"/>
        </w:rPr>
        <w:t>ли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производительность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2"/>
          <w:sz w:val="24"/>
        </w:rPr>
        <w:t xml:space="preserve"> производства.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pacing w:val="-2"/>
          <w:sz w:val="24"/>
        </w:rPr>
        <w:t>зависит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зависит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частично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зависит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Резервы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это</w:t>
      </w:r>
    </w:p>
    <w:p w:rsidR="00B946FD" w:rsidRDefault="00B946FD">
      <w:pPr>
        <w:pStyle w:val="a3"/>
        <w:spacing w:before="9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pacing w:val="-2"/>
          <w:sz w:val="24"/>
        </w:rPr>
        <w:t>запасы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сырье,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3"/>
          <w:sz w:val="24"/>
        </w:rPr>
        <w:t xml:space="preserve"> </w:t>
      </w:r>
      <w:r>
        <w:rPr>
          <w:sz w:val="24"/>
        </w:rPr>
        <w:t>деньги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расчетном</w:t>
      </w:r>
      <w:r>
        <w:rPr>
          <w:spacing w:val="-4"/>
          <w:sz w:val="24"/>
        </w:rPr>
        <w:t xml:space="preserve"> счете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неиспользованные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платы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spacing w:before="1"/>
        <w:ind w:left="680" w:right="1038" w:firstLine="0"/>
        <w:rPr>
          <w:sz w:val="24"/>
        </w:rPr>
      </w:pPr>
      <w:r>
        <w:rPr>
          <w:sz w:val="24"/>
        </w:rPr>
        <w:t>Какие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информационного обеспечения экономического анализа?</w:t>
      </w:r>
    </w:p>
    <w:p w:rsidR="00B946FD" w:rsidRDefault="00B946FD">
      <w:pPr>
        <w:pStyle w:val="a3"/>
        <w:spacing w:before="6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целенаправленность,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достоверность</w:t>
      </w:r>
    </w:p>
    <w:p w:rsidR="00B946FD" w:rsidRDefault="00B946FD">
      <w:pPr>
        <w:rPr>
          <w:sz w:val="24"/>
        </w:rPr>
        <w:sectPr w:rsidR="00B946FD">
          <w:pgSz w:w="11910" w:h="16840"/>
          <w:pgMar w:top="1040" w:right="740" w:bottom="280" w:left="880" w:header="695" w:footer="0" w:gutter="0"/>
          <w:cols w:space="720"/>
        </w:sectPr>
      </w:pPr>
    </w:p>
    <w:p w:rsidR="00B946FD" w:rsidRDefault="00B946FD">
      <w:pPr>
        <w:pStyle w:val="a3"/>
        <w:spacing w:before="29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оперативность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актуальность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pacing w:val="-2"/>
          <w:sz w:val="24"/>
        </w:rPr>
        <w:t>публичность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две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5"/>
          <w:sz w:val="24"/>
        </w:rPr>
        <w:t xml:space="preserve"> </w:t>
      </w:r>
      <w:r>
        <w:rPr>
          <w:sz w:val="24"/>
        </w:rPr>
        <w:t>делятся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2"/>
          <w:sz w:val="24"/>
        </w:rPr>
        <w:t xml:space="preserve"> анализа?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"/>
        <w:ind w:left="1400" w:hanging="359"/>
        <w:rPr>
          <w:sz w:val="24"/>
        </w:rPr>
      </w:pPr>
      <w:r>
        <w:rPr>
          <w:sz w:val="24"/>
        </w:rPr>
        <w:t>количественные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качественные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второстепенные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традиционные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математические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частные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3"/>
        </w:numPr>
        <w:tabs>
          <w:tab w:val="left" w:pos="1059"/>
        </w:tabs>
        <w:ind w:left="1059" w:hanging="379"/>
        <w:rPr>
          <w:sz w:val="24"/>
        </w:rPr>
      </w:pP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приведенных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выделить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качественный: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выручка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продаж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средняя</w:t>
      </w:r>
      <w:r>
        <w:rPr>
          <w:spacing w:val="-6"/>
          <w:sz w:val="24"/>
        </w:rPr>
        <w:t xml:space="preserve"> </w:t>
      </w:r>
      <w:r>
        <w:rPr>
          <w:sz w:val="24"/>
        </w:rPr>
        <w:t>заработная</w:t>
      </w:r>
      <w:r>
        <w:rPr>
          <w:spacing w:val="-4"/>
          <w:sz w:val="24"/>
        </w:rPr>
        <w:t xml:space="preserve"> </w:t>
      </w:r>
      <w:r>
        <w:rPr>
          <w:sz w:val="24"/>
        </w:rPr>
        <w:t>плата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</w:t>
      </w:r>
    </w:p>
    <w:p w:rsidR="00B946FD" w:rsidRDefault="00405665">
      <w:pPr>
        <w:pStyle w:val="a4"/>
        <w:numPr>
          <w:ilvl w:val="1"/>
          <w:numId w:val="3"/>
        </w:numPr>
        <w:tabs>
          <w:tab w:val="left" w:pos="1400"/>
        </w:tabs>
        <w:spacing w:before="25"/>
        <w:ind w:left="1400" w:hanging="359"/>
        <w:rPr>
          <w:sz w:val="24"/>
        </w:rPr>
      </w:pPr>
      <w:r>
        <w:rPr>
          <w:sz w:val="24"/>
        </w:rPr>
        <w:t>фонд</w:t>
      </w:r>
      <w:r>
        <w:rPr>
          <w:spacing w:val="-1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4"/>
          <w:sz w:val="24"/>
        </w:rPr>
        <w:t xml:space="preserve"> платы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2"/>
        </w:numPr>
        <w:tabs>
          <w:tab w:val="left" w:pos="1040"/>
        </w:tabs>
        <w:ind w:left="1040" w:hanging="360"/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систематизация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запланированного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производства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смет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2"/>
          <w:sz w:val="24"/>
        </w:rPr>
        <w:t xml:space="preserve"> заданий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напряженности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своевременное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управляющей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2"/>
        </w:numPr>
        <w:tabs>
          <w:tab w:val="left" w:pos="1040"/>
        </w:tabs>
        <w:spacing w:before="1"/>
        <w:ind w:left="680" w:right="253" w:firstLine="0"/>
        <w:rPr>
          <w:sz w:val="24"/>
        </w:rPr>
      </w:pPr>
      <w:r>
        <w:rPr>
          <w:sz w:val="24"/>
        </w:rPr>
        <w:t>Выявление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4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влияния на обобщающие показатели является задачей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 xml:space="preserve"> экономического анализа</w:t>
      </w:r>
    </w:p>
    <w:p w:rsidR="00B946FD" w:rsidRDefault="00B946FD">
      <w:pPr>
        <w:pStyle w:val="a3"/>
        <w:spacing w:before="6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"/>
        <w:ind w:left="1400" w:hanging="359"/>
        <w:rPr>
          <w:sz w:val="24"/>
        </w:rPr>
      </w:pPr>
      <w:r>
        <w:rPr>
          <w:spacing w:val="-2"/>
          <w:sz w:val="24"/>
        </w:rPr>
        <w:t>оперативного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pacing w:val="-2"/>
          <w:sz w:val="24"/>
        </w:rPr>
        <w:t>научного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pacing w:val="-2"/>
          <w:sz w:val="24"/>
        </w:rPr>
        <w:t>текущего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pacing w:val="-2"/>
          <w:sz w:val="24"/>
        </w:rPr>
        <w:t>перспективного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2"/>
        </w:numPr>
        <w:tabs>
          <w:tab w:val="left" w:pos="1040"/>
        </w:tabs>
        <w:ind w:left="1040" w:hanging="360"/>
        <w:rPr>
          <w:sz w:val="24"/>
        </w:rPr>
      </w:pPr>
      <w:r>
        <w:rPr>
          <w:sz w:val="24"/>
        </w:rPr>
        <w:t>Вторичная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B946FD" w:rsidRDefault="00B946FD">
      <w:pPr>
        <w:pStyle w:val="a3"/>
        <w:spacing w:before="9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ind w:left="1400" w:hanging="359"/>
        <w:rPr>
          <w:sz w:val="24"/>
        </w:rPr>
      </w:pPr>
      <w:r>
        <w:rPr>
          <w:spacing w:val="-2"/>
          <w:sz w:val="24"/>
        </w:rPr>
        <w:t>журналах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pacing w:val="-2"/>
          <w:sz w:val="24"/>
        </w:rPr>
        <w:t>нарядах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pacing w:val="-2"/>
          <w:sz w:val="24"/>
        </w:rPr>
        <w:t>рапортах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формах</w:t>
      </w:r>
      <w:r>
        <w:rPr>
          <w:spacing w:val="-7"/>
          <w:sz w:val="24"/>
        </w:rPr>
        <w:t xml:space="preserve"> </w:t>
      </w:r>
      <w:r>
        <w:rPr>
          <w:sz w:val="24"/>
        </w:rPr>
        <w:t>статистической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отчетности</w:t>
      </w:r>
    </w:p>
    <w:p w:rsidR="00B946FD" w:rsidRDefault="00B946FD">
      <w:pPr>
        <w:pStyle w:val="a3"/>
        <w:spacing w:before="23"/>
        <w:ind w:left="0" w:firstLine="0"/>
      </w:pPr>
    </w:p>
    <w:p w:rsidR="00B946FD" w:rsidRDefault="00405665">
      <w:pPr>
        <w:pStyle w:val="a4"/>
        <w:numPr>
          <w:ilvl w:val="0"/>
          <w:numId w:val="2"/>
        </w:numPr>
        <w:tabs>
          <w:tab w:val="left" w:pos="1040"/>
        </w:tabs>
        <w:ind w:left="1040" w:hanging="360"/>
        <w:rPr>
          <w:sz w:val="24"/>
        </w:rPr>
      </w:pP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учету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B946FD" w:rsidRDefault="00B946FD">
      <w:pPr>
        <w:pStyle w:val="a3"/>
        <w:spacing w:before="8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"/>
        <w:ind w:left="1400" w:hanging="359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прибылях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убытках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z w:val="24"/>
        </w:rPr>
        <w:t>диспетчерский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учет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движении </w:t>
      </w:r>
      <w:r>
        <w:rPr>
          <w:spacing w:val="-2"/>
          <w:sz w:val="24"/>
        </w:rPr>
        <w:t>работников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продукции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2"/>
        </w:numPr>
        <w:tabs>
          <w:tab w:val="left" w:pos="1040"/>
        </w:tabs>
        <w:ind w:left="680" w:right="1090" w:firstLine="0"/>
        <w:rPr>
          <w:sz w:val="24"/>
        </w:rPr>
      </w:pPr>
      <w:r>
        <w:rPr>
          <w:sz w:val="24"/>
        </w:rPr>
        <w:t>Находится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одной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классификационной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комплексным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тематическим экономическим анализом ….</w:t>
      </w:r>
    </w:p>
    <w:p w:rsidR="00B946FD" w:rsidRDefault="00B946FD">
      <w:pPr>
        <w:pStyle w:val="a3"/>
        <w:spacing w:before="7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ind w:left="1400" w:hanging="359"/>
        <w:rPr>
          <w:sz w:val="24"/>
        </w:rPr>
      </w:pPr>
      <w:r>
        <w:rPr>
          <w:spacing w:val="-2"/>
          <w:sz w:val="24"/>
        </w:rPr>
        <w:t>сравнительный</w:t>
      </w:r>
    </w:p>
    <w:p w:rsidR="00B946FD" w:rsidRDefault="00B946FD">
      <w:pPr>
        <w:rPr>
          <w:sz w:val="24"/>
        </w:rPr>
        <w:sectPr w:rsidR="00B946FD">
          <w:pgSz w:w="11910" w:h="16840"/>
          <w:pgMar w:top="1040" w:right="740" w:bottom="280" w:left="880" w:header="695" w:footer="0" w:gutter="0"/>
          <w:cols w:space="720"/>
        </w:sectPr>
      </w:pPr>
    </w:p>
    <w:p w:rsidR="00B946FD" w:rsidRDefault="00B946FD">
      <w:pPr>
        <w:pStyle w:val="a3"/>
        <w:spacing w:before="29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ind w:left="1400" w:hanging="359"/>
        <w:rPr>
          <w:sz w:val="24"/>
        </w:rPr>
      </w:pPr>
      <w:r>
        <w:rPr>
          <w:spacing w:val="-2"/>
          <w:sz w:val="24"/>
        </w:rPr>
        <w:t>факторный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19"/>
        <w:ind w:left="1400" w:hanging="359"/>
        <w:rPr>
          <w:sz w:val="24"/>
        </w:rPr>
      </w:pPr>
      <w:r>
        <w:rPr>
          <w:spacing w:val="-2"/>
          <w:sz w:val="24"/>
        </w:rPr>
        <w:t>сплошной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24"/>
        <w:ind w:left="1400" w:hanging="359"/>
        <w:rPr>
          <w:sz w:val="24"/>
        </w:rPr>
      </w:pPr>
      <w:r>
        <w:rPr>
          <w:spacing w:val="-2"/>
          <w:sz w:val="24"/>
        </w:rPr>
        <w:t>локальный</w:t>
      </w:r>
    </w:p>
    <w:p w:rsidR="00B946FD" w:rsidRDefault="00B946FD">
      <w:pPr>
        <w:pStyle w:val="a3"/>
        <w:spacing w:before="18"/>
        <w:ind w:left="0" w:firstLine="0"/>
      </w:pPr>
    </w:p>
    <w:p w:rsidR="00B946FD" w:rsidRDefault="00405665">
      <w:pPr>
        <w:pStyle w:val="a4"/>
        <w:numPr>
          <w:ilvl w:val="0"/>
          <w:numId w:val="2"/>
        </w:numPr>
        <w:tabs>
          <w:tab w:val="left" w:pos="1040"/>
        </w:tabs>
        <w:spacing w:before="1"/>
        <w:ind w:left="1040" w:hanging="36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учетным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….</w:t>
      </w:r>
    </w:p>
    <w:p w:rsidR="00B946FD" w:rsidRDefault="00B946FD">
      <w:pPr>
        <w:pStyle w:val="a3"/>
        <w:spacing w:before="3"/>
        <w:ind w:left="0" w:firstLine="0"/>
      </w:pP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ind w:left="1400" w:hanging="359"/>
        <w:rPr>
          <w:sz w:val="24"/>
        </w:rPr>
      </w:pPr>
      <w:r>
        <w:rPr>
          <w:sz w:val="24"/>
        </w:rPr>
        <w:t>статистическая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before="4" w:line="275" w:lineRule="exact"/>
        <w:ind w:left="1400" w:hanging="359"/>
        <w:rPr>
          <w:sz w:val="24"/>
        </w:rPr>
      </w:pPr>
      <w:r>
        <w:rPr>
          <w:sz w:val="24"/>
        </w:rPr>
        <w:t>оперативная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line="275" w:lineRule="exact"/>
        <w:ind w:left="1400" w:hanging="359"/>
        <w:rPr>
          <w:sz w:val="24"/>
        </w:rPr>
      </w:pPr>
      <w:r>
        <w:rPr>
          <w:sz w:val="24"/>
        </w:rPr>
        <w:t>бухгалтерская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отчетность</w:t>
      </w:r>
    </w:p>
    <w:p w:rsidR="00B946FD" w:rsidRDefault="00405665">
      <w:pPr>
        <w:pStyle w:val="a4"/>
        <w:numPr>
          <w:ilvl w:val="1"/>
          <w:numId w:val="2"/>
        </w:numPr>
        <w:tabs>
          <w:tab w:val="left" w:pos="1400"/>
        </w:tabs>
        <w:spacing w:line="275" w:lineRule="exact"/>
        <w:ind w:left="1400" w:hanging="359"/>
        <w:rPr>
          <w:sz w:val="24"/>
        </w:rPr>
      </w:pPr>
      <w:r>
        <w:rPr>
          <w:sz w:val="24"/>
        </w:rPr>
        <w:t>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ревизий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аудита</w:t>
      </w:r>
    </w:p>
    <w:p w:rsidR="00B946FD" w:rsidRDefault="00B946FD">
      <w:pPr>
        <w:pStyle w:val="a3"/>
        <w:spacing w:before="1"/>
        <w:ind w:left="0" w:firstLine="0"/>
      </w:pPr>
    </w:p>
    <w:p w:rsidR="00B946FD" w:rsidRDefault="00405665">
      <w:pPr>
        <w:pStyle w:val="11"/>
        <w:ind w:firstLine="0"/>
        <w:jc w:val="center"/>
      </w:pPr>
      <w:r>
        <w:t>(</w:t>
      </w:r>
      <w:r w:rsidR="006B61C8">
        <w:rPr>
          <w:lang w:val="en-US"/>
        </w:rPr>
        <w:t>6</w:t>
      </w:r>
      <w:r>
        <w:rPr>
          <w:spacing w:val="1"/>
        </w:rPr>
        <w:t xml:space="preserve"> </w:t>
      </w:r>
      <w:r>
        <w:rPr>
          <w:spacing w:val="-2"/>
        </w:rPr>
        <w:t>семестр)</w:t>
      </w:r>
    </w:p>
    <w:p w:rsidR="00B946FD" w:rsidRDefault="00405665">
      <w:pPr>
        <w:tabs>
          <w:tab w:val="left" w:pos="2345"/>
          <w:tab w:val="left" w:pos="4214"/>
          <w:tab w:val="left" w:pos="6588"/>
          <w:tab w:val="left" w:pos="8378"/>
        </w:tabs>
        <w:spacing w:before="48" w:line="276" w:lineRule="auto"/>
        <w:ind w:left="680" w:right="101" w:firstLine="71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проведении</w:t>
      </w:r>
      <w:r>
        <w:rPr>
          <w:sz w:val="28"/>
        </w:rPr>
        <w:tab/>
      </w:r>
      <w:r>
        <w:rPr>
          <w:spacing w:val="-2"/>
          <w:sz w:val="28"/>
        </w:rPr>
        <w:t>промежуточной</w:t>
      </w:r>
      <w:r>
        <w:rPr>
          <w:sz w:val="28"/>
        </w:rPr>
        <w:tab/>
      </w:r>
      <w:r>
        <w:rPr>
          <w:spacing w:val="-2"/>
          <w:sz w:val="28"/>
        </w:rPr>
        <w:t>аттестации</w:t>
      </w:r>
      <w:r>
        <w:rPr>
          <w:sz w:val="28"/>
        </w:rPr>
        <w:tab/>
      </w:r>
      <w:r>
        <w:rPr>
          <w:spacing w:val="-2"/>
          <w:sz w:val="28"/>
        </w:rPr>
        <w:t xml:space="preserve">обучающемуся </w:t>
      </w:r>
      <w:r>
        <w:rPr>
          <w:sz w:val="28"/>
        </w:rPr>
        <w:t>предлагается дать ответы на 2 вопроса из нижеприведенного списка.</w:t>
      </w:r>
    </w:p>
    <w:p w:rsidR="006B61C8" w:rsidRPr="003D7CBD" w:rsidRDefault="006B61C8">
      <w:pPr>
        <w:spacing w:line="321" w:lineRule="exact"/>
        <w:ind w:left="3417"/>
        <w:rPr>
          <w:sz w:val="28"/>
        </w:rPr>
      </w:pPr>
    </w:p>
    <w:p w:rsidR="00B946FD" w:rsidRDefault="00405665">
      <w:pPr>
        <w:spacing w:line="321" w:lineRule="exact"/>
        <w:ind w:left="3417"/>
        <w:rPr>
          <w:sz w:val="28"/>
        </w:rPr>
      </w:pPr>
      <w:r>
        <w:rPr>
          <w:sz w:val="28"/>
        </w:rPr>
        <w:t>Примерный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вопросов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наличия, оснащенности, состава, структуры и движения основных средств организации.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 Анализ эффективности использования основных средств. Факторный анализ фондоотдачи и </w:t>
      </w:r>
      <w:proofErr w:type="spellStart"/>
      <w:r w:rsidRPr="00543A84">
        <w:rPr>
          <w:sz w:val="28"/>
          <w:szCs w:val="28"/>
        </w:rPr>
        <w:t>фондорентабельности</w:t>
      </w:r>
      <w:proofErr w:type="spellEnd"/>
      <w:r w:rsidRPr="00543A84">
        <w:rPr>
          <w:sz w:val="28"/>
          <w:szCs w:val="28"/>
        </w:rPr>
        <w:t>.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состояния, структуры, динамики, наличия и </w:t>
      </w:r>
      <w:proofErr w:type="gramStart"/>
      <w:r w:rsidRPr="00543A84">
        <w:rPr>
          <w:sz w:val="28"/>
          <w:szCs w:val="28"/>
        </w:rPr>
        <w:t>обеспеченности  организации</w:t>
      </w:r>
      <w:proofErr w:type="gramEnd"/>
      <w:r w:rsidRPr="00543A84">
        <w:rPr>
          <w:sz w:val="28"/>
          <w:szCs w:val="28"/>
        </w:rPr>
        <w:t xml:space="preserve"> материальными ресурсами. Определение потребности в запасах.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>Факторный анализ фондоотдачи, резервы, связанные с их хранением и использованием материальных ресурсов организации.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состояния, структуры и динамики персонала организации. Анализ влияния трудовых факторов на объем производства.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использования рабочего времени и фонда заработной платы персонала, занятого в производственном процессе организации.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Факторный анализ производительности и </w:t>
      </w:r>
      <w:proofErr w:type="spellStart"/>
      <w:r w:rsidRPr="00543A84">
        <w:rPr>
          <w:sz w:val="28"/>
          <w:szCs w:val="28"/>
        </w:rPr>
        <w:t>фондовооруженности</w:t>
      </w:r>
      <w:proofErr w:type="spellEnd"/>
      <w:r w:rsidRPr="00543A84">
        <w:rPr>
          <w:sz w:val="28"/>
          <w:szCs w:val="28"/>
        </w:rPr>
        <w:t xml:space="preserve"> труда, резервы повышения эффективности использования рабочего времени, фонда заработной платы организации.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ритмичности производства и ассортиментной политики хозяйствующих субъектов. Резервы увеличения ассортимента производства продукции.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конкурентоспособности и качества продукции.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Факторный анализ производства продукции.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затрат на производство продукции и ее себестоимость. Резервы снижения себестоимости продукции.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Маркетинговый анализ в системе анализа деятельности субъекта хозяйствования. Резервы оптимизации маркетинговой деятельности. </w:t>
      </w:r>
    </w:p>
    <w:p w:rsidR="00BB2F90" w:rsidRPr="00543A84" w:rsidRDefault="00BB2F90" w:rsidP="00BB2F90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доходов по видам деятельности хозяйствующего субъекта. Резервы формирования доходов субъекта хозяйствования. </w:t>
      </w:r>
    </w:p>
    <w:p w:rsidR="00543A84" w:rsidRPr="00543A84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lastRenderedPageBreak/>
        <w:t xml:space="preserve">Финансовые результаты деятельности хозяйствующих субъектов. </w:t>
      </w:r>
    </w:p>
    <w:p w:rsidR="00543A84" w:rsidRPr="00543A84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 Факторный анализ и резервы ув</w:t>
      </w:r>
      <w:r w:rsidR="00543A84" w:rsidRPr="00543A84">
        <w:rPr>
          <w:sz w:val="28"/>
          <w:szCs w:val="28"/>
        </w:rPr>
        <w:t>еличения прибыли организации</w:t>
      </w:r>
      <w:r w:rsidRPr="00543A84">
        <w:rPr>
          <w:sz w:val="28"/>
          <w:szCs w:val="28"/>
        </w:rPr>
        <w:t xml:space="preserve">. </w:t>
      </w:r>
    </w:p>
    <w:p w:rsidR="00543A84" w:rsidRPr="00543A84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Маржинальный анализ в принятии управленческих решений. Оценка эффекта операционного рычага, финансового рычага. </w:t>
      </w:r>
    </w:p>
    <w:p w:rsidR="00543A84" w:rsidRPr="00543A84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Факторный анализ рентабельности и запаса финансовой прочности. </w:t>
      </w:r>
    </w:p>
    <w:p w:rsidR="00543A84" w:rsidRPr="00543A84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>Анализ финансового состояния и диагностика р</w:t>
      </w:r>
      <w:r w:rsidR="00543A84" w:rsidRPr="00543A84">
        <w:rPr>
          <w:sz w:val="28"/>
          <w:szCs w:val="28"/>
        </w:rPr>
        <w:t>иска банкротства организаций</w:t>
      </w:r>
      <w:r w:rsidRPr="00543A84">
        <w:rPr>
          <w:sz w:val="28"/>
          <w:szCs w:val="28"/>
        </w:rPr>
        <w:t>.</w:t>
      </w:r>
    </w:p>
    <w:p w:rsidR="00543A84" w:rsidRPr="00543A84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 xml:space="preserve">Анализ состава, структуры и динамики собственных и заемных средств, </w:t>
      </w:r>
      <w:r w:rsidR="00543A84" w:rsidRPr="00543A84">
        <w:rPr>
          <w:sz w:val="28"/>
          <w:szCs w:val="28"/>
        </w:rPr>
        <w:t>капитала организаций</w:t>
      </w:r>
      <w:r w:rsidRPr="00543A84">
        <w:rPr>
          <w:sz w:val="28"/>
          <w:szCs w:val="28"/>
        </w:rPr>
        <w:t>.</w:t>
      </w:r>
    </w:p>
    <w:p w:rsidR="00BB2F90" w:rsidRDefault="00BB2F90" w:rsidP="00543A84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543A84">
        <w:rPr>
          <w:sz w:val="28"/>
          <w:szCs w:val="28"/>
        </w:rPr>
        <w:t>Ана</w:t>
      </w:r>
      <w:r w:rsidR="00543A84" w:rsidRPr="00543A84">
        <w:rPr>
          <w:sz w:val="28"/>
          <w:szCs w:val="28"/>
        </w:rPr>
        <w:t>лиз обязательств организаций</w:t>
      </w:r>
      <w:r w:rsidRPr="00543A84">
        <w:rPr>
          <w:sz w:val="28"/>
          <w:szCs w:val="28"/>
        </w:rPr>
        <w:t xml:space="preserve">. </w:t>
      </w:r>
    </w:p>
    <w:p w:rsidR="00BB2F90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before="134"/>
        <w:ind w:left="540" w:firstLine="0"/>
        <w:rPr>
          <w:sz w:val="28"/>
          <w:szCs w:val="28"/>
        </w:rPr>
      </w:pPr>
      <w:r w:rsidRPr="003A607A">
        <w:rPr>
          <w:sz w:val="28"/>
          <w:szCs w:val="28"/>
        </w:rPr>
        <w:t xml:space="preserve"> </w:t>
      </w:r>
      <w:r w:rsidRPr="003A607A">
        <w:rPr>
          <w:rFonts w:eastAsia="Calibri"/>
          <w:noProof/>
          <w:sz w:val="28"/>
          <w:szCs w:val="28"/>
        </w:rPr>
        <w:t>Экономический анализ инвестиционной деятельности предприятия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  <w:tab w:val="left" w:pos="993"/>
        </w:tabs>
        <w:spacing w:before="134"/>
        <w:ind w:left="540" w:firstLine="0"/>
        <w:rPr>
          <w:sz w:val="28"/>
          <w:szCs w:val="28"/>
        </w:rPr>
      </w:pPr>
      <w:r w:rsidRPr="003A607A">
        <w:rPr>
          <w:rFonts w:eastAsia="Calibri"/>
          <w:noProof/>
          <w:sz w:val="28"/>
          <w:szCs w:val="28"/>
        </w:rPr>
        <w:t>Финансовый анализ инвестиционной деятельности предприятия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sz w:val="28"/>
          <w:szCs w:val="28"/>
        </w:rPr>
        <w:t>Анализ структуры и динамики источников и вложений средств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sz w:val="28"/>
          <w:szCs w:val="28"/>
        </w:rPr>
        <w:t xml:space="preserve"> </w:t>
      </w:r>
      <w:r w:rsidRPr="003A607A">
        <w:rPr>
          <w:rFonts w:eastAsia="Calibri"/>
          <w:noProof/>
          <w:sz w:val="28"/>
          <w:szCs w:val="28"/>
        </w:rPr>
        <w:t>Анализ финансовых результатов предприятия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sz w:val="28"/>
          <w:szCs w:val="28"/>
        </w:rPr>
        <w:t xml:space="preserve"> </w:t>
      </w:r>
      <w:r w:rsidRPr="003A607A">
        <w:rPr>
          <w:rFonts w:eastAsia="Calibri"/>
          <w:noProof/>
          <w:sz w:val="28"/>
          <w:szCs w:val="28"/>
        </w:rPr>
        <w:t>Концептуальные основы: доходы, расходы, прибыль.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rFonts w:eastAsia="Calibri"/>
          <w:noProof/>
          <w:sz w:val="28"/>
          <w:szCs w:val="28"/>
        </w:rPr>
        <w:t xml:space="preserve">  Финансовая отчетность как основной источник информации для оценки финансового состояния предприятия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rFonts w:eastAsia="Calibri"/>
          <w:noProof/>
          <w:sz w:val="28"/>
          <w:szCs w:val="28"/>
        </w:rPr>
        <w:t xml:space="preserve"> Анализ дебиторской и кредиторской задолженности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sz w:val="28"/>
          <w:szCs w:val="28"/>
        </w:rPr>
        <w:t xml:space="preserve"> </w:t>
      </w:r>
      <w:r w:rsidRPr="003A607A">
        <w:rPr>
          <w:rFonts w:eastAsia="Calibri"/>
          <w:noProof/>
          <w:sz w:val="28"/>
          <w:szCs w:val="28"/>
        </w:rPr>
        <w:t>Оценка ликвидности, платежеспособности и финансовой устойчивости предприятия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 w:line="276" w:lineRule="auto"/>
        <w:rPr>
          <w:rFonts w:eastAsia="Calibri"/>
          <w:noProof/>
          <w:sz w:val="28"/>
          <w:szCs w:val="28"/>
        </w:rPr>
      </w:pPr>
      <w:r w:rsidRPr="003A607A">
        <w:rPr>
          <w:rFonts w:eastAsia="Calibri"/>
          <w:noProof/>
          <w:sz w:val="28"/>
          <w:szCs w:val="28"/>
        </w:rPr>
        <w:t xml:space="preserve">   </w:t>
      </w:r>
      <w:r w:rsidRPr="003A607A">
        <w:rPr>
          <w:sz w:val="28"/>
          <w:szCs w:val="28"/>
        </w:rPr>
        <w:t xml:space="preserve">  </w:t>
      </w:r>
      <w:r w:rsidRPr="003A607A">
        <w:rPr>
          <w:rFonts w:eastAsia="Calibri"/>
          <w:noProof/>
          <w:sz w:val="28"/>
          <w:szCs w:val="28"/>
        </w:rPr>
        <w:t>Финансовая отчетность как инструмент анализа</w:t>
      </w:r>
    </w:p>
    <w:p w:rsidR="003D7CBD" w:rsidRPr="003A607A" w:rsidRDefault="003D7CBD" w:rsidP="003D7CBD">
      <w:pPr>
        <w:pStyle w:val="a4"/>
        <w:numPr>
          <w:ilvl w:val="0"/>
          <w:numId w:val="5"/>
        </w:numPr>
        <w:tabs>
          <w:tab w:val="left" w:pos="540"/>
        </w:tabs>
        <w:spacing w:before="134"/>
        <w:rPr>
          <w:sz w:val="28"/>
          <w:szCs w:val="28"/>
        </w:rPr>
      </w:pPr>
      <w:r w:rsidRPr="003A607A">
        <w:rPr>
          <w:sz w:val="28"/>
          <w:szCs w:val="28"/>
        </w:rPr>
        <w:t xml:space="preserve">   </w:t>
      </w:r>
      <w:r w:rsidRPr="003A607A">
        <w:rPr>
          <w:rFonts w:eastAsia="Calibri"/>
          <w:noProof/>
          <w:sz w:val="28"/>
          <w:szCs w:val="28"/>
        </w:rPr>
        <w:t>Роль финансовой отчетности для управления предприятием.</w:t>
      </w:r>
    </w:p>
    <w:p w:rsidR="003D7CBD" w:rsidRPr="003A607A" w:rsidRDefault="003D7CBD" w:rsidP="003D7CBD">
      <w:pPr>
        <w:tabs>
          <w:tab w:val="left" w:pos="540"/>
        </w:tabs>
        <w:spacing w:before="134"/>
        <w:rPr>
          <w:sz w:val="28"/>
          <w:szCs w:val="28"/>
        </w:rPr>
      </w:pPr>
    </w:p>
    <w:p w:rsidR="003D7CBD" w:rsidRPr="003A607A" w:rsidRDefault="003D7CBD" w:rsidP="003D7CBD">
      <w:pPr>
        <w:tabs>
          <w:tab w:val="left" w:pos="540"/>
        </w:tabs>
        <w:spacing w:before="134"/>
        <w:rPr>
          <w:sz w:val="28"/>
          <w:szCs w:val="28"/>
        </w:rPr>
      </w:pPr>
    </w:p>
    <w:p w:rsidR="003D7CBD" w:rsidRPr="003A607A" w:rsidRDefault="003D7CBD" w:rsidP="003D7CBD">
      <w:pPr>
        <w:tabs>
          <w:tab w:val="left" w:pos="540"/>
        </w:tabs>
        <w:spacing w:before="134"/>
        <w:rPr>
          <w:sz w:val="28"/>
          <w:szCs w:val="28"/>
        </w:rPr>
      </w:pPr>
    </w:p>
    <w:p w:rsidR="003D7CBD" w:rsidRPr="003A607A" w:rsidRDefault="003D7CBD" w:rsidP="003D7CBD">
      <w:pPr>
        <w:ind w:left="1278" w:right="713"/>
        <w:jc w:val="center"/>
        <w:rPr>
          <w:sz w:val="28"/>
        </w:rPr>
      </w:pPr>
      <w:r w:rsidRPr="003A607A">
        <w:rPr>
          <w:sz w:val="28"/>
        </w:rPr>
        <w:t>Примерный</w:t>
      </w:r>
      <w:r w:rsidRPr="003A607A">
        <w:rPr>
          <w:spacing w:val="-6"/>
          <w:sz w:val="28"/>
        </w:rPr>
        <w:t xml:space="preserve"> </w:t>
      </w:r>
      <w:r w:rsidRPr="003A607A">
        <w:rPr>
          <w:sz w:val="28"/>
        </w:rPr>
        <w:t>перечень</w:t>
      </w:r>
      <w:r w:rsidRPr="003A607A">
        <w:rPr>
          <w:spacing w:val="-3"/>
          <w:sz w:val="28"/>
        </w:rPr>
        <w:t xml:space="preserve"> </w:t>
      </w:r>
      <w:r w:rsidRPr="003A607A">
        <w:rPr>
          <w:sz w:val="28"/>
        </w:rPr>
        <w:t>тестовых</w:t>
      </w:r>
      <w:r w:rsidRPr="003A607A">
        <w:rPr>
          <w:spacing w:val="-4"/>
          <w:sz w:val="28"/>
        </w:rPr>
        <w:t xml:space="preserve"> </w:t>
      </w:r>
      <w:r w:rsidRPr="003A607A">
        <w:rPr>
          <w:spacing w:val="-2"/>
          <w:sz w:val="28"/>
        </w:rPr>
        <w:t>заданий</w:t>
      </w:r>
    </w:p>
    <w:p w:rsidR="003D7CBD" w:rsidRPr="003A607A" w:rsidRDefault="003D7CBD" w:rsidP="003D7CBD">
      <w:pPr>
        <w:tabs>
          <w:tab w:val="left" w:pos="540"/>
        </w:tabs>
        <w:spacing w:before="134"/>
        <w:rPr>
          <w:sz w:val="28"/>
          <w:szCs w:val="28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1. Какую функцию бухгалтерского баланса раскрывает его способность быть обязательной формой отчетности для всех юридических лиц?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Информативную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Результатную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Экономико-правовую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Контрольную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2. На какие два основных раздела делится актив баланса в зависимости от характера участия в кругообороте средств?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lastRenderedPageBreak/>
        <w:t xml:space="preserve">    А) Основные средства и нематериальные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Капитал и резервы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Внеоборотные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активы и оборотные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Долгосрочные и краткосрочные вложения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3. Что из перечисленного относится к разделу «Капитал и резервы» пассива баланса?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Кредиторская задолженность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Доходные вложения в материальные ценности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Нераспределенная прибыль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Заемные средства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4. Как называется итог (сумма) статей актива и пассива бухгалтерского баланса?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Балансовая стоимость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Валюта баланса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Чистые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Эквилибристика баланса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5. Какое балансовое уравнение отражает основной принцип построения бухгалтерского баланса?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Активы = Доходы — Расходы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Актив = Капитал + Обязательства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Пассив =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Внеоборотные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активы + Оборотные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Актив = Капитал — Обязательства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6. В основе группировки статей актива для анализа ликвидности лежит: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Степень срочности погашения обязательств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Степень ликвидности (скорость превращения в деньги)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Степень износа основных средств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Срок полезного использования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7. К какой группе активов по степени ликвидности относятся запасы и НДС по приобретенным ценностям?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Наиболее ликвидные активы (А1)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Быстро реализуемые активы (А2)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lastRenderedPageBreak/>
        <w:t xml:space="preserve">    В) Медленно реализуемые активы (А3)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Неликвидные активы (А4)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8. Какая группа пассивов включает в себя кредиторскую задолженность?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Наиболее срочные обязательства (П1)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Краткосрочные обязательства (П2)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Долгосрочные обязательства (П3)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Постоянные пассивы (П4)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9. Какое значение коэффициента абсолютной ликвидности согласно российским нормативам считается нормальным?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</w:t>
      </w:r>
      <w:proofErr w:type="gramStart"/>
      <w:r w:rsidRPr="003A607A">
        <w:rPr>
          <w:rFonts w:eastAsia="Calibri"/>
          <w:kern w:val="2"/>
          <w:sz w:val="24"/>
          <w:szCs w:val="24"/>
        </w:rPr>
        <w:t>) &gt;</w:t>
      </w:r>
      <w:proofErr w:type="gramEnd"/>
      <w:r w:rsidRPr="003A607A">
        <w:rPr>
          <w:rFonts w:eastAsia="Calibri"/>
          <w:kern w:val="2"/>
          <w:sz w:val="24"/>
          <w:szCs w:val="24"/>
        </w:rPr>
        <w:t xml:space="preserve"> 1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</w:t>
      </w:r>
      <w:proofErr w:type="gramStart"/>
      <w:r w:rsidRPr="003A607A">
        <w:rPr>
          <w:rFonts w:eastAsia="Calibri"/>
          <w:kern w:val="2"/>
          <w:sz w:val="24"/>
          <w:szCs w:val="24"/>
        </w:rPr>
        <w:t>) &gt;</w:t>
      </w:r>
      <w:proofErr w:type="gramEnd"/>
      <w:r w:rsidRPr="003A607A">
        <w:rPr>
          <w:rFonts w:eastAsia="Calibri"/>
          <w:kern w:val="2"/>
          <w:sz w:val="24"/>
          <w:szCs w:val="24"/>
        </w:rPr>
        <w:t xml:space="preserve"> 0,2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≥ 2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≤ 1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10. Что показывает коэффициент быстрой ликвидности?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Способность покрыть все обязательства за счет оборотных средств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Долю собственного капитала в активах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Платежеспособность при условии своевременных расчетов с дебиторами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Долю денежных средств в структуре капитала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11. Коэффициент финансовой независимости (автономии) рассчитывается как отношение: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Собственного капитала к валюте баланса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Заемного капитала к собственному капиталу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Оборотных активов к краткосрочным обязательствам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Собственного капитала к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внеоборотным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активам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12. О чем говорит коэффициент маневренности?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О доле заемных средств в финансировании компании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О доле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внеоборотных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активов в собственном капитале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О доле собственных средств в мобильной (оборотной) форме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Об эффективности использования всех активов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13. Каково нормальное ограничение для коэффициента финансового рычага (</w:t>
      </w:r>
      <w:proofErr w:type="spellStart"/>
      <w:r w:rsidRPr="003A607A">
        <w:rPr>
          <w:rFonts w:eastAsia="Calibri"/>
          <w:kern w:val="2"/>
          <w:sz w:val="24"/>
          <w:szCs w:val="24"/>
        </w:rPr>
        <w:t>левериджа</w:t>
      </w:r>
      <w:proofErr w:type="spellEnd"/>
      <w:r w:rsidRPr="003A607A">
        <w:rPr>
          <w:rFonts w:eastAsia="Calibri"/>
          <w:kern w:val="2"/>
          <w:sz w:val="24"/>
          <w:szCs w:val="24"/>
        </w:rPr>
        <w:t>), при котором треть капитала сформирована за счет заемных средств?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</w:t>
      </w:r>
      <w:proofErr w:type="spellStart"/>
      <w:r w:rsidRPr="003A607A">
        <w:rPr>
          <w:rFonts w:eastAsia="Calibri"/>
          <w:kern w:val="2"/>
          <w:sz w:val="24"/>
          <w:szCs w:val="24"/>
        </w:rPr>
        <w:t>Кфр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≥ 2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</w:t>
      </w:r>
      <w:proofErr w:type="spellStart"/>
      <w:r w:rsidRPr="003A607A">
        <w:rPr>
          <w:rFonts w:eastAsia="Calibri"/>
          <w:kern w:val="2"/>
          <w:sz w:val="24"/>
          <w:szCs w:val="24"/>
        </w:rPr>
        <w:t>Кфр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≥ 0,5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</w:t>
      </w:r>
      <w:proofErr w:type="spellStart"/>
      <w:r w:rsidRPr="003A607A">
        <w:rPr>
          <w:rFonts w:eastAsia="Calibri"/>
          <w:kern w:val="2"/>
          <w:sz w:val="24"/>
          <w:szCs w:val="24"/>
        </w:rPr>
        <w:t>Кфр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≥ 0,2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</w:t>
      </w:r>
      <w:proofErr w:type="spellStart"/>
      <w:r w:rsidRPr="003A607A">
        <w:rPr>
          <w:rFonts w:eastAsia="Calibri"/>
          <w:kern w:val="2"/>
          <w:sz w:val="24"/>
          <w:szCs w:val="24"/>
        </w:rPr>
        <w:t>Кфр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≤ 1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14. Какой вид анализа заключается в сравнении абсолютных показателей отчетности и расчете темпов их роста?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Горизонтальный анализ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Вертикальный анализ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Коэффициентный анализ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Факторный анализ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15. Что позволяет сгладить (нивелировать) влияние инфляции при проведении финансового анализа?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Горизонтальный анализ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Вертикальный анализ 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Сравнение абсолютных показателей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Трендовый анализ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16. Какая статья НЕ относится к обязательным реквизитам в шапке Отчета о финансовых результатах?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ИНН компании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Вид экономической деятельности (ОКВЭД2)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Период, за который предоставляются сведения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Размер уставного капитала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17. Как рассчитывается показатель «Валовая прибыль» в Отчете о финансовых результатах?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Выручка минус коммерческие и управленческие расходы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Выручка минус себестоимость продаж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Прибыль от продаж плюс прочие доходы минус прочие расходы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Выручка минус налоги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18. Как отражаются расходы (себестоимость, коммерческие, управленческие расходы) в форме Отчета о финансовых результатах согласно тексту?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Обычным шрифтом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</w:t>
      </w:r>
      <w:proofErr w:type="gramStart"/>
      <w:r w:rsidRPr="003A607A">
        <w:rPr>
          <w:rFonts w:eastAsia="Calibri"/>
          <w:kern w:val="2"/>
          <w:sz w:val="24"/>
          <w:szCs w:val="24"/>
        </w:rPr>
        <w:t>В</w:t>
      </w:r>
      <w:proofErr w:type="gramEnd"/>
      <w:r w:rsidRPr="003A607A">
        <w:rPr>
          <w:rFonts w:eastAsia="Calibri"/>
          <w:kern w:val="2"/>
          <w:sz w:val="24"/>
          <w:szCs w:val="24"/>
        </w:rPr>
        <w:t xml:space="preserve"> круглых скобках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Со знаком минус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Курсивом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19. Для чего предназначен Отчет о финансовых результатах в первую очередь?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Для отражения имущественного состояния компании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Для учета движения денежных средств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Для оценки финансовых результатов деятельности (прибыли/убытка) за период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Для расчета налоговой базы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20. Какой российский стандарт (ФСБУ) регулирует в настоящее время порядок составления Отчета о финансовых результатах, упомянутый в тексте?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ПБУ 4/99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ФСБУ 4/2023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ПБУ 22/2010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ФСБУ 5/2019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21. Что из перечисленного относится к показателям рентабельности?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Выручка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Дебиторская задолженность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Рентабельность собственного капитала (ROE)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Денежный поток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22. Чем рентабельность отличается от доходности?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Это понятия-синонимы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Рентабельность фокусируется на прибыли как критерии эффективности, а доходность — на способности приносить доход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Доходность важнее для кредиторов, рентабельность — для инвесторов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Рентабельность — это абсолютный показатель, доходность — относительный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23. О чем свидетельствует высокий уровень рентабельности активов (ROA)?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О высокой доле заемного капитала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Об эффективном использовании всех активов компании для генерации прибыли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О высокой ликвидности компании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О большом объеме выручки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24. Что показывает рентабельность продаж (ROS)?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Эффективность использования основных средств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Скорость оборота товарных запасов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Какую долю в выручке составляет чистая прибыль компании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Сумму прибыли на одну акцию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25. Для оценки какого типа активов используется показатель рентабельности основных средств (ROFA)?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Оборотных активов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Внеоборотных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активов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Нематериальных активов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Финансовых вложений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26. Что из перечисленного отражается в разделе «Долгосрочные обязательства» бухгалтерского баланса?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Кредиторская задолженность поставщикам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Задолженность по заработной плате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Заемные средства со сроком погашения более года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Резервный капитал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27. Если коэффициент текущей ликвидности равен 1,5, а норматив ≥ 2, то это означает: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Предприятие абсолютно ликвидно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У предприятия возможны проблемы с платежеспособностью (недостаточно оборотных средств)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Предприятие полностью финансово независимо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Компания эффективно использует основные средства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28. Какая статья НЕ входит в группу «Наиболее ликвидные активы (А1)» при анализе ликвидности?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Денежные средства на расчетном счете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Дебиторская задолженность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Краткосрочные финансовые вложения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Денежные средства в кассе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29. Рост доли какой группы активов в составе имущества, согласно тексту, приводит к ускорению оборачиваемости активов предприятия?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Оборотные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Внеоборотные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Запасы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Нематериальные активы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>30. Какому разделу бухгалтерского баланса соответствует группа пассивов «Постоянные пассивы (П4)» при анализе ликвидности?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А) Долгосрочные обязательства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Б) Капитал и резервы (с добавлением доходов будущих периодов и оценочных обязательств)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В) Краткосрочные обязательства</w:t>
      </w:r>
    </w:p>
    <w:p w:rsidR="00962D63" w:rsidRPr="003A607A" w:rsidRDefault="00962D63" w:rsidP="00962D63">
      <w:pPr>
        <w:widowControl/>
        <w:autoSpaceDE/>
        <w:autoSpaceDN/>
        <w:spacing w:after="160" w:line="278" w:lineRule="auto"/>
        <w:rPr>
          <w:rFonts w:eastAsia="Calibri"/>
          <w:kern w:val="2"/>
          <w:sz w:val="24"/>
          <w:szCs w:val="24"/>
        </w:rPr>
      </w:pPr>
      <w:r w:rsidRPr="003A607A">
        <w:rPr>
          <w:rFonts w:eastAsia="Calibri"/>
          <w:kern w:val="2"/>
          <w:sz w:val="24"/>
          <w:szCs w:val="24"/>
        </w:rPr>
        <w:t xml:space="preserve">    Г) </w:t>
      </w:r>
      <w:proofErr w:type="spellStart"/>
      <w:r w:rsidRPr="003A607A">
        <w:rPr>
          <w:rFonts w:eastAsia="Calibri"/>
          <w:kern w:val="2"/>
          <w:sz w:val="24"/>
          <w:szCs w:val="24"/>
        </w:rPr>
        <w:t>Внеоборотные</w:t>
      </w:r>
      <w:proofErr w:type="spellEnd"/>
      <w:r w:rsidRPr="003A607A">
        <w:rPr>
          <w:rFonts w:eastAsia="Calibri"/>
          <w:kern w:val="2"/>
          <w:sz w:val="24"/>
          <w:szCs w:val="24"/>
        </w:rPr>
        <w:t xml:space="preserve"> активы</w:t>
      </w:r>
    </w:p>
    <w:p w:rsidR="003D7CBD" w:rsidRPr="003A607A" w:rsidRDefault="003D7CBD" w:rsidP="003D7CBD">
      <w:pPr>
        <w:tabs>
          <w:tab w:val="left" w:pos="540"/>
        </w:tabs>
        <w:spacing w:before="134"/>
        <w:rPr>
          <w:sz w:val="28"/>
          <w:szCs w:val="28"/>
        </w:rPr>
      </w:pPr>
    </w:p>
    <w:sectPr w:rsidR="003D7CBD" w:rsidRPr="003A607A" w:rsidSect="00B946FD">
      <w:pgSz w:w="11910" w:h="16840"/>
      <w:pgMar w:top="1040" w:right="740" w:bottom="280" w:left="880" w:header="69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FB8" w:rsidRDefault="00347FB8" w:rsidP="00B946FD">
      <w:r>
        <w:separator/>
      </w:r>
    </w:p>
  </w:endnote>
  <w:endnote w:type="continuationSeparator" w:id="0">
    <w:p w:rsidR="00347FB8" w:rsidRDefault="00347FB8" w:rsidP="00B9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FB8" w:rsidRDefault="00347FB8" w:rsidP="00B946FD">
      <w:r>
        <w:separator/>
      </w:r>
    </w:p>
  </w:footnote>
  <w:footnote w:type="continuationSeparator" w:id="0">
    <w:p w:rsidR="00347FB8" w:rsidRDefault="00347FB8" w:rsidP="00B9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6FD" w:rsidRDefault="00B946FD">
    <w:pPr>
      <w:pStyle w:val="a3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0FE9"/>
    <w:multiLevelType w:val="hybridMultilevel"/>
    <w:tmpl w:val="0A4C502E"/>
    <w:lvl w:ilvl="0" w:tplc="527E42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BA32A1A"/>
    <w:multiLevelType w:val="hybridMultilevel"/>
    <w:tmpl w:val="BFF26224"/>
    <w:lvl w:ilvl="0" w:tplc="95A43FA8">
      <w:start w:val="1"/>
      <w:numFmt w:val="decimal"/>
      <w:lvlText w:val="%1."/>
      <w:lvlJc w:val="left"/>
      <w:pPr>
        <w:ind w:left="140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1" w:tplc="732AADE8">
      <w:numFmt w:val="bullet"/>
      <w:lvlText w:val="•"/>
      <w:lvlJc w:val="left"/>
      <w:pPr>
        <w:ind w:left="2288" w:hanging="360"/>
      </w:pPr>
      <w:rPr>
        <w:rFonts w:hint="default"/>
        <w:lang w:val="ru-RU" w:eastAsia="en-US" w:bidi="ar-SA"/>
      </w:rPr>
    </w:lvl>
    <w:lvl w:ilvl="2" w:tplc="2ECA4068">
      <w:numFmt w:val="bullet"/>
      <w:lvlText w:val="•"/>
      <w:lvlJc w:val="left"/>
      <w:pPr>
        <w:ind w:left="3177" w:hanging="360"/>
      </w:pPr>
      <w:rPr>
        <w:rFonts w:hint="default"/>
        <w:lang w:val="ru-RU" w:eastAsia="en-US" w:bidi="ar-SA"/>
      </w:rPr>
    </w:lvl>
    <w:lvl w:ilvl="3" w:tplc="29305A28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4" w:tplc="3ADED454">
      <w:numFmt w:val="bullet"/>
      <w:lvlText w:val="•"/>
      <w:lvlJc w:val="left"/>
      <w:pPr>
        <w:ind w:left="4954" w:hanging="360"/>
      </w:pPr>
      <w:rPr>
        <w:rFonts w:hint="default"/>
        <w:lang w:val="ru-RU" w:eastAsia="en-US" w:bidi="ar-SA"/>
      </w:rPr>
    </w:lvl>
    <w:lvl w:ilvl="5" w:tplc="22CA013C">
      <w:numFmt w:val="bullet"/>
      <w:lvlText w:val="•"/>
      <w:lvlJc w:val="left"/>
      <w:pPr>
        <w:ind w:left="5842" w:hanging="360"/>
      </w:pPr>
      <w:rPr>
        <w:rFonts w:hint="default"/>
        <w:lang w:val="ru-RU" w:eastAsia="en-US" w:bidi="ar-SA"/>
      </w:rPr>
    </w:lvl>
    <w:lvl w:ilvl="6" w:tplc="9954AC5E">
      <w:numFmt w:val="bullet"/>
      <w:lvlText w:val="•"/>
      <w:lvlJc w:val="left"/>
      <w:pPr>
        <w:ind w:left="6731" w:hanging="360"/>
      </w:pPr>
      <w:rPr>
        <w:rFonts w:hint="default"/>
        <w:lang w:val="ru-RU" w:eastAsia="en-US" w:bidi="ar-SA"/>
      </w:rPr>
    </w:lvl>
    <w:lvl w:ilvl="7" w:tplc="081A3EDA">
      <w:numFmt w:val="bullet"/>
      <w:lvlText w:val="•"/>
      <w:lvlJc w:val="left"/>
      <w:pPr>
        <w:ind w:left="7619" w:hanging="360"/>
      </w:pPr>
      <w:rPr>
        <w:rFonts w:hint="default"/>
        <w:lang w:val="ru-RU" w:eastAsia="en-US" w:bidi="ar-SA"/>
      </w:rPr>
    </w:lvl>
    <w:lvl w:ilvl="8" w:tplc="94DC6980">
      <w:numFmt w:val="bullet"/>
      <w:lvlText w:val="•"/>
      <w:lvlJc w:val="left"/>
      <w:pPr>
        <w:ind w:left="8508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E9F009A"/>
    <w:multiLevelType w:val="hybridMultilevel"/>
    <w:tmpl w:val="947CC71C"/>
    <w:lvl w:ilvl="0" w:tplc="F934D830">
      <w:start w:val="1"/>
      <w:numFmt w:val="decimal"/>
      <w:lvlText w:val="%1)"/>
      <w:lvlJc w:val="left"/>
      <w:pPr>
        <w:ind w:left="940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C65D0A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DD2A28CA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3" w:tplc="50D432D8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EDC8CD34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E7040BDC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 w:tplc="7B3626A0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43F68B78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8" w:tplc="1B0AD0C8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6BC12CB5"/>
    <w:multiLevelType w:val="hybridMultilevel"/>
    <w:tmpl w:val="8FA08962"/>
    <w:lvl w:ilvl="0" w:tplc="FD8C8DC0">
      <w:start w:val="1"/>
      <w:numFmt w:val="decimal"/>
      <w:lvlText w:val="%1."/>
      <w:lvlJc w:val="left"/>
      <w:pPr>
        <w:ind w:left="54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0AAAFC">
      <w:numFmt w:val="bullet"/>
      <w:lvlText w:val="•"/>
      <w:lvlJc w:val="left"/>
      <w:pPr>
        <w:ind w:left="1514" w:hanging="430"/>
      </w:pPr>
      <w:rPr>
        <w:rFonts w:hint="default"/>
        <w:lang w:val="ru-RU" w:eastAsia="en-US" w:bidi="ar-SA"/>
      </w:rPr>
    </w:lvl>
    <w:lvl w:ilvl="2" w:tplc="36721208">
      <w:numFmt w:val="bullet"/>
      <w:lvlText w:val="•"/>
      <w:lvlJc w:val="left"/>
      <w:pPr>
        <w:ind w:left="2489" w:hanging="430"/>
      </w:pPr>
      <w:rPr>
        <w:rFonts w:hint="default"/>
        <w:lang w:val="ru-RU" w:eastAsia="en-US" w:bidi="ar-SA"/>
      </w:rPr>
    </w:lvl>
    <w:lvl w:ilvl="3" w:tplc="2D14E81A">
      <w:numFmt w:val="bullet"/>
      <w:lvlText w:val="•"/>
      <w:lvlJc w:val="left"/>
      <w:pPr>
        <w:ind w:left="3463" w:hanging="430"/>
      </w:pPr>
      <w:rPr>
        <w:rFonts w:hint="default"/>
        <w:lang w:val="ru-RU" w:eastAsia="en-US" w:bidi="ar-SA"/>
      </w:rPr>
    </w:lvl>
    <w:lvl w:ilvl="4" w:tplc="C50CF44A">
      <w:numFmt w:val="bullet"/>
      <w:lvlText w:val="•"/>
      <w:lvlJc w:val="left"/>
      <w:pPr>
        <w:ind w:left="4438" w:hanging="430"/>
      </w:pPr>
      <w:rPr>
        <w:rFonts w:hint="default"/>
        <w:lang w:val="ru-RU" w:eastAsia="en-US" w:bidi="ar-SA"/>
      </w:rPr>
    </w:lvl>
    <w:lvl w:ilvl="5" w:tplc="7842F20A">
      <w:numFmt w:val="bullet"/>
      <w:lvlText w:val="•"/>
      <w:lvlJc w:val="left"/>
      <w:pPr>
        <w:ind w:left="5412" w:hanging="430"/>
      </w:pPr>
      <w:rPr>
        <w:rFonts w:hint="default"/>
        <w:lang w:val="ru-RU" w:eastAsia="en-US" w:bidi="ar-SA"/>
      </w:rPr>
    </w:lvl>
    <w:lvl w:ilvl="6" w:tplc="0E3682B4">
      <w:numFmt w:val="bullet"/>
      <w:lvlText w:val="•"/>
      <w:lvlJc w:val="left"/>
      <w:pPr>
        <w:ind w:left="6387" w:hanging="430"/>
      </w:pPr>
      <w:rPr>
        <w:rFonts w:hint="default"/>
        <w:lang w:val="ru-RU" w:eastAsia="en-US" w:bidi="ar-SA"/>
      </w:rPr>
    </w:lvl>
    <w:lvl w:ilvl="7" w:tplc="C8BC8ABA">
      <w:numFmt w:val="bullet"/>
      <w:lvlText w:val="•"/>
      <w:lvlJc w:val="left"/>
      <w:pPr>
        <w:ind w:left="7361" w:hanging="430"/>
      </w:pPr>
      <w:rPr>
        <w:rFonts w:hint="default"/>
        <w:lang w:val="ru-RU" w:eastAsia="en-US" w:bidi="ar-SA"/>
      </w:rPr>
    </w:lvl>
    <w:lvl w:ilvl="8" w:tplc="96F4B95E">
      <w:numFmt w:val="bullet"/>
      <w:lvlText w:val="•"/>
      <w:lvlJc w:val="left"/>
      <w:pPr>
        <w:ind w:left="8336" w:hanging="430"/>
      </w:pPr>
      <w:rPr>
        <w:rFonts w:hint="default"/>
        <w:lang w:val="ru-RU" w:eastAsia="en-US" w:bidi="ar-SA"/>
      </w:rPr>
    </w:lvl>
  </w:abstractNum>
  <w:abstractNum w:abstractNumId="4" w15:restartNumberingAfterBreak="0">
    <w:nsid w:val="7EF8373F"/>
    <w:multiLevelType w:val="hybridMultilevel"/>
    <w:tmpl w:val="76DAE6C2"/>
    <w:lvl w:ilvl="0" w:tplc="5ED44160">
      <w:start w:val="25"/>
      <w:numFmt w:val="decimal"/>
      <w:lvlText w:val="%1."/>
      <w:lvlJc w:val="left"/>
      <w:pPr>
        <w:ind w:left="104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E92687C">
      <w:numFmt w:val="bullet"/>
      <w:lvlText w:val=""/>
      <w:lvlJc w:val="left"/>
      <w:pPr>
        <w:ind w:left="14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B8D2E1EE">
      <w:numFmt w:val="bullet"/>
      <w:lvlText w:val="•"/>
      <w:lvlJc w:val="left"/>
      <w:pPr>
        <w:ind w:left="2387" w:hanging="360"/>
      </w:pPr>
      <w:rPr>
        <w:rFonts w:hint="default"/>
        <w:lang w:val="ru-RU" w:eastAsia="en-US" w:bidi="ar-SA"/>
      </w:rPr>
    </w:lvl>
    <w:lvl w:ilvl="3" w:tplc="1E62DD2E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4" w:tplc="A9803C30">
      <w:numFmt w:val="bullet"/>
      <w:lvlText w:val="•"/>
      <w:lvlJc w:val="left"/>
      <w:pPr>
        <w:ind w:left="4361" w:hanging="360"/>
      </w:pPr>
      <w:rPr>
        <w:rFonts w:hint="default"/>
        <w:lang w:val="ru-RU" w:eastAsia="en-US" w:bidi="ar-SA"/>
      </w:rPr>
    </w:lvl>
    <w:lvl w:ilvl="5" w:tplc="49361BC0">
      <w:numFmt w:val="bullet"/>
      <w:lvlText w:val="•"/>
      <w:lvlJc w:val="left"/>
      <w:pPr>
        <w:ind w:left="5348" w:hanging="360"/>
      </w:pPr>
      <w:rPr>
        <w:rFonts w:hint="default"/>
        <w:lang w:val="ru-RU" w:eastAsia="en-US" w:bidi="ar-SA"/>
      </w:rPr>
    </w:lvl>
    <w:lvl w:ilvl="6" w:tplc="FF504F40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 w:tplc="DCD0DA2E">
      <w:numFmt w:val="bullet"/>
      <w:lvlText w:val="•"/>
      <w:lvlJc w:val="left"/>
      <w:pPr>
        <w:ind w:left="7323" w:hanging="360"/>
      </w:pPr>
      <w:rPr>
        <w:rFonts w:hint="default"/>
        <w:lang w:val="ru-RU" w:eastAsia="en-US" w:bidi="ar-SA"/>
      </w:rPr>
    </w:lvl>
    <w:lvl w:ilvl="8" w:tplc="B0541C5C">
      <w:numFmt w:val="bullet"/>
      <w:lvlText w:val="•"/>
      <w:lvlJc w:val="left"/>
      <w:pPr>
        <w:ind w:left="8310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6FD"/>
    <w:rsid w:val="00347FB8"/>
    <w:rsid w:val="003A607A"/>
    <w:rsid w:val="003D7CBD"/>
    <w:rsid w:val="00405665"/>
    <w:rsid w:val="00543A84"/>
    <w:rsid w:val="006B61C8"/>
    <w:rsid w:val="0088031B"/>
    <w:rsid w:val="00962D63"/>
    <w:rsid w:val="00B00C68"/>
    <w:rsid w:val="00B946FD"/>
    <w:rsid w:val="00BB2F90"/>
    <w:rsid w:val="00CB08E8"/>
    <w:rsid w:val="00F1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0805D3"/>
  <w15:docId w15:val="{B9E2BE54-D914-4FBC-AC4D-848A75C8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946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6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46FD"/>
    <w:pPr>
      <w:ind w:left="1400" w:hanging="359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946FD"/>
    <w:pPr>
      <w:ind w:left="1278" w:hanging="353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946FD"/>
    <w:pPr>
      <w:ind w:left="1400" w:hanging="359"/>
    </w:pPr>
  </w:style>
  <w:style w:type="paragraph" w:customStyle="1" w:styleId="TableParagraph">
    <w:name w:val="Table Paragraph"/>
    <w:basedOn w:val="a"/>
    <w:uiPriority w:val="1"/>
    <w:qFormat/>
    <w:rsid w:val="00B946FD"/>
  </w:style>
  <w:style w:type="paragraph" w:styleId="a5">
    <w:name w:val="header"/>
    <w:basedOn w:val="a"/>
    <w:link w:val="a6"/>
    <w:uiPriority w:val="99"/>
    <w:unhideWhenUsed/>
    <w:rsid w:val="003A6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A607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A60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A60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3017</Words>
  <Characters>17202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Авилова Наталия Дмитриевна</cp:lastModifiedBy>
  <cp:revision>2</cp:revision>
  <dcterms:created xsi:type="dcterms:W3CDTF">2026-06-02T07:23:00Z</dcterms:created>
  <dcterms:modified xsi:type="dcterms:W3CDTF">2026-06-02T07:23:00Z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</Properties>
</file>