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91D67" w14:textId="77777777" w:rsidR="00D10EFC" w:rsidRPr="00141386" w:rsidRDefault="00D10EFC" w:rsidP="00D10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7A79A77B" w14:textId="43E8C8DF" w:rsidR="001559CB" w:rsidRPr="00BC2286" w:rsidRDefault="00D10EFC" w:rsidP="00BC2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286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1559CB" w:rsidRPr="00BC2286">
        <w:rPr>
          <w:rFonts w:ascii="Times New Roman" w:hAnsi="Times New Roman" w:cs="Times New Roman"/>
          <w:b/>
          <w:sz w:val="28"/>
          <w:szCs w:val="28"/>
        </w:rPr>
        <w:t>«Контроль и ревизия»</w:t>
      </w:r>
    </w:p>
    <w:p w14:paraId="15A8C138" w14:textId="77777777" w:rsidR="00D10EFC" w:rsidRDefault="00D10EFC" w:rsidP="00D10EF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4DDD1642" w14:textId="1A80DFCC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2286">
        <w:rPr>
          <w:rFonts w:ascii="Times New Roman" w:hAnsi="Times New Roman" w:cs="Times New Roman"/>
          <w:sz w:val="28"/>
          <w:szCs w:val="28"/>
        </w:rPr>
        <w:t>1.  Экономический контроль, осуществляемый в ходе совершения хозяйственных операций, называется:</w:t>
      </w:r>
    </w:p>
    <w:p w14:paraId="35ABBDFD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Предварительным</w:t>
      </w:r>
    </w:p>
    <w:p w14:paraId="18A46ED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Последующим</w:t>
      </w:r>
    </w:p>
    <w:p w14:paraId="773D4FCC" w14:textId="366362B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Текущим</w:t>
      </w:r>
    </w:p>
    <w:p w14:paraId="062B4491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Внешним</w:t>
      </w:r>
    </w:p>
    <w:p w14:paraId="44F2211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CC5A7" w14:textId="6FAD5005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2.  По источникам информации контроль подразделяется на:</w:t>
      </w:r>
    </w:p>
    <w:p w14:paraId="71675E06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Плановый и внеплановый</w:t>
      </w:r>
    </w:p>
    <w:p w14:paraId="258EFB86" w14:textId="50B9B439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Документальный и фактический</w:t>
      </w:r>
    </w:p>
    <w:p w14:paraId="79541A85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Первичный и повторный</w:t>
      </w:r>
    </w:p>
    <w:p w14:paraId="2A8A4E2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Полный и выборочный</w:t>
      </w:r>
    </w:p>
    <w:p w14:paraId="16E55FD3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99EED3" w14:textId="11EB9C88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3.  Какой метод контроля предполагает проверку правильности отражения хозяйственных операций в учетных регистрах на основе первичных документов?</w:t>
      </w:r>
    </w:p>
    <w:p w14:paraId="446C184D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Инвентаризация</w:t>
      </w:r>
    </w:p>
    <w:p w14:paraId="01ED215C" w14:textId="1A5BC244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Проверка документов по существу</w:t>
      </w:r>
    </w:p>
    <w:p w14:paraId="012582AB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Контрольный обмер</w:t>
      </w:r>
    </w:p>
    <w:p w14:paraId="17128F1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Анализ отчетности</w:t>
      </w:r>
    </w:p>
    <w:p w14:paraId="3E088CA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9339F" w14:textId="1C68890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4.  Ревизия — это:</w:t>
      </w:r>
    </w:p>
    <w:p w14:paraId="210E5353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Оказание платных аудиторских услуг</w:t>
      </w:r>
    </w:p>
    <w:p w14:paraId="3D9F5498" w14:textId="3F427092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Метод последующего контроля, устанавливающий законность и достоверность операций </w:t>
      </w:r>
    </w:p>
    <w:p w14:paraId="247D22F6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Составление бухгалтерского баланса</w:t>
      </w:r>
    </w:p>
    <w:p w14:paraId="6FB305BD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Проведение налогового консультирования</w:t>
      </w:r>
    </w:p>
    <w:p w14:paraId="41F023B6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6E74B" w14:textId="14C7346E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5.  В зависимости от </w:t>
      </w:r>
      <w:proofErr w:type="spellStart"/>
      <w:r w:rsidRPr="00BC2286">
        <w:rPr>
          <w:rFonts w:ascii="Times New Roman" w:hAnsi="Times New Roman" w:cs="Times New Roman"/>
          <w:sz w:val="28"/>
          <w:szCs w:val="28"/>
        </w:rPr>
        <w:t>звенности</w:t>
      </w:r>
      <w:proofErr w:type="spellEnd"/>
      <w:r w:rsidRPr="00BC2286">
        <w:rPr>
          <w:rFonts w:ascii="Times New Roman" w:hAnsi="Times New Roman" w:cs="Times New Roman"/>
          <w:sz w:val="28"/>
          <w:szCs w:val="28"/>
        </w:rPr>
        <w:t xml:space="preserve"> проверяемого объекта ревизии делятся на:</w:t>
      </w:r>
    </w:p>
    <w:p w14:paraId="1C33EA7C" w14:textId="29C59CE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Одноуровневые и многоуровневые </w:t>
      </w:r>
    </w:p>
    <w:p w14:paraId="0EB76068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Внутренние и внешние</w:t>
      </w:r>
    </w:p>
    <w:p w14:paraId="2BFA2297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Добровольные и обязательные</w:t>
      </w:r>
    </w:p>
    <w:p w14:paraId="360DC629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Тематические и комплексные</w:t>
      </w:r>
    </w:p>
    <w:p w14:paraId="4977DB6D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9B7D9" w14:textId="506DE6D0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6.  Какой вид контроля проводится по требованию следственных органов?</w:t>
      </w:r>
    </w:p>
    <w:p w14:paraId="597EABBD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Плановая ревизия</w:t>
      </w:r>
    </w:p>
    <w:p w14:paraId="6B8F5C6E" w14:textId="6A138876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Внеплановая ревизия </w:t>
      </w:r>
    </w:p>
    <w:p w14:paraId="75D9E1F1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Инициативный аудит</w:t>
      </w:r>
    </w:p>
    <w:p w14:paraId="42BDCFA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Внутренний контроль</w:t>
      </w:r>
    </w:p>
    <w:p w14:paraId="06D48301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27377" w14:textId="340EE365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lastRenderedPageBreak/>
        <w:t>7.  Формальная проверка документов означает:</w:t>
      </w:r>
    </w:p>
    <w:p w14:paraId="56045540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Проверку правильности арифметических подсчетов</w:t>
      </w:r>
    </w:p>
    <w:p w14:paraId="7F475ADA" w14:textId="39061F44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Проверку наличия обязательных реквизитов (даты, подписи, номера) </w:t>
      </w:r>
    </w:p>
    <w:p w14:paraId="6F755EE5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Проверку экономической целесообразности операции</w:t>
      </w:r>
    </w:p>
    <w:p w14:paraId="04C66138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Сверку с данными контрагентов</w:t>
      </w:r>
    </w:p>
    <w:p w14:paraId="498C55B8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14C69" w14:textId="3ED503DE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8.  Арифметическая проверка документа направлена на:</w:t>
      </w:r>
    </w:p>
    <w:p w14:paraId="3D9D2672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Установление законности операции</w:t>
      </w:r>
    </w:p>
    <w:p w14:paraId="50D8B622" w14:textId="098BF31E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Проверку правильности подсчета итогов и сумм в документе </w:t>
      </w:r>
    </w:p>
    <w:p w14:paraId="24D02493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Оценку внешнего вида бланка</w:t>
      </w:r>
    </w:p>
    <w:p w14:paraId="6017D64B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Проверку соответствия нормативам</w:t>
      </w:r>
    </w:p>
    <w:p w14:paraId="0D84F29C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C0BB6" w14:textId="6430030C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9.  Прием встречной проверки используется для:</w:t>
      </w:r>
    </w:p>
    <w:p w14:paraId="263A1212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Проверки фактического наличия имущества</w:t>
      </w:r>
    </w:p>
    <w:p w14:paraId="1CD404EC" w14:textId="500637D3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Сопоставления данных проверяемой организации с данными контрагентов </w:t>
      </w:r>
    </w:p>
    <w:p w14:paraId="0CCD970C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Экспертизы подписей на документах</w:t>
      </w:r>
    </w:p>
    <w:p w14:paraId="46285B82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Расчета себестоимости продукции</w:t>
      </w:r>
    </w:p>
    <w:p w14:paraId="353A23BB" w14:textId="2553DDBF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10. Первый этап проведения ревизии — это:</w:t>
      </w:r>
    </w:p>
    <w:p w14:paraId="12798F48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Составление акта</w:t>
      </w:r>
    </w:p>
    <w:p w14:paraId="5C7A8888" w14:textId="749E0335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Планирование и подготовка </w:t>
      </w:r>
    </w:p>
    <w:p w14:paraId="63D4BF44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Проведение инвентаризации</w:t>
      </w:r>
    </w:p>
    <w:p w14:paraId="73BA8930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Реализация материалов ревизии</w:t>
      </w:r>
    </w:p>
    <w:p w14:paraId="562DEF72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7CFBE" w14:textId="1221C66D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11. Программа ревизии разрабатывается для определения:</w:t>
      </w:r>
    </w:p>
    <w:p w14:paraId="4CF97202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Сроков проведения ревизии</w:t>
      </w:r>
    </w:p>
    <w:p w14:paraId="1897833B" w14:textId="2771504D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Объема, направлений и конкретных вопросов проверки </w:t>
      </w:r>
    </w:p>
    <w:p w14:paraId="0792335F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Состава ревизионной комиссии</w:t>
      </w:r>
    </w:p>
    <w:p w14:paraId="0EC97B30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Размера оплаты ревизора</w:t>
      </w:r>
    </w:p>
    <w:p w14:paraId="62879257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5EC66" w14:textId="5D5601D5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12. Итоговый документ, оформляемый по результатам ревизии, называется:</w:t>
      </w:r>
    </w:p>
    <w:p w14:paraId="2C4AC1E6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Отчет аудитора</w:t>
      </w:r>
    </w:p>
    <w:p w14:paraId="4AFD5AE9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Заключение экспертизы</w:t>
      </w:r>
    </w:p>
    <w:p w14:paraId="74958BFC" w14:textId="1522388A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Акт ревизии </w:t>
      </w:r>
    </w:p>
    <w:p w14:paraId="28283F9B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Налоговая декларация</w:t>
      </w:r>
    </w:p>
    <w:p w14:paraId="2B1CD6EE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E3617" w14:textId="63CAB53B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13. Акт ревизии подписывается:</w:t>
      </w:r>
    </w:p>
    <w:p w14:paraId="7B1DCAB9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Только руководителем ревизионной группы</w:t>
      </w:r>
    </w:p>
    <w:p w14:paraId="40F70827" w14:textId="11FB211C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Руководителем группы и руководителем (главным бухгалтером) проверяемой организации </w:t>
      </w:r>
    </w:p>
    <w:p w14:paraId="60009E34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Только директором организации</w:t>
      </w:r>
    </w:p>
    <w:p w14:paraId="12C20929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Правоохранительными органами</w:t>
      </w:r>
    </w:p>
    <w:p w14:paraId="38E61C52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958FE" w14:textId="580F36D0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14. Срок ознакомления с актом ревизии и его подписания обычно не должен превышать:</w:t>
      </w:r>
    </w:p>
    <w:p w14:paraId="2337F4FF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lastRenderedPageBreak/>
        <w:t xml:space="preserve">    a) 1 день</w:t>
      </w:r>
    </w:p>
    <w:p w14:paraId="34BEA3B1" w14:textId="6F5C3DCA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5 рабочих дней </w:t>
      </w:r>
    </w:p>
    <w:p w14:paraId="109A9AF7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1 месяц</w:t>
      </w:r>
    </w:p>
    <w:p w14:paraId="1637AB28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3 дня</w:t>
      </w:r>
    </w:p>
    <w:p w14:paraId="70ADE490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649A5" w14:textId="7763440F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15. В случае выявления в ходе ревизии признаков преступления материалы передаются в:</w:t>
      </w:r>
    </w:p>
    <w:p w14:paraId="09E416FC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Налоговую инспекцию</w:t>
      </w:r>
    </w:p>
    <w:p w14:paraId="0E52856F" w14:textId="2022341B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Правоохранительные органы </w:t>
      </w:r>
    </w:p>
    <w:p w14:paraId="0ED5BC88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Министерство финансов</w:t>
      </w:r>
    </w:p>
    <w:p w14:paraId="38AE72A4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Банк России</w:t>
      </w:r>
    </w:p>
    <w:p w14:paraId="06094349" w14:textId="77777777" w:rsidR="00D10EFC" w:rsidRPr="00BC2286" w:rsidRDefault="00D10EFC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3B7A8" w14:textId="0A8B8AD0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16. Основной документ для проверки кассовых операций — это:</w:t>
      </w:r>
    </w:p>
    <w:p w14:paraId="28398F0F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Платежное поручение</w:t>
      </w:r>
    </w:p>
    <w:p w14:paraId="433202FF" w14:textId="366F347C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Кассовая книга </w:t>
      </w:r>
    </w:p>
    <w:p w14:paraId="70A9D497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Главная книга</w:t>
      </w:r>
    </w:p>
    <w:p w14:paraId="3E4D8A89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Устав предприятия</w:t>
      </w:r>
    </w:p>
    <w:p w14:paraId="3FC86FF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CAB3B" w14:textId="30563BB2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17. Для подтверждения остатка денежных средств в кассе проводится:</w:t>
      </w:r>
    </w:p>
    <w:p w14:paraId="54C1AF01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Документальная проверка</w:t>
      </w:r>
    </w:p>
    <w:p w14:paraId="25639886" w14:textId="22A8BF74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Инвентаризация кассы </w:t>
      </w:r>
    </w:p>
    <w:p w14:paraId="78DF1A61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Встречная сверка с банком</w:t>
      </w:r>
    </w:p>
    <w:p w14:paraId="2203E2F1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Анализ движения средств</w:t>
      </w:r>
    </w:p>
    <w:p w14:paraId="0A25FA04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52359" w14:textId="029FB351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18. При проверке операций по расчетному счету основным источником информации служат:</w:t>
      </w:r>
    </w:p>
    <w:p w14:paraId="7059FA80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Кассовые ордера</w:t>
      </w:r>
    </w:p>
    <w:p w14:paraId="46EBF35D" w14:textId="3C1D44AC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Выписки банка </w:t>
      </w:r>
    </w:p>
    <w:p w14:paraId="64E42228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Товарные накладные</w:t>
      </w:r>
    </w:p>
    <w:p w14:paraId="1EFF3D89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Акты сверки</w:t>
      </w:r>
    </w:p>
    <w:p w14:paraId="40E884E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FDE2C" w14:textId="7DB61253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19. Целью ревизии кассовых операций является:</w:t>
      </w:r>
    </w:p>
    <w:p w14:paraId="343B1DAB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Оценка рентабельности</w:t>
      </w:r>
    </w:p>
    <w:p w14:paraId="5AEE013C" w14:textId="0E0E27B9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Установление законности и полноты оприходования наличности </w:t>
      </w:r>
    </w:p>
    <w:p w14:paraId="77B24C03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Проверка квалификации кассира</w:t>
      </w:r>
    </w:p>
    <w:p w14:paraId="0E1AFA8A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Составление бизнес-плана</w:t>
      </w:r>
    </w:p>
    <w:p w14:paraId="2C66F501" w14:textId="77777777" w:rsidR="00D10EFC" w:rsidRPr="00BC2286" w:rsidRDefault="00D10EFC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28F32" w14:textId="27416FB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20. Для контроля сохранности основных средств используется:</w:t>
      </w:r>
    </w:p>
    <w:p w14:paraId="723C5AF6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Бухгалтерский баланс</w:t>
      </w:r>
    </w:p>
    <w:p w14:paraId="107A7B7E" w14:textId="22A6E689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Инвентарные карточки учета объектов </w:t>
      </w:r>
    </w:p>
    <w:p w14:paraId="45E04872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Отчет о прибылях и убытках</w:t>
      </w:r>
    </w:p>
    <w:p w14:paraId="484815AE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Штатное расписание</w:t>
      </w:r>
    </w:p>
    <w:p w14:paraId="10748D01" w14:textId="77777777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21C34" w14:textId="58D26989" w:rsidR="001559CB" w:rsidRPr="00BC2286" w:rsidRDefault="001559CB" w:rsidP="00BC2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21. Проверка правильности начисления амортизации относится к ревизии:</w:t>
      </w:r>
    </w:p>
    <w:p w14:paraId="0310E39E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Кассовых операций</w:t>
      </w:r>
    </w:p>
    <w:p w14:paraId="39F8C704" w14:textId="2CCFD6EE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lastRenderedPageBreak/>
        <w:t xml:space="preserve">    b) Основных средств </w:t>
      </w:r>
    </w:p>
    <w:p w14:paraId="17F7BB26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Уставного капитала</w:t>
      </w:r>
    </w:p>
    <w:p w14:paraId="15D3715B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Расчетов с бюджетом</w:t>
      </w:r>
    </w:p>
    <w:p w14:paraId="6BB06DA6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B5EFB" w14:textId="6E4BB828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22. Инвентаризация товарно-материальных ценностей проводится с целью:</w:t>
      </w:r>
    </w:p>
    <w:p w14:paraId="3427AFC1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Выявления пересортицы, недостач и излишков </w:t>
      </w:r>
    </w:p>
    <w:p w14:paraId="718E6084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Переоценки стоимости</w:t>
      </w:r>
    </w:p>
    <w:p w14:paraId="7E19AD3F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Списания безнадежных долгов</w:t>
      </w:r>
    </w:p>
    <w:p w14:paraId="3A184F7C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Изменения учредительных документов</w:t>
      </w:r>
    </w:p>
    <w:p w14:paraId="51AE1CCA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35BEF" w14:textId="212E3EEF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>23. При ревизии материальных запасов проверяется:</w:t>
      </w:r>
    </w:p>
    <w:p w14:paraId="733A9E89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a) Наличие лицензий</w:t>
      </w:r>
    </w:p>
    <w:p w14:paraId="2AE0EF3F" w14:textId="5856BD4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b) Обоснованность списания потерь и законность операций </w:t>
      </w:r>
    </w:p>
    <w:p w14:paraId="124718EF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c) Рыночная стоимость акций</w:t>
      </w:r>
    </w:p>
    <w:p w14:paraId="4C944285" w14:textId="77777777" w:rsidR="001559CB" w:rsidRPr="00BC2286" w:rsidRDefault="001559CB" w:rsidP="00BC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    d) Квалификация работников</w:t>
      </w:r>
    </w:p>
    <w:bookmarkEnd w:id="0"/>
    <w:p w14:paraId="04D1E4A9" w14:textId="77777777" w:rsidR="00D10EFC" w:rsidRPr="00D10EFC" w:rsidRDefault="00D10EFC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25830" w14:textId="16A9DD0B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24. При ревизии расчетов с подотчетными лицами проверяются:</w:t>
      </w:r>
    </w:p>
    <w:p w14:paraId="215E0587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Сроки полезного использования ОС</w:t>
      </w:r>
    </w:p>
    <w:p w14:paraId="2F06C896" w14:textId="7B107751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Целевой характер расходов и наличие авансовых отчетов </w:t>
      </w:r>
    </w:p>
    <w:p w14:paraId="3249F357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Уставный капитал</w:t>
      </w:r>
    </w:p>
    <w:p w14:paraId="5A092A12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Нормативы образования фондов</w:t>
      </w:r>
    </w:p>
    <w:p w14:paraId="2C9FC9BC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AF8EF" w14:textId="113D4058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25. Ревизия расчетов по оплате труда включает проверку:</w:t>
      </w:r>
    </w:p>
    <w:p w14:paraId="04FC8ED1" w14:textId="60DB9152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Правильности начисления заработной платы и удержаний </w:t>
      </w:r>
    </w:p>
    <w:p w14:paraId="67FF9EEC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Состояния складского хозяйства</w:t>
      </w:r>
    </w:p>
    <w:p w14:paraId="5480AA03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Выпуска готовой продукции</w:t>
      </w:r>
    </w:p>
    <w:p w14:paraId="67070C9B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Соблюдения экологических норм</w:t>
      </w:r>
    </w:p>
    <w:p w14:paraId="147B7625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02921" w14:textId="0A7FF674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26. Контроль расчетов с поставщиками осуществляется на основе:</w:t>
      </w:r>
    </w:p>
    <w:p w14:paraId="6CE6BFF6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Кассовых книг</w:t>
      </w:r>
    </w:p>
    <w:p w14:paraId="6B5F2C90" w14:textId="68D3CD51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Договоров поставки и счетов-фактур </w:t>
      </w:r>
    </w:p>
    <w:p w14:paraId="3D3D753E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Трудовых договоров</w:t>
      </w:r>
    </w:p>
    <w:p w14:paraId="79C798C5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Приказов о премировании</w:t>
      </w:r>
    </w:p>
    <w:p w14:paraId="033DCAD7" w14:textId="77777777" w:rsidR="00D10EFC" w:rsidRPr="00D10EFC" w:rsidRDefault="00D10EFC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D1848" w14:textId="4EAACB5F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27. Цель ревизии финансовых результатов — это:</w:t>
      </w:r>
    </w:p>
    <w:p w14:paraId="2C997A1E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Проверка наличия денег в кассе</w:t>
      </w:r>
    </w:p>
    <w:p w14:paraId="16EEA366" w14:textId="201CF0AF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Установление достоверности прибыли (убытка) и правильности ее использования </w:t>
      </w:r>
    </w:p>
    <w:p w14:paraId="5BFF3301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Проверка состояния охраны труда</w:t>
      </w:r>
    </w:p>
    <w:p w14:paraId="68549AFB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Оценка рыночной стоимости бренда</w:t>
      </w:r>
    </w:p>
    <w:p w14:paraId="10CA856C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D4BD6" w14:textId="780989F0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28. К прочим доходам и расходам в ходе ревизии относятся:</w:t>
      </w:r>
    </w:p>
    <w:p w14:paraId="30033526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Выручка от продаж</w:t>
      </w:r>
    </w:p>
    <w:p w14:paraId="061AB592" w14:textId="2C203C5E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Штрафы, пени, проценты к получению/уплате </w:t>
      </w:r>
    </w:p>
    <w:p w14:paraId="49B44F72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Себестоимость продукции</w:t>
      </w:r>
    </w:p>
    <w:p w14:paraId="2558A51A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lastRenderedPageBreak/>
        <w:t xml:space="preserve">    d) Уставный капитал</w:t>
      </w:r>
    </w:p>
    <w:p w14:paraId="749B4A5B" w14:textId="77777777" w:rsidR="00D10EFC" w:rsidRPr="00D10EFC" w:rsidRDefault="00D10EFC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8E4C9" w14:textId="73ACD63F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29. Взаимодействие контрольно-ревизионных и правоохранительных органов направлено на:</w:t>
      </w:r>
    </w:p>
    <w:p w14:paraId="0FEDD5A1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Увеличение налогов</w:t>
      </w:r>
    </w:p>
    <w:p w14:paraId="32293677" w14:textId="66D93991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Обеспечение законности и привлечение виновных к ответственности </w:t>
      </w:r>
    </w:p>
    <w:p w14:paraId="721B36D0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Снижение себестоимости</w:t>
      </w:r>
    </w:p>
    <w:p w14:paraId="1912C3A0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Автоматизацию учета</w:t>
      </w:r>
    </w:p>
    <w:p w14:paraId="7FE7808D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BA099" w14:textId="3DD69758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30. Ведомственная ревизия проводится силами:</w:t>
      </w:r>
    </w:p>
    <w:p w14:paraId="5D8D05B1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Независимых аудиторов</w:t>
      </w:r>
    </w:p>
    <w:p w14:paraId="062037BD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Счетной палаты</w:t>
      </w:r>
    </w:p>
    <w:p w14:paraId="1D06F85F" w14:textId="05023871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Контрольного аппарата вышестоящего министерства или ведомства </w:t>
      </w:r>
    </w:p>
    <w:p w14:paraId="2F731C85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Налоговой службы</w:t>
      </w:r>
    </w:p>
    <w:p w14:paraId="6E19E325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BF18F" w14:textId="784F6BA5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31. К специальным методическим приемам фактического контроля относится:</w:t>
      </w:r>
    </w:p>
    <w:p w14:paraId="1ADEE32D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Таксировка</w:t>
      </w:r>
    </w:p>
    <w:p w14:paraId="73BE024C" w14:textId="1D95F942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Контрольный обмер </w:t>
      </w:r>
    </w:p>
    <w:p w14:paraId="5B6B0C5A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Группировка данных</w:t>
      </w:r>
    </w:p>
    <w:p w14:paraId="34C5C485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Сравнение</w:t>
      </w:r>
    </w:p>
    <w:p w14:paraId="2210E468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72532" w14:textId="7A55C32C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32. Существенным отличием аудита от ревизии является то, что аудит:</w:t>
      </w:r>
    </w:p>
    <w:p w14:paraId="7BFAF0F0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Является формой государственного контроля</w:t>
      </w:r>
    </w:p>
    <w:p w14:paraId="64FA181A" w14:textId="3F78883E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Проводится на договорной основе и имеет рекомендательный характер </w:t>
      </w:r>
    </w:p>
    <w:p w14:paraId="697B9375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Всегда заканчивается наказанием</w:t>
      </w:r>
    </w:p>
    <w:p w14:paraId="44D4CC91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Проводится только по постановлению суда</w:t>
      </w:r>
    </w:p>
    <w:p w14:paraId="32B8A115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86443" w14:textId="3A8BC0F5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33. Объектом ревизии являются:</w:t>
      </w:r>
    </w:p>
    <w:p w14:paraId="0CFB630B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Только документы</w:t>
      </w:r>
    </w:p>
    <w:p w14:paraId="2313447C" w14:textId="41E921AA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Документально зафиксированное наличие и движение ресурсов </w:t>
      </w:r>
    </w:p>
    <w:p w14:paraId="35371852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Только устные объяснения</w:t>
      </w:r>
    </w:p>
    <w:p w14:paraId="1DACE260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Общественное мнение</w:t>
      </w:r>
    </w:p>
    <w:p w14:paraId="0C753586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31573" w14:textId="2DFAE85C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34. Принцип эффективности контроля означает:</w:t>
      </w:r>
    </w:p>
    <w:p w14:paraId="30AA7FFF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Быстроту проверки</w:t>
      </w:r>
    </w:p>
    <w:p w14:paraId="17FD1B5A" w14:textId="7BE0FE7C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Соотношение затрат на контроль и выявленного ущерба </w:t>
      </w:r>
    </w:p>
    <w:p w14:paraId="640F0AA2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Строгость наказания</w:t>
      </w:r>
    </w:p>
    <w:p w14:paraId="3017D8DF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Объем выборки</w:t>
      </w:r>
    </w:p>
    <w:p w14:paraId="1DE7ABB2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2867B" w14:textId="2F1C4D85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35. При проверке учредительных документов устанавливается:</w:t>
      </w:r>
    </w:p>
    <w:p w14:paraId="6ADE0D13" w14:textId="060FA912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Правильность формирования уставного капитала </w:t>
      </w:r>
    </w:p>
    <w:p w14:paraId="63A87D6C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Техническое состояние оборудования</w:t>
      </w:r>
    </w:p>
    <w:p w14:paraId="51E08B40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Уровень инфляции</w:t>
      </w:r>
    </w:p>
    <w:p w14:paraId="2E4AE91F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График отпусков</w:t>
      </w:r>
    </w:p>
    <w:p w14:paraId="0ADE200F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0921B" w14:textId="51648EA9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lastRenderedPageBreak/>
        <w:t>36. Финансовые вложения (акции, облигации) проверяются на предмет:</w:t>
      </w:r>
    </w:p>
    <w:p w14:paraId="0D71C132" w14:textId="36934820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Наличия прав собственности и документального подтверждения </w:t>
      </w:r>
    </w:p>
    <w:p w14:paraId="600D5528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Физического состояния бумаг</w:t>
      </w:r>
    </w:p>
    <w:p w14:paraId="7A88CFFF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Состава коллектива</w:t>
      </w:r>
    </w:p>
    <w:p w14:paraId="6DA05C20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Площади офиса</w:t>
      </w:r>
    </w:p>
    <w:p w14:paraId="3BFB2672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EAFC4" w14:textId="34FA8CB6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37. При проверке расчетов по налогам ревизор должен учитывать:</w:t>
      </w:r>
    </w:p>
    <w:p w14:paraId="41A9CF90" w14:textId="1DE98764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Актуальность нормативной базы </w:t>
      </w:r>
    </w:p>
    <w:p w14:paraId="2A8CAD97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Погодные условия</w:t>
      </w:r>
    </w:p>
    <w:p w14:paraId="71EC515E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Сезонность продаж</w:t>
      </w:r>
    </w:p>
    <w:p w14:paraId="11FA8959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Симпатии руководства</w:t>
      </w:r>
    </w:p>
    <w:p w14:paraId="5373DB18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917AA" w14:textId="3123FFCD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38. Результат инвентаризации оформляется:</w:t>
      </w:r>
    </w:p>
    <w:p w14:paraId="57FD9678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Актом ревизии</w:t>
      </w:r>
    </w:p>
    <w:p w14:paraId="36825EE6" w14:textId="28AEFE00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Сличительной ведомостью и инвентаризационной описью </w:t>
      </w:r>
    </w:p>
    <w:p w14:paraId="427F6736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Приказом директора</w:t>
      </w:r>
    </w:p>
    <w:p w14:paraId="2CA74B4D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Протоколом собрания</w:t>
      </w:r>
    </w:p>
    <w:p w14:paraId="290083CB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CCCC7" w14:textId="37CB718C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39. Сплошной способ проверки документов означает:</w:t>
      </w:r>
    </w:p>
    <w:p w14:paraId="32D8B374" w14:textId="3751BF53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Проверку всех без исключения документов за проверяемый период </w:t>
      </w:r>
    </w:p>
    <w:p w14:paraId="3E6935B8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Проверку только кассовых документов</w:t>
      </w:r>
    </w:p>
    <w:p w14:paraId="653E9FBF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Проверку части документов</w:t>
      </w:r>
    </w:p>
    <w:p w14:paraId="2E833C4D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Проверку устных показаний</w:t>
      </w:r>
    </w:p>
    <w:p w14:paraId="7BAD2E9C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2124E" w14:textId="17486016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40. Контроль за выполнением решений по результатам ревизии осуществляет:</w:t>
      </w:r>
    </w:p>
    <w:p w14:paraId="24E50916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a) Суд</w:t>
      </w:r>
    </w:p>
    <w:p w14:paraId="019A672A" w14:textId="1A5C76F9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b) Руководитель контрольно-ревизионного органа </w:t>
      </w:r>
    </w:p>
    <w:p w14:paraId="1B746564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c) Профсоюзная организация</w:t>
      </w:r>
    </w:p>
    <w:p w14:paraId="5B626A78" w14:textId="77777777" w:rsidR="001559CB" w:rsidRPr="00D10EFC" w:rsidRDefault="001559CB" w:rsidP="00D10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 xml:space="preserve">    d) Клиенты предприятия</w:t>
      </w:r>
    </w:p>
    <w:p w14:paraId="699B6B53" w14:textId="77777777" w:rsidR="001559CB" w:rsidRDefault="001559CB" w:rsidP="001559CB"/>
    <w:p w14:paraId="62CE9631" w14:textId="77777777" w:rsidR="00D10EFC" w:rsidRDefault="00D10EFC" w:rsidP="00D10EF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14:paraId="4FD63C95" w14:textId="77777777" w:rsidR="00D10EFC" w:rsidRDefault="00D10EFC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10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323A1C" w14:textId="0C73C196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EFC">
        <w:rPr>
          <w:rFonts w:ascii="Times New Roman" w:hAnsi="Times New Roman" w:cs="Times New Roman"/>
          <w:sz w:val="28"/>
          <w:szCs w:val="28"/>
        </w:rPr>
        <w:t>1. c</w:t>
      </w:r>
    </w:p>
    <w:p w14:paraId="5DEC2C8C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4875D1BF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6AFC72E3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71D05AE2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</w:p>
    <w:p w14:paraId="613B8A02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442A5CF2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283C912C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369A15FC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504A2595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4790B872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1600B5CC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</w:p>
    <w:p w14:paraId="344B186B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3FF49B63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25F9E8A1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7F5E1CC9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588342FB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3EAD69AE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1DBC1187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52F92F4D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3C986CD9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3E948C6F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</w:p>
    <w:p w14:paraId="63DC62BA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18C462B3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410B1A6F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</w:p>
    <w:p w14:paraId="6201F102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7F87CE03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27.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17F745B3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04399A34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30DD7CE1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</w:p>
    <w:p w14:paraId="3C0CA239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4BB8406B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768C2F4C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33.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7AFF5C0F" w14:textId="77777777" w:rsidR="001559CB" w:rsidRPr="00D10EFC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0EFC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proofErr w:type="gramStart"/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</w:p>
    <w:p w14:paraId="317BA98E" w14:textId="77777777" w:rsidR="001559CB" w:rsidRPr="00BC2286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35. </w:t>
      </w:r>
      <w:r w:rsidRPr="00D10EFC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0247B09" w14:textId="77777777" w:rsidR="001559CB" w:rsidRPr="00BC2286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36. </w:t>
      </w:r>
      <w:r w:rsidRPr="00D10EFC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4290E8ED" w14:textId="77777777" w:rsidR="001559CB" w:rsidRPr="00BC2286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lastRenderedPageBreak/>
        <w:t xml:space="preserve">37. </w:t>
      </w:r>
      <w:r w:rsidRPr="00D10EFC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4C44B239" w14:textId="77777777" w:rsidR="001559CB" w:rsidRPr="00BC2286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38. </w:t>
      </w:r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027624A7" w14:textId="77777777" w:rsidR="001559CB" w:rsidRPr="00BC2286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39. </w:t>
      </w:r>
      <w:r w:rsidRPr="00D10EFC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0968DC62" w14:textId="77777777" w:rsidR="001559CB" w:rsidRPr="00BC2286" w:rsidRDefault="001559CB" w:rsidP="00D10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286">
        <w:rPr>
          <w:rFonts w:ascii="Times New Roman" w:hAnsi="Times New Roman" w:cs="Times New Roman"/>
          <w:sz w:val="28"/>
          <w:szCs w:val="28"/>
        </w:rPr>
        <w:t xml:space="preserve">40. </w:t>
      </w:r>
      <w:r w:rsidRPr="00D10EFC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4CA71696" w14:textId="77777777" w:rsidR="00D10EFC" w:rsidRPr="00BC2286" w:rsidRDefault="00D10EFC" w:rsidP="001559CB">
      <w:pPr>
        <w:sectPr w:rsidR="00D10EFC" w:rsidRPr="00BC2286" w:rsidSect="00D10EFC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14:paraId="16DB5A8C" w14:textId="68DEF698" w:rsidR="001559CB" w:rsidRPr="00BC2286" w:rsidRDefault="001559CB" w:rsidP="001559CB"/>
    <w:p w14:paraId="297F972F" w14:textId="77777777" w:rsidR="00AA57F1" w:rsidRPr="00BC2286" w:rsidRDefault="00AA57F1">
      <w:r w:rsidRPr="00BC2286">
        <w:br w:type="page"/>
      </w:r>
    </w:p>
    <w:p w14:paraId="5EFC0F25" w14:textId="77777777" w:rsidR="00AA57F1" w:rsidRDefault="00AA57F1" w:rsidP="00AA57F1">
      <w:pPr>
        <w:jc w:val="center"/>
        <w:rPr>
          <w:rFonts w:ascii="Times New Roman" w:hAnsi="Times New Roman" w:cs="Times New Roman"/>
          <w:b/>
          <w:sz w:val="28"/>
        </w:rPr>
      </w:pPr>
      <w:r>
        <w:lastRenderedPageBreak/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60AB43BD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1.  Сущность, цели и задачи экономического контроля в современных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условиях .</w:t>
      </w:r>
      <w:proofErr w:type="gramEnd"/>
    </w:p>
    <w:p w14:paraId="25529D47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>2.  Классификация видов и форм финансово-хозяйственного контроля (предварительный, текущий, последующий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6D686AAE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>3.  Органы государственного финансового контроля в РФ, их полномочия (Счетная палата, Минфин, ФНС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59D196C3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4.  Понятие и виды ревизий: плановая и внеплановая, документальная и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фактическая .</w:t>
      </w:r>
      <w:proofErr w:type="gramEnd"/>
    </w:p>
    <w:p w14:paraId="589192ED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5.  Принципы организации системы контроля и их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характеристика .</w:t>
      </w:r>
      <w:proofErr w:type="gramEnd"/>
    </w:p>
    <w:p w14:paraId="63BE7100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6.  Методы документального контроля: формальная, арифметическая и проверка по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существу .</w:t>
      </w:r>
      <w:proofErr w:type="gramEnd"/>
    </w:p>
    <w:p w14:paraId="1C020437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7.  Методы фактического контроля: инвентаризация, контрольный обмер,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анализ .</w:t>
      </w:r>
      <w:proofErr w:type="gramEnd"/>
    </w:p>
    <w:p w14:paraId="14686516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>8.  Планирование и подготовка к проведению ревизии (разработка плана и программы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3FAABD4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9.  Права и обязанности ревизора при проведении контрольных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мероприятий .</w:t>
      </w:r>
      <w:proofErr w:type="gramEnd"/>
    </w:p>
    <w:p w14:paraId="429E8549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10. Права и ответственность должностных лиц проверяемой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организации .</w:t>
      </w:r>
      <w:proofErr w:type="gramEnd"/>
    </w:p>
    <w:p w14:paraId="566C0DDF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11. Структура и содержание акта ревизии: вводная, описательная и заключительная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части .</w:t>
      </w:r>
      <w:proofErr w:type="gramEnd"/>
    </w:p>
    <w:p w14:paraId="0A5D0160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12. Порядок подписания акта ревизии и сроки ознакомления с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ним .</w:t>
      </w:r>
      <w:proofErr w:type="gramEnd"/>
    </w:p>
    <w:p w14:paraId="2D0A7FCA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13. Реализация материалов ревизии: порядок принятия решений и контроль за их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исполнением .</w:t>
      </w:r>
      <w:proofErr w:type="gramEnd"/>
    </w:p>
    <w:p w14:paraId="06D53FE7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14. Взаимодействие контрольно-ревизионных и правоохранительных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органов .</w:t>
      </w:r>
      <w:proofErr w:type="gramEnd"/>
    </w:p>
    <w:p w14:paraId="3E013A63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15. Понятие и порядок проведения инвентаризации имущества и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обязательств .</w:t>
      </w:r>
      <w:proofErr w:type="gramEnd"/>
    </w:p>
    <w:p w14:paraId="5029CE04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16. Контроль организации бухгалтерского учета и учетной политики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предприятия .</w:t>
      </w:r>
      <w:proofErr w:type="gramEnd"/>
    </w:p>
    <w:p w14:paraId="6ED1586D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17. Ревизия учредительных документов и расчетов с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учредителями .</w:t>
      </w:r>
      <w:proofErr w:type="gramEnd"/>
    </w:p>
    <w:p w14:paraId="703A39CB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>18. Задачи и источники контроля основных средств (ОС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4C805AE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19. Проверка правильности начисления амортизации и ремонта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ОС .</w:t>
      </w:r>
      <w:proofErr w:type="gramEnd"/>
    </w:p>
    <w:p w14:paraId="088E8B1A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20. Ревизия операций по поступлению и выбытию основных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средств .</w:t>
      </w:r>
      <w:proofErr w:type="gramEnd"/>
    </w:p>
    <w:p w14:paraId="5F7B2256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>21. Проверка сохранности и использования материально-производственных запасов (МПЗ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11E1186F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22. Ревизия операций по списанию МПЗ в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производство .</w:t>
      </w:r>
      <w:proofErr w:type="gramEnd"/>
    </w:p>
    <w:p w14:paraId="03730FFA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23. Контроль кассовых операций и соблюдение лимита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кассы .</w:t>
      </w:r>
      <w:proofErr w:type="gramEnd"/>
    </w:p>
    <w:p w14:paraId="70389F64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24. Ревизия операций на расчетных и валютных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счетах .</w:t>
      </w:r>
      <w:proofErr w:type="gramEnd"/>
    </w:p>
    <w:p w14:paraId="4747BAA9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>25. Проверка расчетов с подотчетными лицами (целевое использование средств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25D0BEA3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26. Ревизия расчетов с поставщиками и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подрядчиками .</w:t>
      </w:r>
      <w:proofErr w:type="gramEnd"/>
    </w:p>
    <w:p w14:paraId="542E3381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27. Контроль расчетов по оплате труда и соблюдение трудового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законодательства .</w:t>
      </w:r>
      <w:proofErr w:type="gramEnd"/>
    </w:p>
    <w:p w14:paraId="0B7AAFDD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lastRenderedPageBreak/>
        <w:t xml:space="preserve">28. Проверка расчетов по социальному страхованию и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обеспечению .</w:t>
      </w:r>
      <w:proofErr w:type="gramEnd"/>
    </w:p>
    <w:p w14:paraId="7CB95626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>29. Аудит и ревизия финансовых вложений (акции, облигации, займы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6D2AD7BA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30. Контроль и ревизия расчетов по налогу на прибыль и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НДС .</w:t>
      </w:r>
      <w:proofErr w:type="gramEnd"/>
    </w:p>
    <w:p w14:paraId="1FA2F861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31. Проверка правильности формирования финансовых результатов от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продаж .</w:t>
      </w:r>
      <w:proofErr w:type="gramEnd"/>
    </w:p>
    <w:p w14:paraId="4A1F53D1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32. Ревизия прочих доходов и расходов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организации .</w:t>
      </w:r>
      <w:proofErr w:type="gramEnd"/>
    </w:p>
    <w:p w14:paraId="2EDF43B5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33. Контроль использования чистой прибыли и формирования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резервов .</w:t>
      </w:r>
      <w:proofErr w:type="gramEnd"/>
    </w:p>
    <w:p w14:paraId="463534DF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34. Проверка достоверности бухгалтерской (финансовой)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отчетности .</w:t>
      </w:r>
      <w:proofErr w:type="gramEnd"/>
    </w:p>
    <w:p w14:paraId="023A18BF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35. Особенности проведения ревизий в бюджетных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учреждениях .</w:t>
      </w:r>
      <w:proofErr w:type="gramEnd"/>
    </w:p>
    <w:p w14:paraId="09D400AD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36. Особенности ревизии в строительных и торговых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организациях .</w:t>
      </w:r>
      <w:proofErr w:type="gramEnd"/>
    </w:p>
    <w:p w14:paraId="252AA38D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37. Оценка системы внутреннего контроля на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предприятии .</w:t>
      </w:r>
      <w:proofErr w:type="gramEnd"/>
    </w:p>
    <w:p w14:paraId="6FD11341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38. Способы выявления искажений и недобросовестных действий в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отчетности .</w:t>
      </w:r>
      <w:proofErr w:type="gramEnd"/>
    </w:p>
    <w:p w14:paraId="42DC9AAA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39. Основные отличия ревизии от судебно-бухгалтерской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экспертизы .</w:t>
      </w:r>
      <w:proofErr w:type="gramEnd"/>
    </w:p>
    <w:p w14:paraId="24263929" w14:textId="77777777" w:rsidR="001559CB" w:rsidRPr="00AA57F1" w:rsidRDefault="001559CB" w:rsidP="00AA5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1">
        <w:rPr>
          <w:rFonts w:ascii="Times New Roman" w:hAnsi="Times New Roman" w:cs="Times New Roman"/>
          <w:sz w:val="28"/>
          <w:szCs w:val="28"/>
        </w:rPr>
        <w:t xml:space="preserve">40. Современные тенденции и проблемы развития финансового контроля в </w:t>
      </w:r>
      <w:proofErr w:type="gramStart"/>
      <w:r w:rsidRPr="00AA57F1">
        <w:rPr>
          <w:rFonts w:ascii="Times New Roman" w:hAnsi="Times New Roman" w:cs="Times New Roman"/>
          <w:sz w:val="28"/>
          <w:szCs w:val="28"/>
        </w:rPr>
        <w:t>РФ .</w:t>
      </w:r>
      <w:proofErr w:type="gramEnd"/>
    </w:p>
    <w:p w14:paraId="67122F91" w14:textId="77777777" w:rsidR="00AA57F1" w:rsidRDefault="00AA57F1">
      <w:r>
        <w:br w:type="page"/>
      </w:r>
    </w:p>
    <w:p w14:paraId="2BE961B9" w14:textId="77777777" w:rsidR="00AA57F1" w:rsidRDefault="00AA57F1" w:rsidP="00AA57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3FB7B71A" w14:textId="77777777" w:rsidR="00AA57F1" w:rsidRPr="00AA57F1" w:rsidRDefault="00AA57F1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14:paraId="61C99F35" w14:textId="2E4AFE14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>1. Экономическая сущность и необходимость контроля в системе управления организацией.</w:t>
      </w:r>
    </w:p>
    <w:p w14:paraId="0EED9178" w14:textId="3627C205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>2. Классификация видов финансового контроля: сравнительный анализ и практическое применение.</w:t>
      </w:r>
    </w:p>
    <w:p w14:paraId="4AF25A92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3.  Органы государственного финансового контроля: структура, полномочия и </w:t>
      </w:r>
      <w:proofErr w:type="gramStart"/>
      <w:r w:rsidRPr="00AA57F1">
        <w:rPr>
          <w:rFonts w:ascii="Times New Roman" w:hAnsi="Times New Roman" w:cs="Times New Roman"/>
          <w:sz w:val="32"/>
        </w:rPr>
        <w:t>взаимодействие .</w:t>
      </w:r>
      <w:proofErr w:type="gramEnd"/>
    </w:p>
    <w:p w14:paraId="4E8972CC" w14:textId="0E020AF4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4. Ревизия как инструмент последующего контроля: этапы, методы и </w:t>
      </w:r>
      <w:proofErr w:type="gramStart"/>
      <w:r w:rsidRPr="00AA57F1">
        <w:rPr>
          <w:rFonts w:ascii="Times New Roman" w:hAnsi="Times New Roman" w:cs="Times New Roman"/>
          <w:sz w:val="32"/>
        </w:rPr>
        <w:t>документирование .</w:t>
      </w:r>
      <w:proofErr w:type="gramEnd"/>
    </w:p>
    <w:p w14:paraId="0A05DB32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5.  Права, обязанности и профессиональные качества ревизора: этический </w:t>
      </w:r>
      <w:proofErr w:type="gramStart"/>
      <w:r w:rsidRPr="00AA57F1">
        <w:rPr>
          <w:rFonts w:ascii="Times New Roman" w:hAnsi="Times New Roman" w:cs="Times New Roman"/>
          <w:sz w:val="32"/>
        </w:rPr>
        <w:t>аспект .</w:t>
      </w:r>
      <w:proofErr w:type="gramEnd"/>
    </w:p>
    <w:p w14:paraId="1DB6D3E6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6.  Методика планирования и разработки программы </w:t>
      </w:r>
      <w:proofErr w:type="gramStart"/>
      <w:r w:rsidRPr="00AA57F1">
        <w:rPr>
          <w:rFonts w:ascii="Times New Roman" w:hAnsi="Times New Roman" w:cs="Times New Roman"/>
          <w:sz w:val="32"/>
        </w:rPr>
        <w:t>ревизии .</w:t>
      </w:r>
      <w:proofErr w:type="gramEnd"/>
    </w:p>
    <w:p w14:paraId="09EBE404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7.  Инвентаризация как ключевой метод фактического контроля: порядок и оформление </w:t>
      </w:r>
      <w:proofErr w:type="gramStart"/>
      <w:r w:rsidRPr="00AA57F1">
        <w:rPr>
          <w:rFonts w:ascii="Times New Roman" w:hAnsi="Times New Roman" w:cs="Times New Roman"/>
          <w:sz w:val="32"/>
        </w:rPr>
        <w:t>результатов .</w:t>
      </w:r>
      <w:proofErr w:type="gramEnd"/>
    </w:p>
    <w:p w14:paraId="39972F8A" w14:textId="7F6AE344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8. Документальные приемы контроля: формальная, арифметическая и юридическая </w:t>
      </w:r>
      <w:proofErr w:type="gramStart"/>
      <w:r w:rsidRPr="00AA57F1">
        <w:rPr>
          <w:rFonts w:ascii="Times New Roman" w:hAnsi="Times New Roman" w:cs="Times New Roman"/>
          <w:sz w:val="32"/>
        </w:rPr>
        <w:t>проверка .</w:t>
      </w:r>
      <w:proofErr w:type="gramEnd"/>
    </w:p>
    <w:p w14:paraId="7807A2E9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9.  Принципиальные отличия аудита от ревизии в современных </w:t>
      </w:r>
      <w:proofErr w:type="gramStart"/>
      <w:r w:rsidRPr="00AA57F1">
        <w:rPr>
          <w:rFonts w:ascii="Times New Roman" w:hAnsi="Times New Roman" w:cs="Times New Roman"/>
          <w:sz w:val="32"/>
        </w:rPr>
        <w:t>условиях .</w:t>
      </w:r>
      <w:proofErr w:type="gramEnd"/>
    </w:p>
    <w:p w14:paraId="5801C66B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10. Реализация материалов ревизии и контроль за исполнением </w:t>
      </w:r>
      <w:proofErr w:type="gramStart"/>
      <w:r w:rsidRPr="00AA57F1">
        <w:rPr>
          <w:rFonts w:ascii="Times New Roman" w:hAnsi="Times New Roman" w:cs="Times New Roman"/>
          <w:sz w:val="32"/>
        </w:rPr>
        <w:t>предписаний .</w:t>
      </w:r>
      <w:proofErr w:type="gramEnd"/>
    </w:p>
    <w:p w14:paraId="5725E7C9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>11. Ревизия и контроль операций с денежными средствами (касса, расчетный счет</w:t>
      </w:r>
      <w:proofErr w:type="gramStart"/>
      <w:r w:rsidRPr="00AA57F1">
        <w:rPr>
          <w:rFonts w:ascii="Times New Roman" w:hAnsi="Times New Roman" w:cs="Times New Roman"/>
          <w:sz w:val="32"/>
        </w:rPr>
        <w:t>) .</w:t>
      </w:r>
      <w:proofErr w:type="gramEnd"/>
    </w:p>
    <w:p w14:paraId="6439FFF4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12. Методика контроля сохранности и использования основных средств </w:t>
      </w:r>
      <w:proofErr w:type="gramStart"/>
      <w:r w:rsidRPr="00AA57F1">
        <w:rPr>
          <w:rFonts w:ascii="Times New Roman" w:hAnsi="Times New Roman" w:cs="Times New Roman"/>
          <w:sz w:val="32"/>
        </w:rPr>
        <w:t>предприятия .</w:t>
      </w:r>
      <w:proofErr w:type="gramEnd"/>
    </w:p>
    <w:p w14:paraId="201D3019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13. Ревизия материально-производственных запасов: типичные нарушения и методы их </w:t>
      </w:r>
      <w:proofErr w:type="gramStart"/>
      <w:r w:rsidRPr="00AA57F1">
        <w:rPr>
          <w:rFonts w:ascii="Times New Roman" w:hAnsi="Times New Roman" w:cs="Times New Roman"/>
          <w:sz w:val="32"/>
        </w:rPr>
        <w:t>выявления .</w:t>
      </w:r>
      <w:proofErr w:type="gramEnd"/>
    </w:p>
    <w:p w14:paraId="1ACAFD9C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14. Контроль расчетов по оплате труда и соблюдение налогового </w:t>
      </w:r>
      <w:proofErr w:type="gramStart"/>
      <w:r w:rsidRPr="00AA57F1">
        <w:rPr>
          <w:rFonts w:ascii="Times New Roman" w:hAnsi="Times New Roman" w:cs="Times New Roman"/>
          <w:sz w:val="32"/>
        </w:rPr>
        <w:t>законодательства .</w:t>
      </w:r>
      <w:proofErr w:type="gramEnd"/>
    </w:p>
    <w:p w14:paraId="78700AEE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15. Проверка расчетов с подотчетными лицами: актуальные проблемы и пути </w:t>
      </w:r>
      <w:proofErr w:type="gramStart"/>
      <w:r w:rsidRPr="00AA57F1">
        <w:rPr>
          <w:rFonts w:ascii="Times New Roman" w:hAnsi="Times New Roman" w:cs="Times New Roman"/>
          <w:sz w:val="32"/>
        </w:rPr>
        <w:t>решения .</w:t>
      </w:r>
      <w:proofErr w:type="gramEnd"/>
    </w:p>
    <w:p w14:paraId="7D6054AD" w14:textId="0F4A72EE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>16. Ревизия финансовых результатов и использования прибыли.</w:t>
      </w:r>
    </w:p>
    <w:p w14:paraId="739D79BD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17. Контроль и ревизия дебиторской и кредиторской </w:t>
      </w:r>
      <w:proofErr w:type="gramStart"/>
      <w:r w:rsidRPr="00AA57F1">
        <w:rPr>
          <w:rFonts w:ascii="Times New Roman" w:hAnsi="Times New Roman" w:cs="Times New Roman"/>
          <w:sz w:val="32"/>
        </w:rPr>
        <w:t>задолженности .</w:t>
      </w:r>
      <w:proofErr w:type="gramEnd"/>
    </w:p>
    <w:p w14:paraId="7B544277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18. Особенности проведения ревизии в бюджетных </w:t>
      </w:r>
      <w:proofErr w:type="gramStart"/>
      <w:r w:rsidRPr="00AA57F1">
        <w:rPr>
          <w:rFonts w:ascii="Times New Roman" w:hAnsi="Times New Roman" w:cs="Times New Roman"/>
          <w:sz w:val="32"/>
        </w:rPr>
        <w:t>учреждениях .</w:t>
      </w:r>
      <w:proofErr w:type="gramEnd"/>
    </w:p>
    <w:p w14:paraId="6A86C457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>19. Специфика контрольно-ревизионной работы в организациях АПК (сельского хозяйства</w:t>
      </w:r>
      <w:proofErr w:type="gramStart"/>
      <w:r w:rsidRPr="00AA57F1">
        <w:rPr>
          <w:rFonts w:ascii="Times New Roman" w:hAnsi="Times New Roman" w:cs="Times New Roman"/>
          <w:sz w:val="32"/>
        </w:rPr>
        <w:t>) .</w:t>
      </w:r>
      <w:proofErr w:type="gramEnd"/>
    </w:p>
    <w:p w14:paraId="4F273A36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lastRenderedPageBreak/>
        <w:t>20. Методика ревизии в торговых организациях (оптовая и розничная торговля</w:t>
      </w:r>
      <w:proofErr w:type="gramStart"/>
      <w:r w:rsidRPr="00AA57F1">
        <w:rPr>
          <w:rFonts w:ascii="Times New Roman" w:hAnsi="Times New Roman" w:cs="Times New Roman"/>
          <w:sz w:val="32"/>
        </w:rPr>
        <w:t>) .</w:t>
      </w:r>
      <w:proofErr w:type="gramEnd"/>
    </w:p>
    <w:p w14:paraId="2EF10614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21. Организация внутреннего контроля на предприятии: цели, функции и </w:t>
      </w:r>
      <w:proofErr w:type="gramStart"/>
      <w:r w:rsidRPr="00AA57F1">
        <w:rPr>
          <w:rFonts w:ascii="Times New Roman" w:hAnsi="Times New Roman" w:cs="Times New Roman"/>
          <w:sz w:val="32"/>
        </w:rPr>
        <w:t>формы .</w:t>
      </w:r>
      <w:proofErr w:type="gramEnd"/>
    </w:p>
    <w:p w14:paraId="6F830CA6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22. Внутренний управленческий контроль и его роль в принятии управленческих </w:t>
      </w:r>
      <w:proofErr w:type="gramStart"/>
      <w:r w:rsidRPr="00AA57F1">
        <w:rPr>
          <w:rFonts w:ascii="Times New Roman" w:hAnsi="Times New Roman" w:cs="Times New Roman"/>
          <w:sz w:val="32"/>
        </w:rPr>
        <w:t>решений .</w:t>
      </w:r>
      <w:proofErr w:type="gramEnd"/>
    </w:p>
    <w:p w14:paraId="11891EEA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23. Взаимодействие контрольно-ревизионных и правоохранительных </w:t>
      </w:r>
      <w:proofErr w:type="gramStart"/>
      <w:r w:rsidRPr="00AA57F1">
        <w:rPr>
          <w:rFonts w:ascii="Times New Roman" w:hAnsi="Times New Roman" w:cs="Times New Roman"/>
          <w:sz w:val="32"/>
        </w:rPr>
        <w:t>органов .</w:t>
      </w:r>
      <w:proofErr w:type="gramEnd"/>
    </w:p>
    <w:p w14:paraId="5473ABFB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24. Аналитические процедуры в ревизии как инструмент диагностики </w:t>
      </w:r>
      <w:proofErr w:type="gramStart"/>
      <w:r w:rsidRPr="00AA57F1">
        <w:rPr>
          <w:rFonts w:ascii="Times New Roman" w:hAnsi="Times New Roman" w:cs="Times New Roman"/>
          <w:sz w:val="32"/>
        </w:rPr>
        <w:t>мошенничества .</w:t>
      </w:r>
      <w:proofErr w:type="gramEnd"/>
    </w:p>
    <w:p w14:paraId="7499A621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25. Контроль операций с нематериальными активами и финансовыми </w:t>
      </w:r>
      <w:proofErr w:type="gramStart"/>
      <w:r w:rsidRPr="00AA57F1">
        <w:rPr>
          <w:rFonts w:ascii="Times New Roman" w:hAnsi="Times New Roman" w:cs="Times New Roman"/>
          <w:sz w:val="32"/>
        </w:rPr>
        <w:t>вложениями .</w:t>
      </w:r>
      <w:proofErr w:type="gramEnd"/>
    </w:p>
    <w:p w14:paraId="45873A0C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26. Ревизия состояния бухгалтерского учета и оценка его </w:t>
      </w:r>
      <w:proofErr w:type="gramStart"/>
      <w:r w:rsidRPr="00AA57F1">
        <w:rPr>
          <w:rFonts w:ascii="Times New Roman" w:hAnsi="Times New Roman" w:cs="Times New Roman"/>
          <w:sz w:val="32"/>
        </w:rPr>
        <w:t>достоверности .</w:t>
      </w:r>
      <w:proofErr w:type="gramEnd"/>
    </w:p>
    <w:p w14:paraId="6FCAB426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 xml:space="preserve">27. Проблемы выявления и квалификации недоброкачественных </w:t>
      </w:r>
      <w:proofErr w:type="gramStart"/>
      <w:r w:rsidRPr="00AA57F1">
        <w:rPr>
          <w:rFonts w:ascii="Times New Roman" w:hAnsi="Times New Roman" w:cs="Times New Roman"/>
          <w:sz w:val="32"/>
        </w:rPr>
        <w:t>документов .</w:t>
      </w:r>
      <w:proofErr w:type="gramEnd"/>
    </w:p>
    <w:p w14:paraId="4E6E152F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>28. Совершенствование нормативно-правовой базы контрольно-ревизионной деятельности в РФ.</w:t>
      </w:r>
    </w:p>
    <w:p w14:paraId="702F7DD2" w14:textId="77777777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>29. Оценка эффективности систем внутреннего контроля в крупных корпорациях.</w:t>
      </w:r>
    </w:p>
    <w:p w14:paraId="062CF9C0" w14:textId="68FAC1A5" w:rsidR="001559CB" w:rsidRPr="00AA57F1" w:rsidRDefault="001559CB" w:rsidP="00AA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AA57F1">
        <w:rPr>
          <w:rFonts w:ascii="Times New Roman" w:hAnsi="Times New Roman" w:cs="Times New Roman"/>
          <w:sz w:val="32"/>
        </w:rPr>
        <w:t>30. Использование цифровых технологий в контрольно-ревизионной работе (Big Data, блокчейн).</w:t>
      </w:r>
    </w:p>
    <w:sectPr w:rsidR="001559CB" w:rsidRPr="00AA57F1" w:rsidSect="00D10E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CB"/>
    <w:rsid w:val="001559CB"/>
    <w:rsid w:val="008273AD"/>
    <w:rsid w:val="008628BF"/>
    <w:rsid w:val="00AA57F1"/>
    <w:rsid w:val="00BC2286"/>
    <w:rsid w:val="00D1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650E"/>
  <w15:chartTrackingRefBased/>
  <w15:docId w15:val="{B7A8CC0F-5540-4985-97D6-53CC616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9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2026-07-01T13:29:00Z</dcterms:created>
  <dcterms:modified xsi:type="dcterms:W3CDTF">2026-07-01T13:30:00Z</dcterms:modified>
</cp:coreProperties>
</file>