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14FE" w:rsidRDefault="00DB14FE" w:rsidP="00DB14FE">
      <w:pPr>
        <w:spacing w:after="0" w:line="240" w:lineRule="auto"/>
        <w:jc w:val="center"/>
        <w:rPr>
          <w:rFonts w:eastAsia="SimSun"/>
          <w:b/>
          <w:sz w:val="28"/>
          <w:szCs w:val="28"/>
          <w:lang w:eastAsia="zh-CN"/>
        </w:rPr>
      </w:pPr>
      <w:r w:rsidRPr="00443623">
        <w:rPr>
          <w:rFonts w:eastAsia="SimSun"/>
          <w:b/>
          <w:sz w:val="28"/>
          <w:szCs w:val="28"/>
          <w:lang w:eastAsia="zh-CN"/>
        </w:rPr>
        <w:t xml:space="preserve">Примерные оценочные материалы, применяемые при проведении промежуточной аттестации по дисциплине </w:t>
      </w:r>
    </w:p>
    <w:p w:rsidR="00DB14FE" w:rsidRPr="00443623" w:rsidRDefault="00DB14FE" w:rsidP="00DB14FE">
      <w:pPr>
        <w:spacing w:after="0" w:line="240" w:lineRule="auto"/>
        <w:jc w:val="center"/>
        <w:rPr>
          <w:rFonts w:eastAsia="SimSun"/>
          <w:b/>
          <w:sz w:val="28"/>
          <w:szCs w:val="28"/>
          <w:lang w:eastAsia="zh-CN"/>
        </w:rPr>
      </w:pPr>
      <w:r w:rsidRPr="00443623">
        <w:rPr>
          <w:rFonts w:eastAsia="SimSun"/>
          <w:b/>
          <w:sz w:val="28"/>
          <w:szCs w:val="28"/>
          <w:lang w:eastAsia="zh-CN"/>
        </w:rPr>
        <w:br/>
        <w:t>«</w:t>
      </w:r>
      <w:r>
        <w:rPr>
          <w:rFonts w:eastAsia="SimSun"/>
          <w:b/>
          <w:sz w:val="28"/>
          <w:szCs w:val="28"/>
          <w:lang w:eastAsia="zh-CN"/>
        </w:rPr>
        <w:t>Методы оптимизации</w:t>
      </w:r>
      <w:r w:rsidRPr="00443623">
        <w:rPr>
          <w:rFonts w:eastAsia="SimSun"/>
          <w:b/>
          <w:sz w:val="28"/>
          <w:szCs w:val="28"/>
          <w:lang w:eastAsia="zh-CN"/>
        </w:rPr>
        <w:t>»</w:t>
      </w:r>
    </w:p>
    <w:p w:rsidR="00DB14FE" w:rsidRDefault="00DB14FE" w:rsidP="00DB14FE">
      <w:pPr>
        <w:widowControl w:val="0"/>
        <w:autoSpaceDE w:val="0"/>
        <w:autoSpaceDN w:val="0"/>
        <w:spacing w:before="59" w:after="0" w:line="240" w:lineRule="auto"/>
        <w:rPr>
          <w:rFonts w:eastAsia="SimSun"/>
          <w:bCs/>
          <w:sz w:val="28"/>
          <w:szCs w:val="28"/>
        </w:rPr>
      </w:pPr>
    </w:p>
    <w:p w:rsidR="00DB14FE" w:rsidRDefault="00DB14FE" w:rsidP="00DB14FE">
      <w:pPr>
        <w:widowControl w:val="0"/>
        <w:autoSpaceDE w:val="0"/>
        <w:autoSpaceDN w:val="0"/>
        <w:spacing w:before="59" w:after="0" w:line="240" w:lineRule="auto"/>
        <w:rPr>
          <w:rFonts w:eastAsia="SimSun"/>
          <w:bCs/>
          <w:sz w:val="28"/>
          <w:szCs w:val="28"/>
        </w:rPr>
      </w:pPr>
    </w:p>
    <w:p w:rsidR="00DB14FE" w:rsidRPr="00443623" w:rsidRDefault="00DB14FE" w:rsidP="00DB14FE">
      <w:pPr>
        <w:widowControl w:val="0"/>
        <w:autoSpaceDE w:val="0"/>
        <w:autoSpaceDN w:val="0"/>
        <w:spacing w:before="59" w:after="0" w:line="240" w:lineRule="auto"/>
        <w:rPr>
          <w:rFonts w:eastAsia="SimSun"/>
          <w:bCs/>
          <w:sz w:val="28"/>
          <w:szCs w:val="28"/>
        </w:rPr>
      </w:pPr>
      <w:r w:rsidRPr="00443623">
        <w:rPr>
          <w:rFonts w:eastAsia="SimSun"/>
          <w:bCs/>
          <w:sz w:val="28"/>
          <w:szCs w:val="28"/>
        </w:rPr>
        <w:t xml:space="preserve">При проведении промежуточной аттестации </w:t>
      </w:r>
      <w:r>
        <w:rPr>
          <w:rFonts w:eastAsia="SimSun"/>
          <w:bCs/>
          <w:sz w:val="28"/>
          <w:szCs w:val="28"/>
        </w:rPr>
        <w:t>(</w:t>
      </w:r>
      <w:r w:rsidR="003C4A84">
        <w:rPr>
          <w:rFonts w:eastAsia="SimSun"/>
          <w:b/>
          <w:bCs/>
          <w:sz w:val="28"/>
          <w:szCs w:val="28"/>
        </w:rPr>
        <w:t>экзамен</w:t>
      </w:r>
      <w:r w:rsidRPr="000F7438">
        <w:rPr>
          <w:rFonts w:eastAsia="SimSun"/>
          <w:b/>
          <w:bCs/>
          <w:sz w:val="28"/>
          <w:szCs w:val="28"/>
        </w:rPr>
        <w:t xml:space="preserve"> 1 семестр</w:t>
      </w:r>
      <w:r>
        <w:rPr>
          <w:rFonts w:eastAsia="SimSun"/>
          <w:bCs/>
          <w:sz w:val="28"/>
          <w:szCs w:val="28"/>
        </w:rPr>
        <w:t xml:space="preserve">) </w:t>
      </w:r>
      <w:r w:rsidRPr="00443623">
        <w:rPr>
          <w:rFonts w:eastAsia="SimSun"/>
          <w:bCs/>
          <w:sz w:val="28"/>
          <w:szCs w:val="28"/>
        </w:rPr>
        <w:t>обучающемуся предлагается дать ответы на 2 вопроса из нижеприведенного списка.</w:t>
      </w:r>
    </w:p>
    <w:p w:rsidR="00DB14FE" w:rsidRPr="003C4A84" w:rsidRDefault="00DB14FE" w:rsidP="00DB14FE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</w:p>
    <w:p w:rsidR="00153B0B" w:rsidRPr="003C4A84" w:rsidRDefault="00153B0B" w:rsidP="00153B0B">
      <w:pPr>
        <w:pStyle w:val="Default"/>
        <w:rPr>
          <w:sz w:val="28"/>
          <w:szCs w:val="28"/>
        </w:rPr>
      </w:pPr>
    </w:p>
    <w:p w:rsidR="00153B0B" w:rsidRPr="003C4A84" w:rsidRDefault="00153B0B" w:rsidP="00153B0B">
      <w:pPr>
        <w:pStyle w:val="Default"/>
        <w:spacing w:after="21" w:line="360" w:lineRule="auto"/>
        <w:rPr>
          <w:sz w:val="28"/>
          <w:szCs w:val="28"/>
        </w:rPr>
      </w:pPr>
      <w:r w:rsidRPr="003C4A84">
        <w:rPr>
          <w:sz w:val="28"/>
          <w:szCs w:val="28"/>
        </w:rPr>
        <w:t xml:space="preserve">1. Понятия оптимизационной задачи и оптимизационной модели. Критерии оптимальности. Целевая функция. Область допустимых решений. Ограничения. </w:t>
      </w:r>
    </w:p>
    <w:p w:rsidR="00153B0B" w:rsidRPr="003C4A84" w:rsidRDefault="00153B0B" w:rsidP="00153B0B">
      <w:pPr>
        <w:pStyle w:val="Default"/>
        <w:spacing w:after="21" w:line="360" w:lineRule="auto"/>
        <w:rPr>
          <w:sz w:val="28"/>
          <w:szCs w:val="28"/>
        </w:rPr>
      </w:pPr>
      <w:r w:rsidRPr="003C4A84">
        <w:rPr>
          <w:sz w:val="28"/>
          <w:szCs w:val="28"/>
        </w:rPr>
        <w:t xml:space="preserve">2. Классификация ЗО по виду целевой функции и ограничениям. </w:t>
      </w:r>
    </w:p>
    <w:p w:rsidR="00153B0B" w:rsidRPr="003C4A84" w:rsidRDefault="00153B0B" w:rsidP="00153B0B">
      <w:pPr>
        <w:pStyle w:val="Default"/>
        <w:spacing w:after="21" w:line="360" w:lineRule="auto"/>
        <w:rPr>
          <w:sz w:val="28"/>
          <w:szCs w:val="28"/>
        </w:rPr>
      </w:pPr>
      <w:r w:rsidRPr="003C4A84">
        <w:rPr>
          <w:sz w:val="28"/>
          <w:szCs w:val="28"/>
        </w:rPr>
        <w:t xml:space="preserve">3. Общая схема построения математических моделей задач ЛП. </w:t>
      </w:r>
    </w:p>
    <w:p w:rsidR="00153B0B" w:rsidRPr="003C4A84" w:rsidRDefault="00153B0B" w:rsidP="00153B0B">
      <w:pPr>
        <w:pStyle w:val="Default"/>
        <w:spacing w:after="21" w:line="360" w:lineRule="auto"/>
        <w:rPr>
          <w:sz w:val="28"/>
          <w:szCs w:val="28"/>
        </w:rPr>
      </w:pPr>
      <w:r w:rsidRPr="003C4A84">
        <w:rPr>
          <w:sz w:val="28"/>
          <w:szCs w:val="28"/>
        </w:rPr>
        <w:t xml:space="preserve">4. Задача об оптимальном использовании ресурсов (задача планирования производства). </w:t>
      </w:r>
    </w:p>
    <w:p w:rsidR="00153B0B" w:rsidRPr="003C4A84" w:rsidRDefault="00153B0B" w:rsidP="00153B0B">
      <w:pPr>
        <w:pStyle w:val="Default"/>
        <w:spacing w:after="21" w:line="360" w:lineRule="auto"/>
        <w:rPr>
          <w:sz w:val="28"/>
          <w:szCs w:val="28"/>
        </w:rPr>
      </w:pPr>
      <w:r w:rsidRPr="003C4A84">
        <w:rPr>
          <w:sz w:val="28"/>
          <w:szCs w:val="28"/>
        </w:rPr>
        <w:t xml:space="preserve">5. Задача составления рациона. </w:t>
      </w:r>
    </w:p>
    <w:p w:rsidR="00153B0B" w:rsidRPr="003C4A84" w:rsidRDefault="00153B0B" w:rsidP="00153B0B">
      <w:pPr>
        <w:pStyle w:val="Default"/>
        <w:spacing w:after="21" w:line="360" w:lineRule="auto"/>
        <w:rPr>
          <w:sz w:val="28"/>
          <w:szCs w:val="28"/>
        </w:rPr>
      </w:pPr>
      <w:r w:rsidRPr="003C4A84">
        <w:rPr>
          <w:sz w:val="28"/>
          <w:szCs w:val="28"/>
        </w:rPr>
        <w:t>6. Задача о выборе или о назначениях</w:t>
      </w:r>
      <w:r w:rsidRPr="003C4A84">
        <w:rPr>
          <w:b/>
          <w:bCs/>
          <w:sz w:val="28"/>
          <w:szCs w:val="28"/>
        </w:rPr>
        <w:t xml:space="preserve">. </w:t>
      </w:r>
    </w:p>
    <w:p w:rsidR="00153B0B" w:rsidRPr="003C4A84" w:rsidRDefault="00153B0B" w:rsidP="00153B0B">
      <w:pPr>
        <w:pStyle w:val="Default"/>
        <w:spacing w:after="21" w:line="360" w:lineRule="auto"/>
        <w:rPr>
          <w:sz w:val="28"/>
          <w:szCs w:val="28"/>
        </w:rPr>
      </w:pPr>
      <w:r w:rsidRPr="003C4A84">
        <w:rPr>
          <w:sz w:val="28"/>
          <w:szCs w:val="28"/>
        </w:rPr>
        <w:t xml:space="preserve">7. Задача об использовании мощностей (задача о загрузке оборудования). </w:t>
      </w:r>
    </w:p>
    <w:p w:rsidR="00153B0B" w:rsidRPr="003C4A84" w:rsidRDefault="00153B0B" w:rsidP="00153B0B">
      <w:pPr>
        <w:pStyle w:val="Default"/>
        <w:spacing w:after="21" w:line="360" w:lineRule="auto"/>
        <w:rPr>
          <w:sz w:val="28"/>
          <w:szCs w:val="28"/>
        </w:rPr>
      </w:pPr>
      <w:r w:rsidRPr="003C4A84">
        <w:rPr>
          <w:sz w:val="28"/>
          <w:szCs w:val="28"/>
        </w:rPr>
        <w:t xml:space="preserve">8. Задача о раскрое материалов. </w:t>
      </w:r>
    </w:p>
    <w:p w:rsidR="00153B0B" w:rsidRPr="003C4A84" w:rsidRDefault="00153B0B" w:rsidP="00153B0B">
      <w:pPr>
        <w:pStyle w:val="Default"/>
        <w:spacing w:after="21" w:line="360" w:lineRule="auto"/>
        <w:rPr>
          <w:sz w:val="28"/>
          <w:szCs w:val="28"/>
        </w:rPr>
      </w:pPr>
      <w:r w:rsidRPr="003C4A84">
        <w:rPr>
          <w:sz w:val="28"/>
          <w:szCs w:val="28"/>
        </w:rPr>
        <w:t xml:space="preserve">9. Общая постановка ЗЛП. </w:t>
      </w:r>
    </w:p>
    <w:p w:rsidR="00153B0B" w:rsidRPr="003C4A84" w:rsidRDefault="00153B0B" w:rsidP="00153B0B">
      <w:pPr>
        <w:pStyle w:val="Default"/>
        <w:spacing w:after="21" w:line="360" w:lineRule="auto"/>
        <w:rPr>
          <w:sz w:val="28"/>
          <w:szCs w:val="28"/>
        </w:rPr>
      </w:pPr>
      <w:r w:rsidRPr="003C4A84">
        <w:rPr>
          <w:sz w:val="28"/>
          <w:szCs w:val="28"/>
        </w:rPr>
        <w:t xml:space="preserve">10. Свойства решений ЗЛП. </w:t>
      </w:r>
    </w:p>
    <w:p w:rsidR="00153B0B" w:rsidRPr="003C4A84" w:rsidRDefault="00153B0B" w:rsidP="00153B0B">
      <w:pPr>
        <w:pStyle w:val="Default"/>
        <w:spacing w:after="21" w:line="360" w:lineRule="auto"/>
        <w:rPr>
          <w:sz w:val="28"/>
          <w:szCs w:val="28"/>
        </w:rPr>
      </w:pPr>
      <w:r w:rsidRPr="003C4A84">
        <w:rPr>
          <w:sz w:val="28"/>
          <w:szCs w:val="28"/>
        </w:rPr>
        <w:t xml:space="preserve">11. Геометрическая интерпретация ЗЛП. </w:t>
      </w:r>
    </w:p>
    <w:p w:rsidR="00153B0B" w:rsidRPr="003C4A84" w:rsidRDefault="00153B0B" w:rsidP="00153B0B">
      <w:pPr>
        <w:pStyle w:val="Default"/>
        <w:spacing w:after="21" w:line="360" w:lineRule="auto"/>
        <w:rPr>
          <w:sz w:val="28"/>
          <w:szCs w:val="28"/>
        </w:rPr>
      </w:pPr>
      <w:r w:rsidRPr="003C4A84">
        <w:rPr>
          <w:sz w:val="28"/>
          <w:szCs w:val="28"/>
        </w:rPr>
        <w:t xml:space="preserve">12. Геометрическая интерпретация симплексного метода решения ЗЛП. </w:t>
      </w:r>
    </w:p>
    <w:p w:rsidR="00153B0B" w:rsidRPr="003C4A84" w:rsidRDefault="00153B0B" w:rsidP="00153B0B">
      <w:pPr>
        <w:pStyle w:val="Default"/>
        <w:spacing w:after="21" w:line="360" w:lineRule="auto"/>
        <w:rPr>
          <w:sz w:val="28"/>
          <w:szCs w:val="28"/>
        </w:rPr>
      </w:pPr>
      <w:r w:rsidRPr="003C4A84">
        <w:rPr>
          <w:sz w:val="28"/>
          <w:szCs w:val="28"/>
        </w:rPr>
        <w:t xml:space="preserve">13. Взаимно двойственные задачи ЛП и их свойства. </w:t>
      </w:r>
    </w:p>
    <w:p w:rsidR="00153B0B" w:rsidRPr="003C4A84" w:rsidRDefault="00153B0B" w:rsidP="00153B0B">
      <w:pPr>
        <w:pStyle w:val="Default"/>
        <w:spacing w:after="21" w:line="360" w:lineRule="auto"/>
        <w:rPr>
          <w:sz w:val="28"/>
          <w:szCs w:val="28"/>
        </w:rPr>
      </w:pPr>
      <w:r w:rsidRPr="003C4A84">
        <w:rPr>
          <w:sz w:val="28"/>
          <w:szCs w:val="28"/>
        </w:rPr>
        <w:t xml:space="preserve">14. Формулировки первой и второй теоремы двойственности. </w:t>
      </w:r>
    </w:p>
    <w:p w:rsidR="00153B0B" w:rsidRPr="003C4A84" w:rsidRDefault="00153B0B" w:rsidP="00153B0B">
      <w:pPr>
        <w:pStyle w:val="Default"/>
        <w:spacing w:after="21" w:line="360" w:lineRule="auto"/>
        <w:rPr>
          <w:sz w:val="28"/>
          <w:szCs w:val="28"/>
        </w:rPr>
      </w:pPr>
      <w:r w:rsidRPr="003C4A84">
        <w:rPr>
          <w:sz w:val="28"/>
          <w:szCs w:val="28"/>
        </w:rPr>
        <w:t xml:space="preserve">15. Объективно обусловленные оценки и их свойства. </w:t>
      </w:r>
    </w:p>
    <w:p w:rsidR="00153B0B" w:rsidRPr="003C4A84" w:rsidRDefault="00153B0B" w:rsidP="00153B0B">
      <w:pPr>
        <w:pStyle w:val="Default"/>
        <w:spacing w:after="21" w:line="360" w:lineRule="auto"/>
        <w:rPr>
          <w:sz w:val="28"/>
          <w:szCs w:val="28"/>
        </w:rPr>
      </w:pPr>
      <w:r w:rsidRPr="003C4A84">
        <w:rPr>
          <w:sz w:val="28"/>
          <w:szCs w:val="28"/>
        </w:rPr>
        <w:t xml:space="preserve">16. Математическая модель транспортной задачи. Типы транспортных задач. </w:t>
      </w:r>
    </w:p>
    <w:p w:rsidR="00153B0B" w:rsidRPr="003C4A84" w:rsidRDefault="00153B0B" w:rsidP="00153B0B">
      <w:pPr>
        <w:pStyle w:val="Default"/>
        <w:spacing w:after="21" w:line="360" w:lineRule="auto"/>
        <w:rPr>
          <w:sz w:val="28"/>
          <w:szCs w:val="28"/>
        </w:rPr>
      </w:pPr>
      <w:r w:rsidRPr="003C4A84">
        <w:rPr>
          <w:sz w:val="28"/>
          <w:szCs w:val="28"/>
        </w:rPr>
        <w:t xml:space="preserve">17. Целочисленное программирование. Метод Гомори. </w:t>
      </w:r>
    </w:p>
    <w:p w:rsidR="00153B0B" w:rsidRPr="003C4A84" w:rsidRDefault="00153B0B" w:rsidP="00153B0B">
      <w:pPr>
        <w:pStyle w:val="Default"/>
        <w:spacing w:after="21" w:line="360" w:lineRule="auto"/>
        <w:rPr>
          <w:sz w:val="28"/>
          <w:szCs w:val="28"/>
        </w:rPr>
      </w:pPr>
      <w:r w:rsidRPr="003C4A84">
        <w:rPr>
          <w:sz w:val="28"/>
          <w:szCs w:val="28"/>
        </w:rPr>
        <w:lastRenderedPageBreak/>
        <w:t xml:space="preserve">18. Понятие экстремума функции. Точки локального и глобального экстремума. Поверхность уровня. Понятие градиента и его геометрическая интерпретация. Понятие матрицы Гессе и ее классификация. </w:t>
      </w:r>
    </w:p>
    <w:p w:rsidR="00153B0B" w:rsidRPr="003C4A84" w:rsidRDefault="00153B0B" w:rsidP="00153B0B">
      <w:pPr>
        <w:pStyle w:val="Default"/>
        <w:spacing w:after="21" w:line="360" w:lineRule="auto"/>
        <w:rPr>
          <w:sz w:val="28"/>
          <w:szCs w:val="28"/>
        </w:rPr>
      </w:pPr>
      <w:r w:rsidRPr="003C4A84">
        <w:rPr>
          <w:sz w:val="28"/>
          <w:szCs w:val="28"/>
        </w:rPr>
        <w:t xml:space="preserve">19. Необходимые и достаточные условия безусловного экстремума. </w:t>
      </w:r>
    </w:p>
    <w:p w:rsidR="00153B0B" w:rsidRPr="003C4A84" w:rsidRDefault="00153B0B" w:rsidP="00153B0B">
      <w:pPr>
        <w:pStyle w:val="Default"/>
        <w:spacing w:after="21" w:line="360" w:lineRule="auto"/>
        <w:rPr>
          <w:sz w:val="28"/>
          <w:szCs w:val="28"/>
        </w:rPr>
      </w:pPr>
      <w:r w:rsidRPr="003C4A84">
        <w:rPr>
          <w:sz w:val="28"/>
          <w:szCs w:val="28"/>
        </w:rPr>
        <w:t xml:space="preserve">20. Необходимые и достаточные условия условного экстремума. </w:t>
      </w:r>
    </w:p>
    <w:p w:rsidR="00153B0B" w:rsidRPr="003C4A84" w:rsidRDefault="00153B0B" w:rsidP="00153B0B">
      <w:pPr>
        <w:pStyle w:val="Default"/>
        <w:spacing w:after="21" w:line="360" w:lineRule="auto"/>
        <w:rPr>
          <w:sz w:val="28"/>
          <w:szCs w:val="28"/>
        </w:rPr>
      </w:pPr>
      <w:r w:rsidRPr="003C4A84">
        <w:rPr>
          <w:sz w:val="28"/>
          <w:szCs w:val="28"/>
        </w:rPr>
        <w:t xml:space="preserve">21. </w:t>
      </w:r>
      <w:proofErr w:type="spellStart"/>
      <w:r w:rsidRPr="003C4A84">
        <w:rPr>
          <w:sz w:val="28"/>
          <w:szCs w:val="28"/>
        </w:rPr>
        <w:t>Седловая</w:t>
      </w:r>
      <w:proofErr w:type="spellEnd"/>
      <w:r w:rsidRPr="003C4A84">
        <w:rPr>
          <w:sz w:val="28"/>
          <w:szCs w:val="28"/>
        </w:rPr>
        <w:t xml:space="preserve"> точка функции Лагранжа. Теорема Куна-</w:t>
      </w:r>
      <w:proofErr w:type="spellStart"/>
      <w:r w:rsidRPr="003C4A84">
        <w:rPr>
          <w:sz w:val="28"/>
          <w:szCs w:val="28"/>
        </w:rPr>
        <w:t>Таккера</w:t>
      </w:r>
      <w:proofErr w:type="spellEnd"/>
      <w:r w:rsidRPr="003C4A84">
        <w:rPr>
          <w:sz w:val="28"/>
          <w:szCs w:val="28"/>
        </w:rPr>
        <w:t>. Условия Куна-</w:t>
      </w:r>
      <w:proofErr w:type="spellStart"/>
      <w:r w:rsidRPr="003C4A84">
        <w:rPr>
          <w:sz w:val="28"/>
          <w:szCs w:val="28"/>
        </w:rPr>
        <w:t>Таккера</w:t>
      </w:r>
      <w:proofErr w:type="spellEnd"/>
      <w:r w:rsidRPr="003C4A84">
        <w:rPr>
          <w:sz w:val="28"/>
          <w:szCs w:val="28"/>
        </w:rPr>
        <w:t xml:space="preserve">. </w:t>
      </w:r>
    </w:p>
    <w:p w:rsidR="00153B0B" w:rsidRPr="003C4A84" w:rsidRDefault="00153B0B" w:rsidP="00153B0B">
      <w:pPr>
        <w:pStyle w:val="Default"/>
        <w:spacing w:after="21" w:line="360" w:lineRule="auto"/>
        <w:rPr>
          <w:sz w:val="28"/>
          <w:szCs w:val="28"/>
        </w:rPr>
      </w:pPr>
      <w:r w:rsidRPr="003C4A84">
        <w:rPr>
          <w:sz w:val="28"/>
          <w:szCs w:val="28"/>
        </w:rPr>
        <w:t xml:space="preserve">22. Постановка ЗНЛП, ее геометрическая интерпретация и экономические приложения. </w:t>
      </w:r>
    </w:p>
    <w:p w:rsidR="00153B0B" w:rsidRPr="003C4A84" w:rsidRDefault="00153B0B" w:rsidP="00153B0B">
      <w:pPr>
        <w:pStyle w:val="Default"/>
        <w:spacing w:line="360" w:lineRule="auto"/>
        <w:rPr>
          <w:sz w:val="28"/>
          <w:szCs w:val="28"/>
        </w:rPr>
      </w:pPr>
      <w:r w:rsidRPr="003C4A84">
        <w:rPr>
          <w:sz w:val="28"/>
          <w:szCs w:val="28"/>
        </w:rPr>
        <w:t xml:space="preserve">23. Принципы построения численных методов поиска безусловного экстремума. Классификация методов. </w:t>
      </w:r>
    </w:p>
    <w:p w:rsidR="00153B0B" w:rsidRPr="003C4A84" w:rsidRDefault="00153B0B" w:rsidP="00153B0B">
      <w:pPr>
        <w:pStyle w:val="Default"/>
        <w:spacing w:after="21" w:line="360" w:lineRule="auto"/>
        <w:rPr>
          <w:sz w:val="28"/>
          <w:szCs w:val="28"/>
        </w:rPr>
      </w:pPr>
      <w:r w:rsidRPr="003C4A84">
        <w:rPr>
          <w:sz w:val="28"/>
          <w:szCs w:val="28"/>
        </w:rPr>
        <w:t xml:space="preserve">24. Постановка задачи нелинейного программирования и основные определения: обобщенная и классическая функция Лагранжа, градиент и второй дифференциал обобщенной функции Лагранжа. </w:t>
      </w:r>
    </w:p>
    <w:p w:rsidR="00153B0B" w:rsidRPr="003C4A84" w:rsidRDefault="00153B0B" w:rsidP="00153B0B">
      <w:pPr>
        <w:pStyle w:val="Default"/>
        <w:spacing w:after="21" w:line="360" w:lineRule="auto"/>
        <w:rPr>
          <w:sz w:val="28"/>
          <w:szCs w:val="28"/>
        </w:rPr>
      </w:pPr>
      <w:r w:rsidRPr="003C4A84">
        <w:rPr>
          <w:sz w:val="28"/>
          <w:szCs w:val="28"/>
        </w:rPr>
        <w:t xml:space="preserve">25. Принципы построения численных методов поиска условного экстремума. </w:t>
      </w:r>
    </w:p>
    <w:p w:rsidR="00153B0B" w:rsidRPr="003C4A84" w:rsidRDefault="00153B0B" w:rsidP="00153B0B">
      <w:pPr>
        <w:pStyle w:val="Default"/>
        <w:spacing w:after="21" w:line="360" w:lineRule="auto"/>
        <w:rPr>
          <w:sz w:val="28"/>
          <w:szCs w:val="28"/>
        </w:rPr>
      </w:pPr>
      <w:r w:rsidRPr="003C4A84">
        <w:rPr>
          <w:sz w:val="28"/>
          <w:szCs w:val="28"/>
        </w:rPr>
        <w:t xml:space="preserve">26. Назначение и области применения сетевого планирования и управления. </w:t>
      </w:r>
    </w:p>
    <w:p w:rsidR="00153B0B" w:rsidRPr="003C4A84" w:rsidRDefault="00153B0B" w:rsidP="00153B0B">
      <w:pPr>
        <w:pStyle w:val="Default"/>
        <w:spacing w:after="21" w:line="360" w:lineRule="auto"/>
        <w:rPr>
          <w:sz w:val="28"/>
          <w:szCs w:val="28"/>
        </w:rPr>
      </w:pPr>
      <w:r w:rsidRPr="003C4A84">
        <w:rPr>
          <w:sz w:val="28"/>
          <w:szCs w:val="28"/>
        </w:rPr>
        <w:t xml:space="preserve">27. Сетевая модель и ее основные элементы: событие, работа, путь. </w:t>
      </w:r>
    </w:p>
    <w:p w:rsidR="00153B0B" w:rsidRPr="003C4A84" w:rsidRDefault="00153B0B" w:rsidP="00153B0B">
      <w:pPr>
        <w:pStyle w:val="Default"/>
        <w:spacing w:after="21" w:line="360" w:lineRule="auto"/>
        <w:rPr>
          <w:sz w:val="28"/>
          <w:szCs w:val="28"/>
        </w:rPr>
      </w:pPr>
      <w:r w:rsidRPr="003C4A84">
        <w:rPr>
          <w:sz w:val="28"/>
          <w:szCs w:val="28"/>
        </w:rPr>
        <w:t xml:space="preserve">28. Порядок и правила построения сетевых графиков. </w:t>
      </w:r>
    </w:p>
    <w:p w:rsidR="00153B0B" w:rsidRPr="003C4A84" w:rsidRDefault="00153B0B" w:rsidP="00153B0B">
      <w:pPr>
        <w:pStyle w:val="Default"/>
        <w:spacing w:after="21" w:line="360" w:lineRule="auto"/>
        <w:rPr>
          <w:sz w:val="28"/>
          <w:szCs w:val="28"/>
        </w:rPr>
      </w:pPr>
      <w:r w:rsidRPr="003C4A84">
        <w:rPr>
          <w:sz w:val="28"/>
          <w:szCs w:val="28"/>
        </w:rPr>
        <w:t xml:space="preserve">29. Предмет, задачи и цель теории игр. Основные понятия: игра, игроки, выигрыш, ход, стратегия, оптимальная стратегия. Виды игры. </w:t>
      </w:r>
    </w:p>
    <w:p w:rsidR="00153B0B" w:rsidRPr="003C4A84" w:rsidRDefault="00153B0B" w:rsidP="00153B0B">
      <w:pPr>
        <w:pStyle w:val="Default"/>
        <w:spacing w:after="21" w:line="360" w:lineRule="auto"/>
        <w:rPr>
          <w:sz w:val="28"/>
          <w:szCs w:val="28"/>
        </w:rPr>
      </w:pPr>
      <w:r w:rsidRPr="003C4A84">
        <w:rPr>
          <w:sz w:val="28"/>
          <w:szCs w:val="28"/>
        </w:rPr>
        <w:t xml:space="preserve">30. Графический метод решения ЗЛП с двумя переменными. </w:t>
      </w:r>
    </w:p>
    <w:p w:rsidR="00153B0B" w:rsidRPr="003C4A84" w:rsidRDefault="00153B0B" w:rsidP="00153B0B">
      <w:pPr>
        <w:pStyle w:val="Default"/>
        <w:spacing w:after="21" w:line="360" w:lineRule="auto"/>
        <w:rPr>
          <w:sz w:val="28"/>
          <w:szCs w:val="28"/>
        </w:rPr>
      </w:pPr>
      <w:r w:rsidRPr="003C4A84">
        <w:rPr>
          <w:sz w:val="28"/>
          <w:szCs w:val="28"/>
        </w:rPr>
        <w:t xml:space="preserve">31. Основная теорема симплексного метода. Алгоритм симплексного метода. </w:t>
      </w:r>
    </w:p>
    <w:p w:rsidR="00153B0B" w:rsidRPr="003C4A84" w:rsidRDefault="00153B0B" w:rsidP="00153B0B">
      <w:pPr>
        <w:pStyle w:val="Default"/>
        <w:spacing w:after="21" w:line="360" w:lineRule="auto"/>
        <w:rPr>
          <w:sz w:val="28"/>
          <w:szCs w:val="28"/>
        </w:rPr>
      </w:pPr>
      <w:r w:rsidRPr="003C4A84">
        <w:rPr>
          <w:sz w:val="28"/>
          <w:szCs w:val="28"/>
        </w:rPr>
        <w:t xml:space="preserve">32. Метод искусственного базиса </w:t>
      </w:r>
    </w:p>
    <w:p w:rsidR="00153B0B" w:rsidRPr="003C4A84" w:rsidRDefault="00153B0B" w:rsidP="00153B0B">
      <w:pPr>
        <w:pStyle w:val="Default"/>
        <w:spacing w:after="21" w:line="360" w:lineRule="auto"/>
        <w:rPr>
          <w:sz w:val="28"/>
          <w:szCs w:val="28"/>
        </w:rPr>
      </w:pPr>
      <w:r w:rsidRPr="003C4A84">
        <w:rPr>
          <w:sz w:val="28"/>
          <w:szCs w:val="28"/>
        </w:rPr>
        <w:t xml:space="preserve">33. Правила составления двойственных задач. </w:t>
      </w:r>
    </w:p>
    <w:p w:rsidR="00153B0B" w:rsidRPr="003C4A84" w:rsidRDefault="00153B0B" w:rsidP="00153B0B">
      <w:pPr>
        <w:pStyle w:val="Default"/>
        <w:spacing w:after="21" w:line="360" w:lineRule="auto"/>
        <w:rPr>
          <w:sz w:val="28"/>
          <w:szCs w:val="28"/>
        </w:rPr>
      </w:pPr>
      <w:r w:rsidRPr="003C4A84">
        <w:rPr>
          <w:sz w:val="28"/>
          <w:szCs w:val="28"/>
        </w:rPr>
        <w:t xml:space="preserve">34. Нахождение первоначального плана: метод северо-западного угла, метод минимальной стоимости. </w:t>
      </w:r>
    </w:p>
    <w:p w:rsidR="00153B0B" w:rsidRPr="003C4A84" w:rsidRDefault="00153B0B" w:rsidP="00153B0B">
      <w:pPr>
        <w:pStyle w:val="Default"/>
        <w:spacing w:after="21" w:line="360" w:lineRule="auto"/>
        <w:rPr>
          <w:sz w:val="28"/>
          <w:szCs w:val="28"/>
        </w:rPr>
      </w:pPr>
      <w:r w:rsidRPr="003C4A84">
        <w:rPr>
          <w:sz w:val="28"/>
          <w:szCs w:val="28"/>
        </w:rPr>
        <w:t xml:space="preserve">35. Метод потенциалов. Метод Фогеля. </w:t>
      </w:r>
    </w:p>
    <w:p w:rsidR="00153B0B" w:rsidRPr="003C4A84" w:rsidRDefault="00153B0B" w:rsidP="00153B0B">
      <w:pPr>
        <w:pStyle w:val="Default"/>
        <w:spacing w:after="21" w:line="360" w:lineRule="auto"/>
        <w:rPr>
          <w:sz w:val="28"/>
          <w:szCs w:val="28"/>
        </w:rPr>
      </w:pPr>
      <w:r w:rsidRPr="003C4A84">
        <w:rPr>
          <w:sz w:val="28"/>
          <w:szCs w:val="28"/>
        </w:rPr>
        <w:t xml:space="preserve">36. Графический метод решения ЗНЛП. </w:t>
      </w:r>
    </w:p>
    <w:p w:rsidR="00153B0B" w:rsidRPr="003C4A84" w:rsidRDefault="00153B0B" w:rsidP="00153B0B">
      <w:pPr>
        <w:pStyle w:val="Default"/>
        <w:spacing w:after="21" w:line="360" w:lineRule="auto"/>
        <w:rPr>
          <w:sz w:val="28"/>
          <w:szCs w:val="28"/>
        </w:rPr>
      </w:pPr>
      <w:r w:rsidRPr="003C4A84">
        <w:rPr>
          <w:sz w:val="28"/>
          <w:szCs w:val="28"/>
        </w:rPr>
        <w:lastRenderedPageBreak/>
        <w:t xml:space="preserve">37. Одномерная оптимизация функции: методы равномерного поиска, половинного деления, дихотомии и золотого сечения. </w:t>
      </w:r>
    </w:p>
    <w:p w:rsidR="00153B0B" w:rsidRPr="003C4A84" w:rsidRDefault="00153B0B" w:rsidP="00153B0B">
      <w:pPr>
        <w:pStyle w:val="Default"/>
        <w:spacing w:after="21" w:line="360" w:lineRule="auto"/>
        <w:rPr>
          <w:sz w:val="28"/>
          <w:szCs w:val="28"/>
        </w:rPr>
      </w:pPr>
      <w:r w:rsidRPr="003C4A84">
        <w:rPr>
          <w:sz w:val="28"/>
          <w:szCs w:val="28"/>
        </w:rPr>
        <w:t xml:space="preserve">38. Прямые методы оптимизации многомерных задач. </w:t>
      </w:r>
    </w:p>
    <w:p w:rsidR="00153B0B" w:rsidRPr="003C4A84" w:rsidRDefault="00153B0B" w:rsidP="00153B0B">
      <w:pPr>
        <w:pStyle w:val="Default"/>
        <w:spacing w:after="21" w:line="360" w:lineRule="auto"/>
        <w:rPr>
          <w:sz w:val="28"/>
          <w:szCs w:val="28"/>
        </w:rPr>
      </w:pPr>
      <w:r w:rsidRPr="003C4A84">
        <w:rPr>
          <w:sz w:val="28"/>
          <w:szCs w:val="28"/>
        </w:rPr>
        <w:t xml:space="preserve">39. Градиентные методы безусловной оптимизации. </w:t>
      </w:r>
    </w:p>
    <w:p w:rsidR="00153B0B" w:rsidRPr="003C4A84" w:rsidRDefault="00153B0B" w:rsidP="00153B0B">
      <w:pPr>
        <w:pStyle w:val="Default"/>
        <w:spacing w:after="21" w:line="360" w:lineRule="auto"/>
        <w:rPr>
          <w:sz w:val="28"/>
          <w:szCs w:val="28"/>
        </w:rPr>
      </w:pPr>
      <w:r w:rsidRPr="003C4A84">
        <w:rPr>
          <w:sz w:val="28"/>
          <w:szCs w:val="28"/>
        </w:rPr>
        <w:t>40. Метод Ньютона-</w:t>
      </w:r>
      <w:proofErr w:type="spellStart"/>
      <w:r w:rsidRPr="003C4A84">
        <w:rPr>
          <w:sz w:val="28"/>
          <w:szCs w:val="28"/>
        </w:rPr>
        <w:t>Рафсона</w:t>
      </w:r>
      <w:proofErr w:type="spellEnd"/>
      <w:r w:rsidRPr="003C4A84">
        <w:rPr>
          <w:sz w:val="28"/>
          <w:szCs w:val="28"/>
        </w:rPr>
        <w:t xml:space="preserve">. </w:t>
      </w:r>
    </w:p>
    <w:p w:rsidR="00153B0B" w:rsidRPr="003C4A84" w:rsidRDefault="00153B0B" w:rsidP="00153B0B">
      <w:pPr>
        <w:pStyle w:val="Default"/>
        <w:spacing w:after="21" w:line="360" w:lineRule="auto"/>
        <w:rPr>
          <w:sz w:val="28"/>
          <w:szCs w:val="28"/>
        </w:rPr>
      </w:pPr>
      <w:r w:rsidRPr="003C4A84">
        <w:rPr>
          <w:sz w:val="28"/>
          <w:szCs w:val="28"/>
        </w:rPr>
        <w:t xml:space="preserve">41. Метод множителей Лагранжа для решения задачи на экстремум при наличии ограничений типа равенств. </w:t>
      </w:r>
    </w:p>
    <w:p w:rsidR="00153B0B" w:rsidRPr="003C4A84" w:rsidRDefault="00153B0B" w:rsidP="00153B0B">
      <w:pPr>
        <w:pStyle w:val="Default"/>
        <w:spacing w:after="21" w:line="360" w:lineRule="auto"/>
        <w:rPr>
          <w:sz w:val="28"/>
          <w:szCs w:val="28"/>
        </w:rPr>
      </w:pPr>
      <w:r w:rsidRPr="003C4A84">
        <w:rPr>
          <w:sz w:val="28"/>
          <w:szCs w:val="28"/>
        </w:rPr>
        <w:t xml:space="preserve">42. Метод множителей Лагранжа для решения задач на экстремум с ограничениями типа неравенств. </w:t>
      </w:r>
    </w:p>
    <w:p w:rsidR="00153B0B" w:rsidRPr="003C4A84" w:rsidRDefault="00153B0B" w:rsidP="00153B0B">
      <w:pPr>
        <w:pStyle w:val="Default"/>
        <w:spacing w:after="21" w:line="360" w:lineRule="auto"/>
        <w:rPr>
          <w:sz w:val="28"/>
          <w:szCs w:val="28"/>
        </w:rPr>
      </w:pPr>
      <w:r w:rsidRPr="003C4A84">
        <w:rPr>
          <w:sz w:val="28"/>
          <w:szCs w:val="28"/>
        </w:rPr>
        <w:t xml:space="preserve">43. Метод Франка-Вульфа. Метод штрафных функций. Метод проекции градиента. </w:t>
      </w:r>
    </w:p>
    <w:p w:rsidR="00153B0B" w:rsidRPr="003C4A84" w:rsidRDefault="00153B0B" w:rsidP="00153B0B">
      <w:pPr>
        <w:pStyle w:val="Default"/>
        <w:spacing w:after="21" w:line="360" w:lineRule="auto"/>
        <w:rPr>
          <w:sz w:val="28"/>
          <w:szCs w:val="28"/>
        </w:rPr>
      </w:pPr>
      <w:r w:rsidRPr="003C4A84">
        <w:rPr>
          <w:sz w:val="28"/>
          <w:szCs w:val="28"/>
        </w:rPr>
        <w:t xml:space="preserve">44. Понятие сети, </w:t>
      </w:r>
      <w:proofErr w:type="spellStart"/>
      <w:r w:rsidRPr="003C4A84">
        <w:rPr>
          <w:sz w:val="28"/>
          <w:szCs w:val="28"/>
        </w:rPr>
        <w:t>остовного</w:t>
      </w:r>
      <w:proofErr w:type="spellEnd"/>
      <w:r w:rsidRPr="003C4A84">
        <w:rPr>
          <w:sz w:val="28"/>
          <w:szCs w:val="28"/>
        </w:rPr>
        <w:t xml:space="preserve"> дерева. Алгоритмы </w:t>
      </w:r>
      <w:proofErr w:type="spellStart"/>
      <w:r w:rsidRPr="003C4A84">
        <w:rPr>
          <w:sz w:val="28"/>
          <w:szCs w:val="28"/>
        </w:rPr>
        <w:t>Крускала</w:t>
      </w:r>
      <w:proofErr w:type="spellEnd"/>
      <w:r w:rsidRPr="003C4A84">
        <w:rPr>
          <w:sz w:val="28"/>
          <w:szCs w:val="28"/>
        </w:rPr>
        <w:t xml:space="preserve"> и Примы. Общая схема алгор</w:t>
      </w:r>
      <w:bookmarkStart w:id="0" w:name="_GoBack"/>
      <w:bookmarkEnd w:id="0"/>
      <w:r w:rsidRPr="003C4A84">
        <w:rPr>
          <w:sz w:val="28"/>
          <w:szCs w:val="28"/>
        </w:rPr>
        <w:t xml:space="preserve">итм построения минимального </w:t>
      </w:r>
      <w:proofErr w:type="spellStart"/>
      <w:r w:rsidRPr="003C4A84">
        <w:rPr>
          <w:sz w:val="28"/>
          <w:szCs w:val="28"/>
        </w:rPr>
        <w:t>остовного</w:t>
      </w:r>
      <w:proofErr w:type="spellEnd"/>
      <w:r w:rsidRPr="003C4A84">
        <w:rPr>
          <w:sz w:val="28"/>
          <w:szCs w:val="28"/>
        </w:rPr>
        <w:t xml:space="preserve"> дерева. </w:t>
      </w:r>
    </w:p>
    <w:p w:rsidR="00153B0B" w:rsidRPr="003C4A84" w:rsidRDefault="00153B0B" w:rsidP="00153B0B">
      <w:pPr>
        <w:pStyle w:val="Default"/>
        <w:spacing w:after="21" w:line="360" w:lineRule="auto"/>
        <w:rPr>
          <w:sz w:val="28"/>
          <w:szCs w:val="28"/>
        </w:rPr>
      </w:pPr>
      <w:r w:rsidRPr="003C4A84">
        <w:rPr>
          <w:sz w:val="28"/>
          <w:szCs w:val="28"/>
        </w:rPr>
        <w:t xml:space="preserve">45. Постановка задачи нахождения кратчайших путей от фиксированной вершины. Понятие пути. Алгоритм </w:t>
      </w:r>
      <w:proofErr w:type="spellStart"/>
      <w:r w:rsidRPr="003C4A84">
        <w:rPr>
          <w:sz w:val="28"/>
          <w:szCs w:val="28"/>
        </w:rPr>
        <w:t>Дейкстры</w:t>
      </w:r>
      <w:proofErr w:type="spellEnd"/>
      <w:r w:rsidRPr="003C4A84">
        <w:rPr>
          <w:sz w:val="28"/>
          <w:szCs w:val="28"/>
        </w:rPr>
        <w:t>. Метод Форда-</w:t>
      </w:r>
      <w:proofErr w:type="spellStart"/>
      <w:r w:rsidRPr="003C4A84">
        <w:rPr>
          <w:sz w:val="28"/>
          <w:szCs w:val="28"/>
        </w:rPr>
        <w:t>Белмана</w:t>
      </w:r>
      <w:proofErr w:type="spellEnd"/>
      <w:r w:rsidRPr="003C4A84">
        <w:rPr>
          <w:sz w:val="28"/>
          <w:szCs w:val="28"/>
        </w:rPr>
        <w:t xml:space="preserve">. </w:t>
      </w:r>
    </w:p>
    <w:p w:rsidR="00153B0B" w:rsidRPr="003C4A84" w:rsidRDefault="00153B0B" w:rsidP="00153B0B">
      <w:pPr>
        <w:pStyle w:val="Default"/>
        <w:spacing w:after="21" w:line="360" w:lineRule="auto"/>
        <w:rPr>
          <w:sz w:val="28"/>
          <w:szCs w:val="28"/>
        </w:rPr>
      </w:pPr>
      <w:r w:rsidRPr="003C4A84">
        <w:rPr>
          <w:sz w:val="28"/>
          <w:szCs w:val="28"/>
        </w:rPr>
        <w:t xml:space="preserve">46. Упорядочение сетевого графика. Критический путь. Линейный график Гранта. </w:t>
      </w:r>
    </w:p>
    <w:p w:rsidR="00153B0B" w:rsidRPr="003C4A84" w:rsidRDefault="00153B0B" w:rsidP="00153B0B">
      <w:pPr>
        <w:pStyle w:val="Default"/>
        <w:spacing w:after="21" w:line="360" w:lineRule="auto"/>
        <w:rPr>
          <w:sz w:val="28"/>
          <w:szCs w:val="28"/>
        </w:rPr>
      </w:pPr>
      <w:r w:rsidRPr="003C4A84">
        <w:rPr>
          <w:sz w:val="28"/>
          <w:szCs w:val="28"/>
        </w:rPr>
        <w:t xml:space="preserve">47. Временные параметры сетевых графиков. </w:t>
      </w:r>
    </w:p>
    <w:p w:rsidR="00153B0B" w:rsidRPr="003C4A84" w:rsidRDefault="00153B0B" w:rsidP="00153B0B">
      <w:pPr>
        <w:pStyle w:val="Default"/>
        <w:spacing w:after="21" w:line="360" w:lineRule="auto"/>
        <w:rPr>
          <w:sz w:val="28"/>
          <w:szCs w:val="28"/>
        </w:rPr>
      </w:pPr>
      <w:r w:rsidRPr="003C4A84">
        <w:rPr>
          <w:sz w:val="28"/>
          <w:szCs w:val="28"/>
        </w:rPr>
        <w:t>48. Сетевое планирование в условиях неопределенности. Коэффициент напряженности работ.</w:t>
      </w:r>
    </w:p>
    <w:p w:rsidR="00153B0B" w:rsidRPr="003C4A84" w:rsidRDefault="00153B0B" w:rsidP="00153B0B">
      <w:pPr>
        <w:pStyle w:val="Default"/>
        <w:spacing w:after="21" w:line="360" w:lineRule="auto"/>
        <w:rPr>
          <w:sz w:val="28"/>
          <w:szCs w:val="28"/>
        </w:rPr>
      </w:pPr>
      <w:r w:rsidRPr="003C4A84">
        <w:rPr>
          <w:sz w:val="28"/>
          <w:szCs w:val="28"/>
        </w:rPr>
        <w:t>49. Анализ и оптимизация сетевого графика. Оптимизация сетевого графика методом “время-стоимость”.</w:t>
      </w:r>
    </w:p>
    <w:p w:rsidR="00153B0B" w:rsidRPr="003C4A84" w:rsidRDefault="00153B0B" w:rsidP="00153B0B">
      <w:pPr>
        <w:pStyle w:val="Default"/>
        <w:spacing w:after="21" w:line="360" w:lineRule="auto"/>
        <w:rPr>
          <w:sz w:val="28"/>
          <w:szCs w:val="28"/>
        </w:rPr>
      </w:pPr>
      <w:r w:rsidRPr="003C4A84">
        <w:rPr>
          <w:sz w:val="28"/>
          <w:szCs w:val="28"/>
        </w:rPr>
        <w:t>50. Антагонистические игры двух лиц с нулевой суммой Платежная матрица, нижняя и верхняя цена игры. Принцип минимакса.</w:t>
      </w:r>
    </w:p>
    <w:p w:rsidR="00153B0B" w:rsidRPr="003C4A84" w:rsidRDefault="00153B0B" w:rsidP="00153B0B">
      <w:pPr>
        <w:pStyle w:val="Default"/>
        <w:spacing w:after="21" w:line="360" w:lineRule="auto"/>
        <w:rPr>
          <w:sz w:val="28"/>
          <w:szCs w:val="28"/>
        </w:rPr>
      </w:pPr>
      <w:r w:rsidRPr="003C4A84">
        <w:rPr>
          <w:sz w:val="28"/>
          <w:szCs w:val="28"/>
        </w:rPr>
        <w:t>51. Решение матричной игры в чистых стратегиях.</w:t>
      </w:r>
    </w:p>
    <w:p w:rsidR="00153B0B" w:rsidRPr="003C4A84" w:rsidRDefault="00153B0B" w:rsidP="00153B0B">
      <w:pPr>
        <w:pStyle w:val="Default"/>
        <w:spacing w:after="21" w:line="360" w:lineRule="auto"/>
        <w:rPr>
          <w:sz w:val="28"/>
          <w:szCs w:val="28"/>
        </w:rPr>
      </w:pPr>
      <w:r w:rsidRPr="003C4A84">
        <w:rPr>
          <w:sz w:val="28"/>
          <w:szCs w:val="28"/>
        </w:rPr>
        <w:t>52. Решение матричной игры в смешанных стратегиях.</w:t>
      </w:r>
    </w:p>
    <w:p w:rsidR="00153B0B" w:rsidRPr="003C4A84" w:rsidRDefault="00153B0B" w:rsidP="00153B0B">
      <w:pPr>
        <w:pStyle w:val="Default"/>
        <w:spacing w:after="21" w:line="360" w:lineRule="auto"/>
        <w:rPr>
          <w:sz w:val="28"/>
          <w:szCs w:val="28"/>
        </w:rPr>
      </w:pPr>
      <w:r w:rsidRPr="003C4A84">
        <w:rPr>
          <w:sz w:val="28"/>
          <w:szCs w:val="28"/>
        </w:rPr>
        <w:t xml:space="preserve">53. Игры 2 х </w:t>
      </w:r>
      <w:proofErr w:type="gramStart"/>
      <w:r w:rsidRPr="003C4A84">
        <w:rPr>
          <w:sz w:val="28"/>
          <w:szCs w:val="28"/>
        </w:rPr>
        <w:t>2 ,</w:t>
      </w:r>
      <w:proofErr w:type="gramEnd"/>
      <w:r w:rsidRPr="003C4A84">
        <w:rPr>
          <w:sz w:val="28"/>
          <w:szCs w:val="28"/>
        </w:rPr>
        <w:t xml:space="preserve"> 2 х n , m х 2 . Решение матричных игр графическим методом.</w:t>
      </w:r>
    </w:p>
    <w:p w:rsidR="00153B0B" w:rsidRPr="003C4A84" w:rsidRDefault="00153B0B" w:rsidP="00153B0B">
      <w:pPr>
        <w:pStyle w:val="Default"/>
        <w:spacing w:after="21" w:line="360" w:lineRule="auto"/>
        <w:rPr>
          <w:sz w:val="28"/>
          <w:szCs w:val="28"/>
        </w:rPr>
      </w:pPr>
      <w:r w:rsidRPr="003C4A84">
        <w:rPr>
          <w:sz w:val="28"/>
          <w:szCs w:val="28"/>
        </w:rPr>
        <w:t>54. Решение игр методами линейного программирования.</w:t>
      </w:r>
    </w:p>
    <w:p w:rsidR="00153B0B" w:rsidRPr="003C4A84" w:rsidRDefault="00153B0B" w:rsidP="00153B0B">
      <w:pPr>
        <w:pStyle w:val="Default"/>
        <w:spacing w:after="21" w:line="360" w:lineRule="auto"/>
        <w:rPr>
          <w:sz w:val="28"/>
          <w:szCs w:val="28"/>
        </w:rPr>
      </w:pPr>
      <w:r w:rsidRPr="003C4A84">
        <w:rPr>
          <w:sz w:val="28"/>
          <w:szCs w:val="28"/>
        </w:rPr>
        <w:t>55. Кооперативные игры.</w:t>
      </w:r>
    </w:p>
    <w:p w:rsidR="00153B0B" w:rsidRPr="003C4A84" w:rsidRDefault="00153B0B" w:rsidP="00153B0B">
      <w:pPr>
        <w:pStyle w:val="Default"/>
        <w:spacing w:after="21" w:line="360" w:lineRule="auto"/>
        <w:rPr>
          <w:sz w:val="28"/>
          <w:szCs w:val="28"/>
        </w:rPr>
      </w:pPr>
      <w:r w:rsidRPr="003C4A84">
        <w:rPr>
          <w:sz w:val="28"/>
          <w:szCs w:val="28"/>
        </w:rPr>
        <w:lastRenderedPageBreak/>
        <w:t>56. Решение конечных игр методом итераций.</w:t>
      </w:r>
    </w:p>
    <w:p w:rsidR="00153B0B" w:rsidRPr="003C4A84" w:rsidRDefault="00153B0B" w:rsidP="00153B0B">
      <w:pPr>
        <w:pStyle w:val="Default"/>
        <w:spacing w:after="21" w:line="360" w:lineRule="auto"/>
        <w:rPr>
          <w:sz w:val="28"/>
          <w:szCs w:val="28"/>
        </w:rPr>
      </w:pPr>
      <w:r w:rsidRPr="003C4A84">
        <w:rPr>
          <w:sz w:val="28"/>
          <w:szCs w:val="28"/>
        </w:rPr>
        <w:t xml:space="preserve">57. Игры с природой. Критерии выбора оптимального решения в условиях неопределённости: </w:t>
      </w:r>
      <w:proofErr w:type="spellStart"/>
      <w:r w:rsidRPr="003C4A84">
        <w:rPr>
          <w:sz w:val="28"/>
          <w:szCs w:val="28"/>
        </w:rPr>
        <w:t>максиминный</w:t>
      </w:r>
      <w:proofErr w:type="spellEnd"/>
      <w:r w:rsidRPr="003C4A84">
        <w:rPr>
          <w:sz w:val="28"/>
          <w:szCs w:val="28"/>
        </w:rPr>
        <w:t xml:space="preserve"> критерий Вальда, критерий минимаксного риска </w:t>
      </w:r>
      <w:proofErr w:type="spellStart"/>
      <w:r w:rsidRPr="003C4A84">
        <w:rPr>
          <w:sz w:val="28"/>
          <w:szCs w:val="28"/>
        </w:rPr>
        <w:t>Сэвиджа</w:t>
      </w:r>
      <w:proofErr w:type="spellEnd"/>
      <w:r w:rsidRPr="003C4A84">
        <w:rPr>
          <w:sz w:val="28"/>
          <w:szCs w:val="28"/>
        </w:rPr>
        <w:t>, критерий пессимизма–оптимизма Гурвица.</w:t>
      </w:r>
    </w:p>
    <w:p w:rsidR="00153B0B" w:rsidRPr="003C4A84" w:rsidRDefault="00153B0B" w:rsidP="00153B0B">
      <w:pPr>
        <w:pStyle w:val="Default"/>
        <w:spacing w:after="21" w:line="360" w:lineRule="auto"/>
        <w:rPr>
          <w:sz w:val="28"/>
          <w:szCs w:val="28"/>
        </w:rPr>
      </w:pPr>
      <w:r w:rsidRPr="003C4A84">
        <w:rPr>
          <w:sz w:val="28"/>
          <w:szCs w:val="28"/>
        </w:rPr>
        <w:t>58. Планирование эксперимента в условиях неопределенности. Критерий Байеса.</w:t>
      </w:r>
    </w:p>
    <w:sectPr w:rsidR="00153B0B" w:rsidRPr="003C4A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8C118CF"/>
    <w:multiLevelType w:val="hybridMultilevel"/>
    <w:tmpl w:val="9760565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1A2CF68"/>
    <w:multiLevelType w:val="hybridMultilevel"/>
    <w:tmpl w:val="096002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4F0419"/>
    <w:multiLevelType w:val="hybridMultilevel"/>
    <w:tmpl w:val="B7D4DF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0725B"/>
    <w:multiLevelType w:val="hybridMultilevel"/>
    <w:tmpl w:val="309DA5C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E75BCD0"/>
    <w:multiLevelType w:val="hybridMultilevel"/>
    <w:tmpl w:val="0DBBD7E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E4EFE97"/>
    <w:multiLevelType w:val="hybridMultilevel"/>
    <w:tmpl w:val="7952E1B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6E156491"/>
    <w:multiLevelType w:val="hybridMultilevel"/>
    <w:tmpl w:val="CA4C427E"/>
    <w:lvl w:ilvl="0" w:tplc="E904F0EA">
      <w:start w:val="1"/>
      <w:numFmt w:val="decimal"/>
      <w:lvlText w:val="%1.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97721F2"/>
    <w:multiLevelType w:val="hybridMultilevel"/>
    <w:tmpl w:val="B3E6147E"/>
    <w:lvl w:ilvl="0" w:tplc="6696F8AC">
      <w:start w:val="1"/>
      <w:numFmt w:val="decimal"/>
      <w:pStyle w:val="a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21152F"/>
    <w:multiLevelType w:val="hybridMultilevel"/>
    <w:tmpl w:val="A33CE696"/>
    <w:lvl w:ilvl="0" w:tplc="CAA4AEF2">
      <w:start w:val="1"/>
      <w:numFmt w:val="decimal"/>
      <w:pStyle w:val="2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5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B0B"/>
    <w:rsid w:val="000E4338"/>
    <w:rsid w:val="00153B0B"/>
    <w:rsid w:val="003C4A84"/>
    <w:rsid w:val="004C0A8D"/>
    <w:rsid w:val="006D0DA8"/>
    <w:rsid w:val="007E4352"/>
    <w:rsid w:val="009E558A"/>
    <w:rsid w:val="00A05D70"/>
    <w:rsid w:val="00DB14FE"/>
    <w:rsid w:val="00F00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89447"/>
  <w15:docId w15:val="{EE112EF2-0DBF-41D6-9C08-A0D94872E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6D0DA8"/>
    <w:pPr>
      <w:ind w:firstLine="709"/>
      <w:jc w:val="both"/>
    </w:pPr>
  </w:style>
  <w:style w:type="paragraph" w:styleId="1">
    <w:name w:val="heading 1"/>
    <w:basedOn w:val="a0"/>
    <w:next w:val="a0"/>
    <w:link w:val="10"/>
    <w:autoRedefine/>
    <w:uiPriority w:val="9"/>
    <w:qFormat/>
    <w:rsid w:val="006D0DA8"/>
    <w:pPr>
      <w:keepNext/>
      <w:keepLines/>
      <w:spacing w:before="480" w:line="240" w:lineRule="auto"/>
      <w:jc w:val="center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2">
    <w:name w:val="heading 2"/>
    <w:basedOn w:val="a0"/>
    <w:next w:val="a0"/>
    <w:link w:val="20"/>
    <w:autoRedefine/>
    <w:uiPriority w:val="9"/>
    <w:unhideWhenUsed/>
    <w:qFormat/>
    <w:rsid w:val="006D0DA8"/>
    <w:pPr>
      <w:keepNext/>
      <w:keepLines/>
      <w:numPr>
        <w:numId w:val="2"/>
      </w:numPr>
      <w:spacing w:before="200" w:after="0"/>
      <w:jc w:val="left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0"/>
    <w:next w:val="a0"/>
    <w:link w:val="30"/>
    <w:autoRedefine/>
    <w:uiPriority w:val="9"/>
    <w:unhideWhenUsed/>
    <w:qFormat/>
    <w:rsid w:val="006D0DA8"/>
    <w:pPr>
      <w:keepNext/>
      <w:keepLines/>
      <w:spacing w:before="200" w:after="0"/>
      <w:ind w:left="1429" w:hanging="360"/>
      <w:jc w:val="left"/>
      <w:outlineLvl w:val="2"/>
    </w:pPr>
    <w:rPr>
      <w:rFonts w:eastAsiaTheme="majorEastAsia" w:cstheme="majorBidi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тиль_Глава"/>
    <w:basedOn w:val="2"/>
    <w:next w:val="a0"/>
    <w:link w:val="a4"/>
    <w:autoRedefine/>
    <w:qFormat/>
    <w:rsid w:val="004C0A8D"/>
    <w:pPr>
      <w:numPr>
        <w:numId w:val="1"/>
      </w:numPr>
      <w:spacing w:before="360"/>
      <w:ind w:left="714" w:hanging="357"/>
    </w:pPr>
    <w:rPr>
      <w:color w:val="000000" w:themeColor="text1"/>
      <w:sz w:val="28"/>
    </w:rPr>
  </w:style>
  <w:style w:type="character" w:customStyle="1" w:styleId="a4">
    <w:name w:val="Стиль_Глава Знак"/>
    <w:basedOn w:val="20"/>
    <w:link w:val="a"/>
    <w:rsid w:val="004C0A8D"/>
    <w:rPr>
      <w:rFonts w:asciiTheme="majorHAnsi" w:eastAsiaTheme="majorEastAsia" w:hAnsiTheme="majorHAnsi" w:cstheme="majorBidi"/>
      <w:b/>
      <w:bCs/>
      <w:color w:val="000000" w:themeColor="text1"/>
      <w:sz w:val="28"/>
      <w:szCs w:val="26"/>
    </w:rPr>
  </w:style>
  <w:style w:type="character" w:customStyle="1" w:styleId="20">
    <w:name w:val="Заголовок 2 Знак"/>
    <w:basedOn w:val="a1"/>
    <w:link w:val="2"/>
    <w:uiPriority w:val="9"/>
    <w:rsid w:val="006D0DA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10">
    <w:name w:val="Заголовок 1 Знак"/>
    <w:basedOn w:val="a1"/>
    <w:link w:val="1"/>
    <w:uiPriority w:val="9"/>
    <w:rsid w:val="006D0DA8"/>
    <w:rPr>
      <w:rFonts w:eastAsiaTheme="majorEastAsia" w:cstheme="majorBidi"/>
      <w:b/>
      <w:bCs/>
      <w:sz w:val="32"/>
      <w:szCs w:val="28"/>
    </w:rPr>
  </w:style>
  <w:style w:type="paragraph" w:styleId="a5">
    <w:name w:val="caption"/>
    <w:basedOn w:val="a0"/>
    <w:next w:val="a0"/>
    <w:autoRedefine/>
    <w:uiPriority w:val="35"/>
    <w:unhideWhenUsed/>
    <w:qFormat/>
    <w:rsid w:val="006D0DA8"/>
    <w:pPr>
      <w:spacing w:line="240" w:lineRule="auto"/>
      <w:jc w:val="center"/>
    </w:pPr>
    <w:rPr>
      <w:b/>
      <w:bCs/>
      <w:sz w:val="22"/>
      <w:szCs w:val="18"/>
    </w:rPr>
  </w:style>
  <w:style w:type="character" w:customStyle="1" w:styleId="30">
    <w:name w:val="Заголовок 3 Знак"/>
    <w:basedOn w:val="a1"/>
    <w:link w:val="3"/>
    <w:uiPriority w:val="9"/>
    <w:rsid w:val="006D0DA8"/>
    <w:rPr>
      <w:rFonts w:eastAsiaTheme="majorEastAsia" w:cstheme="majorBidi"/>
      <w:b/>
      <w:bCs/>
    </w:rPr>
  </w:style>
  <w:style w:type="paragraph" w:customStyle="1" w:styleId="Default">
    <w:name w:val="Default"/>
    <w:rsid w:val="00153B0B"/>
    <w:pPr>
      <w:autoSpaceDE w:val="0"/>
      <w:autoSpaceDN w:val="0"/>
      <w:adjustRightInd w:val="0"/>
      <w:spacing w:after="0" w:line="240" w:lineRule="auto"/>
    </w:pPr>
    <w:rPr>
      <w:color w:val="000000"/>
      <w:szCs w:val="24"/>
    </w:rPr>
  </w:style>
  <w:style w:type="paragraph" w:styleId="a6">
    <w:name w:val="Balloon Text"/>
    <w:basedOn w:val="a0"/>
    <w:link w:val="a7"/>
    <w:uiPriority w:val="99"/>
    <w:semiHidden/>
    <w:unhideWhenUsed/>
    <w:rsid w:val="00153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53B0B"/>
    <w:rPr>
      <w:rFonts w:ascii="Tahoma" w:hAnsi="Tahoma" w:cs="Tahoma"/>
      <w:sz w:val="16"/>
      <w:szCs w:val="16"/>
    </w:rPr>
  </w:style>
  <w:style w:type="paragraph" w:styleId="a8">
    <w:name w:val="Normal (Web)"/>
    <w:basedOn w:val="a0"/>
    <w:uiPriority w:val="99"/>
    <w:semiHidden/>
    <w:unhideWhenUsed/>
    <w:rsid w:val="00DB14FE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Арестов Андрей Владимирович</dc:creator>
  <cp:lastModifiedBy>Смирнова Ольга Владимировна</cp:lastModifiedBy>
  <cp:revision>4</cp:revision>
  <dcterms:created xsi:type="dcterms:W3CDTF">2026-02-18T14:39:00Z</dcterms:created>
  <dcterms:modified xsi:type="dcterms:W3CDTF">2026-02-18T14:39:00Z</dcterms:modified>
</cp:coreProperties>
</file>