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6F49" w14:textId="77777777" w:rsidR="00BB6528" w:rsidRPr="008E3070" w:rsidRDefault="00BB6528" w:rsidP="00BB6528">
      <w:pPr>
        <w:pStyle w:val="2"/>
        <w:spacing w:after="46" w:line="360" w:lineRule="auto"/>
        <w:ind w:firstLine="709"/>
        <w:jc w:val="center"/>
        <w:rPr>
          <w:color w:val="000000"/>
          <w:sz w:val="28"/>
          <w:szCs w:val="28"/>
        </w:rPr>
      </w:pPr>
      <w:r w:rsidRPr="008E3070">
        <w:rPr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8065237" w14:textId="3D5D48CD" w:rsidR="00BB6528" w:rsidRPr="008E3070" w:rsidRDefault="00BB6528" w:rsidP="00BB6528">
      <w:pPr>
        <w:pStyle w:val="2"/>
        <w:spacing w:after="46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8E3070">
        <w:rPr>
          <w:color w:val="000000"/>
          <w:sz w:val="28"/>
          <w:szCs w:val="28"/>
        </w:rPr>
        <w:t>«</w:t>
      </w:r>
      <w:r w:rsidR="008E3070" w:rsidRPr="008E3070">
        <w:rPr>
          <w:color w:val="000000"/>
          <w:sz w:val="28"/>
          <w:szCs w:val="28"/>
        </w:rPr>
        <w:t>Моделирование бизнес-процессов</w:t>
      </w:r>
      <w:r w:rsidRPr="008E3070">
        <w:rPr>
          <w:color w:val="000000"/>
          <w:sz w:val="28"/>
          <w:szCs w:val="28"/>
        </w:rPr>
        <w:t>»</w:t>
      </w:r>
    </w:p>
    <w:p w14:paraId="7BD4C331" w14:textId="1DE683A2" w:rsidR="00BB6528" w:rsidRPr="008E3070" w:rsidRDefault="00BB6528" w:rsidP="00BB6528">
      <w:pPr>
        <w:pStyle w:val="2"/>
        <w:shd w:val="clear" w:color="auto" w:fill="auto"/>
        <w:spacing w:after="46" w:line="360" w:lineRule="auto"/>
        <w:ind w:firstLine="709"/>
        <w:jc w:val="left"/>
        <w:rPr>
          <w:color w:val="000000"/>
          <w:sz w:val="28"/>
          <w:szCs w:val="28"/>
          <w:u w:val="single"/>
        </w:rPr>
      </w:pPr>
      <w:r w:rsidRPr="008E3070">
        <w:rPr>
          <w:color w:val="000000"/>
          <w:sz w:val="28"/>
          <w:szCs w:val="28"/>
          <w:u w:val="single"/>
        </w:rPr>
        <w:t xml:space="preserve">Примерные </w:t>
      </w:r>
      <w:r w:rsidR="002E6049" w:rsidRPr="008E3070">
        <w:rPr>
          <w:color w:val="000000"/>
          <w:sz w:val="28"/>
          <w:szCs w:val="28"/>
          <w:u w:val="single"/>
        </w:rPr>
        <w:t>вопросы к зачету по дисциплине:</w:t>
      </w:r>
    </w:p>
    <w:p w14:paraId="1C76B27C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1.</w:t>
      </w:r>
      <w:r w:rsidRPr="008E3070">
        <w:rPr>
          <w:rFonts w:ascii="Times New Roman" w:hAnsi="Times New Roman"/>
          <w:sz w:val="28"/>
          <w:szCs w:val="28"/>
        </w:rPr>
        <w:tab/>
        <w:t xml:space="preserve">Метод, Методология, Нотация </w:t>
      </w:r>
    </w:p>
    <w:p w14:paraId="10AA12BF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Рассказать о каждом понятии</w:t>
      </w:r>
    </w:p>
    <w:p w14:paraId="679DD8BD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2.</w:t>
      </w:r>
      <w:r w:rsidRPr="008E3070">
        <w:rPr>
          <w:rFonts w:ascii="Times New Roman" w:hAnsi="Times New Roman"/>
          <w:sz w:val="28"/>
          <w:szCs w:val="28"/>
        </w:rPr>
        <w:tab/>
        <w:t>Нотация SADT</w:t>
      </w:r>
    </w:p>
    <w:p w14:paraId="2D90C312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Что из себя представляет?</w:t>
      </w:r>
    </w:p>
    <w:p w14:paraId="25985F69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Какие диаграммы включает?</w:t>
      </w:r>
    </w:p>
    <w:p w14:paraId="6190F8C3" w14:textId="5333E530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Немного о каждой диаграмме</w:t>
      </w:r>
    </w:p>
    <w:p w14:paraId="11A444D5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3.</w:t>
      </w:r>
      <w:r w:rsidRPr="008E3070">
        <w:rPr>
          <w:rFonts w:ascii="Times New Roman" w:hAnsi="Times New Roman"/>
          <w:sz w:val="28"/>
          <w:szCs w:val="28"/>
        </w:rPr>
        <w:tab/>
        <w:t>Диаграмма IDEF0</w:t>
      </w:r>
    </w:p>
    <w:p w14:paraId="65F159BF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Для чего используется диаграмма?</w:t>
      </w:r>
    </w:p>
    <w:p w14:paraId="770CE154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Основные элементы диаграммы</w:t>
      </w:r>
    </w:p>
    <w:p w14:paraId="442D57C4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Что на диаграмме делать нельзя?</w:t>
      </w:r>
    </w:p>
    <w:p w14:paraId="1A8CC49C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самостоятельно</w:t>
      </w:r>
    </w:p>
    <w:p w14:paraId="255F5650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по озвученному кейсу</w:t>
      </w:r>
    </w:p>
    <w:p w14:paraId="557EF308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4.</w:t>
      </w:r>
      <w:r w:rsidRPr="008E3070">
        <w:rPr>
          <w:rFonts w:ascii="Times New Roman" w:hAnsi="Times New Roman"/>
          <w:sz w:val="28"/>
          <w:szCs w:val="28"/>
        </w:rPr>
        <w:tab/>
        <w:t>Диаграмма IDEF3</w:t>
      </w:r>
    </w:p>
    <w:p w14:paraId="023E6E0D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Для чего используется диаграмма?</w:t>
      </w:r>
    </w:p>
    <w:p w14:paraId="30108AAB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Основные элементы диаграммы</w:t>
      </w:r>
    </w:p>
    <w:p w14:paraId="05A48078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Что на диаграмме делать нельзя?</w:t>
      </w:r>
    </w:p>
    <w:p w14:paraId="12E12482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самостоятельно</w:t>
      </w:r>
    </w:p>
    <w:p w14:paraId="62424972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по озвученному кейсу</w:t>
      </w:r>
    </w:p>
    <w:p w14:paraId="2408796D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5.</w:t>
      </w:r>
      <w:r w:rsidRPr="008E3070">
        <w:rPr>
          <w:rFonts w:ascii="Times New Roman" w:hAnsi="Times New Roman"/>
          <w:sz w:val="28"/>
          <w:szCs w:val="28"/>
        </w:rPr>
        <w:tab/>
        <w:t>Диаграмма DFD</w:t>
      </w:r>
    </w:p>
    <w:p w14:paraId="74270A5C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Для чего используется диаграмма?</w:t>
      </w:r>
    </w:p>
    <w:p w14:paraId="18C55B5E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Основные элементы диаграммы</w:t>
      </w:r>
    </w:p>
    <w:p w14:paraId="664EE702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Что на диаграмме делать нельзя?</w:t>
      </w:r>
    </w:p>
    <w:p w14:paraId="7C012AF7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самостоятельно</w:t>
      </w:r>
    </w:p>
    <w:p w14:paraId="53DA2D81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по озвученному кейсу</w:t>
      </w:r>
    </w:p>
    <w:p w14:paraId="74109DBA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lastRenderedPageBreak/>
        <w:t>6.</w:t>
      </w:r>
      <w:r w:rsidRPr="008E3070">
        <w:rPr>
          <w:rFonts w:ascii="Times New Roman" w:hAnsi="Times New Roman"/>
          <w:sz w:val="28"/>
          <w:szCs w:val="28"/>
        </w:rPr>
        <w:tab/>
        <w:t>Диаграмма BPMN</w:t>
      </w:r>
    </w:p>
    <w:p w14:paraId="3C7FF00B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Для чего используется диаграмма?</w:t>
      </w:r>
    </w:p>
    <w:p w14:paraId="1328990F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Основные элементы диаграммы</w:t>
      </w:r>
    </w:p>
    <w:p w14:paraId="17849DBB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Что на диаграмме делать нельзя?</w:t>
      </w:r>
    </w:p>
    <w:p w14:paraId="55A3DB22" w14:textId="77777777" w:rsidR="008E3070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самостоятельно</w:t>
      </w:r>
    </w:p>
    <w:p w14:paraId="6D5EC255" w14:textId="0A1A9D24" w:rsidR="002E6049" w:rsidRPr="008E3070" w:rsidRDefault="008E3070" w:rsidP="008E3070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E3070">
        <w:rPr>
          <w:rFonts w:ascii="Times New Roman" w:hAnsi="Times New Roman"/>
          <w:sz w:val="28"/>
          <w:szCs w:val="28"/>
        </w:rPr>
        <w:t>•</w:t>
      </w:r>
      <w:r w:rsidRPr="008E3070">
        <w:rPr>
          <w:rFonts w:ascii="Times New Roman" w:hAnsi="Times New Roman"/>
          <w:sz w:val="28"/>
          <w:szCs w:val="28"/>
        </w:rPr>
        <w:tab/>
        <w:t>Нарисовать пример диаграммы по озвученному кейсу</w:t>
      </w:r>
    </w:p>
    <w:p w14:paraId="675219EF" w14:textId="77777777" w:rsidR="002E6049" w:rsidRPr="008E3070" w:rsidRDefault="002E6049" w:rsidP="002E6049">
      <w:pPr>
        <w:tabs>
          <w:tab w:val="left" w:pos="993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14:paraId="53B9C4C2" w14:textId="77777777" w:rsidR="002E6049" w:rsidRPr="008E3070" w:rsidRDefault="002E6049" w:rsidP="002E604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14:paraId="34FD6A7F" w14:textId="77777777" w:rsidR="002609F2" w:rsidRPr="008E3070" w:rsidRDefault="002609F2">
      <w:pPr>
        <w:rPr>
          <w:sz w:val="28"/>
          <w:szCs w:val="28"/>
        </w:rPr>
      </w:pPr>
      <w:bookmarkStart w:id="0" w:name="_GoBack"/>
      <w:bookmarkEnd w:id="0"/>
    </w:p>
    <w:sectPr w:rsidR="002609F2" w:rsidRPr="008E307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874CC"/>
    <w:multiLevelType w:val="hybridMultilevel"/>
    <w:tmpl w:val="DD06B6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49"/>
    <w:rsid w:val="002609F2"/>
    <w:rsid w:val="002E6049"/>
    <w:rsid w:val="00423546"/>
    <w:rsid w:val="008E3070"/>
    <w:rsid w:val="008E7EA3"/>
    <w:rsid w:val="00BB6528"/>
    <w:rsid w:val="00D32F51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49"/>
    <w:pPr>
      <w:ind w:left="720"/>
      <w:contextualSpacing/>
    </w:pPr>
  </w:style>
  <w:style w:type="character" w:customStyle="1" w:styleId="a4">
    <w:name w:val="Основной текст_"/>
    <w:link w:val="2"/>
    <w:rsid w:val="002E604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2E6049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4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049"/>
    <w:pPr>
      <w:ind w:left="720"/>
      <w:contextualSpacing/>
    </w:pPr>
  </w:style>
  <w:style w:type="character" w:customStyle="1" w:styleId="a4">
    <w:name w:val="Основной текст_"/>
    <w:link w:val="2"/>
    <w:rsid w:val="002E604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2E6049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2</cp:revision>
  <dcterms:created xsi:type="dcterms:W3CDTF">2022-09-27T13:38:00Z</dcterms:created>
  <dcterms:modified xsi:type="dcterms:W3CDTF">2022-09-27T13:38:00Z</dcterms:modified>
</cp:coreProperties>
</file>