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1AE610" w14:textId="77777777" w:rsidR="00405A60" w:rsidRPr="00524034" w:rsidRDefault="00405A60" w:rsidP="00405A60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05A60">
        <w:rPr>
          <w:rFonts w:ascii="Times New Roman" w:hAnsi="Times New Roman"/>
          <w:b/>
          <w:sz w:val="28"/>
          <w:szCs w:val="28"/>
        </w:rPr>
        <w:t xml:space="preserve">Примерные оценочные материалы, применяемые при проведении промежуточной аттестации по дисциплине (модулю) </w:t>
      </w:r>
    </w:p>
    <w:p w14:paraId="49430DCE" w14:textId="511BB387" w:rsidR="00405A60" w:rsidRPr="00524034" w:rsidRDefault="00405A60" w:rsidP="00405A60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05A60">
        <w:rPr>
          <w:rFonts w:ascii="Times New Roman" w:hAnsi="Times New Roman"/>
          <w:b/>
          <w:sz w:val="28"/>
          <w:szCs w:val="28"/>
        </w:rPr>
        <w:t>"</w:t>
      </w:r>
      <w:r w:rsidR="00B2480F" w:rsidRPr="00B2480F">
        <w:rPr>
          <w:rFonts w:ascii="Times New Roman" w:hAnsi="Times New Roman"/>
          <w:b/>
          <w:sz w:val="28"/>
          <w:szCs w:val="28"/>
        </w:rPr>
        <w:t xml:space="preserve"> Моделирование воздействий на окружающую среду опасных и вр</w:t>
      </w:r>
      <w:r w:rsidR="00B2480F">
        <w:rPr>
          <w:rFonts w:ascii="Times New Roman" w:hAnsi="Times New Roman"/>
          <w:b/>
          <w:sz w:val="28"/>
          <w:szCs w:val="28"/>
        </w:rPr>
        <w:t>едных производственных факторов</w:t>
      </w:r>
      <w:r w:rsidRPr="00405A60">
        <w:rPr>
          <w:rFonts w:ascii="Times New Roman" w:hAnsi="Times New Roman"/>
          <w:b/>
          <w:sz w:val="28"/>
          <w:szCs w:val="28"/>
        </w:rPr>
        <w:t>".</w:t>
      </w:r>
    </w:p>
    <w:p w14:paraId="454EC936" w14:textId="77777777" w:rsidR="00B2480F" w:rsidRDefault="00B2480F" w:rsidP="00584CBC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14:paraId="7A89F8C7" w14:textId="1A19D42B" w:rsidR="00B2480F" w:rsidRDefault="00B2480F" w:rsidP="00B2480F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проведении промежуточной аттестации обучающемуся предлагается дать ответ на три вопроса из нижеприведенного списка.</w:t>
      </w:r>
    </w:p>
    <w:p w14:paraId="6BED426C" w14:textId="77777777" w:rsidR="00B2480F" w:rsidRDefault="00B2480F" w:rsidP="00B2480F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9F46D2" w14:paraId="465E6D2B" w14:textId="77777777">
        <w:trPr>
          <w:trHeight w:val="283"/>
          <w:jc w:val="center"/>
        </w:trPr>
        <w:tc>
          <w:tcPr>
            <w:tcW w:w="5000" w:type="pct"/>
            <w:hideMark/>
          </w:tcPr>
          <w:p w14:paraId="36037177" w14:textId="77777777" w:rsidR="00E06884" w:rsidRPr="00E06884" w:rsidRDefault="00E06884" w:rsidP="00E06884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E06884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этапы включает процесс компьютерного моделирования экологического воздействия промышленных объектов?</w:t>
            </w:r>
          </w:p>
          <w:p w14:paraId="3D24AE48" w14:textId="77777777" w:rsidR="00E06884" w:rsidRPr="00E06884" w:rsidRDefault="00E06884" w:rsidP="00E06884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E06884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Какое программное обеспечение наиболее широко применяется для моделирования рассеивания атмосферных выбросов?</w:t>
            </w:r>
          </w:p>
          <w:p w14:paraId="433EE802" w14:textId="77777777" w:rsidR="00E06884" w:rsidRPr="00E06884" w:rsidRDefault="00E06884" w:rsidP="00E06884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E06884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подготовить исходные данные для запуска модели распространения загрязняющих веществ?</w:t>
            </w:r>
          </w:p>
          <w:p w14:paraId="5F57651F" w14:textId="77777777" w:rsidR="00E06884" w:rsidRPr="00E06884" w:rsidRDefault="00E06884" w:rsidP="00E06884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E06884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методы используются для верификации и валидации результатов экологического моделирования?</w:t>
            </w:r>
          </w:p>
          <w:p w14:paraId="36CF52A5" w14:textId="77777777" w:rsidR="00E06884" w:rsidRPr="00E06884" w:rsidRDefault="00E06884" w:rsidP="00E06884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E06884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моделируются сценарии аварийных ситуаций и их последствия для окружающей среды?</w:t>
            </w:r>
          </w:p>
          <w:p w14:paraId="4AA24B7F" w14:textId="77777777" w:rsidR="00E06884" w:rsidRPr="00E06884" w:rsidRDefault="00E06884" w:rsidP="00E06884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E06884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подходы применяются для учета рельефа местности и застройки при моделировании атмосферного переноса?</w:t>
            </w:r>
          </w:p>
          <w:p w14:paraId="4F3732E2" w14:textId="77777777" w:rsidR="00E06884" w:rsidRPr="00E06884" w:rsidRDefault="00E06884" w:rsidP="00E06884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E06884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интегрировать данные мониторинга в процесс калибровки моделей воздействия?</w:t>
            </w:r>
          </w:p>
          <w:p w14:paraId="13A7E996" w14:textId="77777777" w:rsidR="00E06884" w:rsidRPr="00E06884" w:rsidRDefault="00E06884" w:rsidP="00E06884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E06884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визуализационные инструменты используются для представления результатов моделирования заинтересованным сторонам?</w:t>
            </w:r>
          </w:p>
          <w:p w14:paraId="2BB8DF08" w14:textId="77777777" w:rsidR="00E06884" w:rsidRPr="00E06884" w:rsidRDefault="00E06884" w:rsidP="00E06884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E06884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моделируется комплексное воздействие нескольких загрязнителей с различными механизмами токсичности?</w:t>
            </w:r>
          </w:p>
          <w:p w14:paraId="6E5110F1" w14:textId="77777777" w:rsidR="00E06884" w:rsidRPr="00E06884" w:rsidRDefault="00E06884" w:rsidP="00E06884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E06884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методы применяются для оценки неопределенности модельных прогнозов?</w:t>
            </w:r>
          </w:p>
          <w:p w14:paraId="3703E1FD" w14:textId="77777777" w:rsidR="00E06884" w:rsidRPr="00E06884" w:rsidRDefault="00E06884" w:rsidP="00E06884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E06884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учитывать временную динамику выбросов при моделировании хронического воздействия?</w:t>
            </w:r>
          </w:p>
          <w:p w14:paraId="2B018B3E" w14:textId="77777777" w:rsidR="00E06884" w:rsidRPr="00E06884" w:rsidRDefault="00E06884" w:rsidP="00E06884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E06884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подходы используются для моделирования воздействия на водные экосистемы от сбросов промышленных стоков?</w:t>
            </w:r>
          </w:p>
          <w:p w14:paraId="75478550" w14:textId="77777777" w:rsidR="00E06884" w:rsidRPr="00E06884" w:rsidRDefault="00E06884" w:rsidP="00E06884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E06884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моделируется миграция загрязнителей в грунтовых водах с учетом геологических условий?</w:t>
            </w:r>
          </w:p>
          <w:p w14:paraId="53D24C51" w14:textId="77777777" w:rsidR="00E06884" w:rsidRPr="00E06884" w:rsidRDefault="00E06884" w:rsidP="00E06884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E06884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инструменты применяются для моделирования шумового и вибрационного воздействия?</w:t>
            </w:r>
          </w:p>
          <w:p w14:paraId="45C69BD0" w14:textId="77777777" w:rsidR="00E06884" w:rsidRPr="00E06884" w:rsidRDefault="00E06884" w:rsidP="00E06884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E06884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учитывать биологические факторы при моделировании воздействия на экосистемы?</w:t>
            </w:r>
          </w:p>
          <w:p w14:paraId="6F5452FA" w14:textId="77777777" w:rsidR="00E06884" w:rsidRPr="00E06884" w:rsidRDefault="00E06884" w:rsidP="00E06884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E06884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 xml:space="preserve">Какие методы используются для сценарного анализа эффективности </w:t>
            </w:r>
            <w:r w:rsidRPr="00E06884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lastRenderedPageBreak/>
              <w:t>природоохранных мероприятий?</w:t>
            </w:r>
          </w:p>
          <w:p w14:paraId="1100278D" w14:textId="77777777" w:rsidR="00E06884" w:rsidRPr="00E06884" w:rsidRDefault="00E06884" w:rsidP="00E06884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E06884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моделируется воздействие на здоровье населения с использованием геоинформационных систем?</w:t>
            </w:r>
          </w:p>
          <w:p w14:paraId="4DFA00E6" w14:textId="77777777" w:rsidR="00E06884" w:rsidRPr="00E06884" w:rsidRDefault="00E06884" w:rsidP="00E06884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E06884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подходы применяются для моделирования распространения запахов от промышленных объектов?</w:t>
            </w:r>
          </w:p>
          <w:p w14:paraId="0B0145A2" w14:textId="77777777" w:rsidR="00E06884" w:rsidRPr="00E06884" w:rsidRDefault="00E06884" w:rsidP="00E06884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E06884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учитывать климатические изменения при долгосрочном прогнозировании экологического воздействия?</w:t>
            </w:r>
          </w:p>
          <w:p w14:paraId="4AD915AB" w14:textId="77777777" w:rsidR="00E06884" w:rsidRPr="00E06884" w:rsidRDefault="00E06884" w:rsidP="00E06884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E06884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методы машинного обучения могут улучшить точность прогнозных моделей?</w:t>
            </w:r>
          </w:p>
          <w:p w14:paraId="05211558" w14:textId="77777777" w:rsidR="00E06884" w:rsidRPr="00E06884" w:rsidRDefault="00E06884" w:rsidP="00E06884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E06884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моделируется кумулятивное воздействие от нескольких источников в промышленном узле?</w:t>
            </w:r>
          </w:p>
          <w:p w14:paraId="613C8ABD" w14:textId="77777777" w:rsidR="00E06884" w:rsidRPr="00E06884" w:rsidRDefault="00E06884" w:rsidP="00E06884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E06884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подходы используются для моделирования воздействия на почвенные ресурсы и земельные угодья?</w:t>
            </w:r>
          </w:p>
          <w:p w14:paraId="6AA35038" w14:textId="77777777" w:rsidR="00E06884" w:rsidRPr="00E06884" w:rsidRDefault="00E06884" w:rsidP="00E06884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E06884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интегрировать экономические параметры в модели оптимизации природоохранной деятельности?</w:t>
            </w:r>
          </w:p>
          <w:p w14:paraId="16497333" w14:textId="77777777" w:rsidR="00E06884" w:rsidRPr="00E06884" w:rsidRDefault="00E06884" w:rsidP="00E06884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E06884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инструменты применяются для моделирования распространения радиоактивных загрязнений?</w:t>
            </w:r>
          </w:p>
          <w:p w14:paraId="1AD532DD" w14:textId="77777777" w:rsidR="00E06884" w:rsidRPr="00E06884" w:rsidRDefault="00E06884" w:rsidP="00E06884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E06884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учитывать сезонные изменения в параметрах окружающей среды при моделировании?</w:t>
            </w:r>
          </w:p>
          <w:p w14:paraId="000CF8C5" w14:textId="77777777" w:rsidR="00E06884" w:rsidRPr="00E06884" w:rsidRDefault="00E06884" w:rsidP="00E06884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E06884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методы используются для моделирования воздействия на биоразнообразие и охраняемые территории?</w:t>
            </w:r>
          </w:p>
          <w:p w14:paraId="0CB03EB0" w14:textId="77777777" w:rsidR="00E06884" w:rsidRPr="00E06884" w:rsidRDefault="00E06884" w:rsidP="00E06884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E06884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моделируется эффективность систем очистки выбросов и сбросов в различных режимах работы?</w:t>
            </w:r>
          </w:p>
          <w:p w14:paraId="6061A45A" w14:textId="77777777" w:rsidR="00E06884" w:rsidRPr="00E06884" w:rsidRDefault="00E06884" w:rsidP="00E06884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E06884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подходы применяются для моделирования трансграничного переноса загрязняющих веществ?</w:t>
            </w:r>
          </w:p>
          <w:p w14:paraId="1CEB03F5" w14:textId="77777777" w:rsidR="00E06884" w:rsidRPr="00E06884" w:rsidRDefault="00E06884" w:rsidP="00E06884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E06884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учитывать социальную восприимчивость при оценке последствий экологического воздействия?</w:t>
            </w:r>
          </w:p>
          <w:p w14:paraId="7F03878C" w14:textId="77777777" w:rsidR="00E06884" w:rsidRPr="00E06884" w:rsidRDefault="00E06884" w:rsidP="00E06884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E06884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инструменты используются для моделирования воздействия в условиях городской застройки?</w:t>
            </w:r>
          </w:p>
          <w:p w14:paraId="4573F2E1" w14:textId="77777777" w:rsidR="00E06884" w:rsidRPr="00E06884" w:rsidRDefault="00E06884" w:rsidP="00E06884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E06884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моделируется распространение микропластика и других новых загрязнителей в окружающей среде?</w:t>
            </w:r>
          </w:p>
          <w:p w14:paraId="0C3986AC" w14:textId="77777777" w:rsidR="00E06884" w:rsidRPr="00E06884" w:rsidRDefault="00E06884" w:rsidP="00E06884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E06884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методы применяются для моделирования воздействия на климатические параметры локального масштаба?</w:t>
            </w:r>
          </w:p>
          <w:p w14:paraId="15F01B4D" w14:textId="77777777" w:rsidR="00E06884" w:rsidRPr="00E06884" w:rsidRDefault="00E06884" w:rsidP="00E06884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E06884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учитывать правовые нормативы и предельно допустимые концентрации в модельных расчетах?</w:t>
            </w:r>
          </w:p>
          <w:p w14:paraId="37540FE5" w14:textId="77777777" w:rsidR="00E06884" w:rsidRPr="00E06884" w:rsidRDefault="00E06884" w:rsidP="00E06884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E06884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подходы используются для моделирования последствий изменения технологических процессов?</w:t>
            </w:r>
          </w:p>
          <w:p w14:paraId="2EF2A380" w14:textId="77777777" w:rsidR="00E06884" w:rsidRPr="00E06884" w:rsidRDefault="00E06884" w:rsidP="00E06884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E06884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моделируется взаимодействие между различными компонентами окружающей среды в комплексных оценках?</w:t>
            </w:r>
          </w:p>
          <w:p w14:paraId="2D774124" w14:textId="77777777" w:rsidR="00E06884" w:rsidRPr="00E06884" w:rsidRDefault="00E06884" w:rsidP="00E06884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E06884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lastRenderedPageBreak/>
              <w:t>Какие инструменты применяются для автоматизации процесса моделирования и отчетности?</w:t>
            </w:r>
          </w:p>
          <w:p w14:paraId="530ABB2C" w14:textId="77777777" w:rsidR="00E06884" w:rsidRPr="00E06884" w:rsidRDefault="00E06884" w:rsidP="00E06884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E06884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учитывать данные дистанционного зондирования Земли в моделях экологического воздействия?</w:t>
            </w:r>
          </w:p>
          <w:p w14:paraId="5DBB708F" w14:textId="77777777" w:rsidR="00E06884" w:rsidRPr="00E06884" w:rsidRDefault="00E06884" w:rsidP="00E06884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E06884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методы используются для моделирования воздействия на объекты культурного наследия?</w:t>
            </w:r>
          </w:p>
          <w:p w14:paraId="7AD9F52A" w14:textId="77777777" w:rsidR="00E06884" w:rsidRPr="00E06884" w:rsidRDefault="00E06884" w:rsidP="00E06884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E06884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моделируется эффективность компенсационных мероприятий и экологической реставрации?</w:t>
            </w:r>
          </w:p>
          <w:p w14:paraId="169F3695" w14:textId="77777777" w:rsidR="00E06884" w:rsidRPr="00E06884" w:rsidRDefault="00E06884" w:rsidP="00E06884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E06884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лучшие практики и стандарты следует соблюдать при проведении модельных исследований для экологической экспертизы?</w:t>
            </w:r>
          </w:p>
          <w:p w14:paraId="20F3DC7D" w14:textId="053AA61E" w:rsidR="000B4DBA" w:rsidRPr="00BE2831" w:rsidRDefault="000B4DBA" w:rsidP="00E06884">
            <w:pPr>
              <w:pStyle w:val="ab"/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</w:p>
        </w:tc>
      </w:tr>
    </w:tbl>
    <w:p w14:paraId="3155EE7F" w14:textId="2949B3FC" w:rsidR="00C45DCF" w:rsidRPr="00A8449B" w:rsidRDefault="00C45DCF" w:rsidP="00A8449B">
      <w:pPr>
        <w:spacing w:after="0" w:line="276" w:lineRule="auto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sectPr w:rsidR="00C45DCF" w:rsidRPr="00A8449B"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0227C"/>
    <w:multiLevelType w:val="hybridMultilevel"/>
    <w:tmpl w:val="59A6A1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CC4"/>
    <w:rsid w:val="00097459"/>
    <w:rsid w:val="000B4DBA"/>
    <w:rsid w:val="00303227"/>
    <w:rsid w:val="00405A60"/>
    <w:rsid w:val="004B42D6"/>
    <w:rsid w:val="005022F1"/>
    <w:rsid w:val="00524034"/>
    <w:rsid w:val="00551DE7"/>
    <w:rsid w:val="005C5CC4"/>
    <w:rsid w:val="008B35D3"/>
    <w:rsid w:val="009F46D2"/>
    <w:rsid w:val="00A543D9"/>
    <w:rsid w:val="00A750DA"/>
    <w:rsid w:val="00A8449B"/>
    <w:rsid w:val="00B2480F"/>
    <w:rsid w:val="00BE2831"/>
    <w:rsid w:val="00C45DCF"/>
    <w:rsid w:val="00E06884"/>
    <w:rsid w:val="00FB2BC0"/>
    <w:rsid w:val="00FD0526"/>
    <w:rsid w:val="00FF0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89EC61"/>
  <w15:docId w15:val="{802550FE-0F68-4BF4-AC2F-08829BB8E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2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32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spacing w:after="0" w:line="240" w:lineRule="auto"/>
      <w:outlineLvl w:val="5"/>
    </w:pPr>
    <w:rPr>
      <w:rFonts w:ascii="Arial" w:eastAsia="Times New Roman" w:hAnsi="Arial" w:cs="Arial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Pr>
      <w:rFonts w:ascii="Arial" w:eastAsia="Times New Roman" w:hAnsi="Arial" w:cs="Arial" w:hint="default"/>
      <w:sz w:val="32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theme="majorBidi" w:hint="default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0"/>
    <w:link w:val="6"/>
    <w:semiHidden/>
    <w:locked/>
    <w:rPr>
      <w:rFonts w:ascii="Arial" w:eastAsia="Times New Roman" w:hAnsi="Arial" w:cs="Arial" w:hint="default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sz w:val="22"/>
      <w:szCs w:val="22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paragraph" w:styleId="a7">
    <w:name w:val="Body Text"/>
    <w:basedOn w:val="a"/>
    <w:link w:val="a8"/>
    <w:semiHidden/>
    <w:unhideWhenUsed/>
    <w:pPr>
      <w:spacing w:after="0" w:line="240" w:lineRule="auto"/>
      <w:jc w:val="center"/>
    </w:pPr>
    <w:rPr>
      <w:rFonts w:ascii="Arial" w:eastAsia="Times New Roman" w:hAnsi="Arial" w:cs="Arial"/>
      <w:sz w:val="28"/>
      <w:lang w:eastAsia="ru-RU"/>
    </w:rPr>
  </w:style>
  <w:style w:type="character" w:customStyle="1" w:styleId="a8">
    <w:name w:val="Основной текст Знак"/>
    <w:basedOn w:val="a0"/>
    <w:link w:val="a7"/>
    <w:semiHidden/>
    <w:locked/>
    <w:rPr>
      <w:rFonts w:ascii="Arial" w:eastAsia="Times New Roman" w:hAnsi="Arial" w:cs="Arial" w:hint="default"/>
      <w:sz w:val="28"/>
      <w:szCs w:val="22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Pr>
      <w:rFonts w:ascii="Tahoma" w:hAnsi="Tahoma" w:cs="Tahoma" w:hint="default"/>
      <w:sz w:val="16"/>
      <w:szCs w:val="16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1">
    <w:name w:val="Стиль1 Знак"/>
    <w:basedOn w:val="a0"/>
    <w:link w:val="12"/>
    <w:locked/>
    <w:rPr>
      <w:rFonts w:ascii="Times New Roman" w:hAnsi="Times New Roman" w:cs="Times New Roman" w:hint="default"/>
      <w:caps/>
      <w:sz w:val="28"/>
      <w:szCs w:val="28"/>
      <w:lang w:val="en-US"/>
    </w:rPr>
  </w:style>
  <w:style w:type="paragraph" w:customStyle="1" w:styleId="12">
    <w:name w:val="Стиль1"/>
    <w:basedOn w:val="a"/>
    <w:link w:val="11"/>
    <w:qFormat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ac">
    <w:name w:val="Знак"/>
    <w:basedOn w:val="a"/>
    <w:semiHidden/>
    <w:pPr>
      <w:spacing w:line="28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ad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7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609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Булгакова Ирина</dc:creator>
  <cp:lastModifiedBy>Асманкин Евгений Геннадьевич</cp:lastModifiedBy>
  <cp:revision>6</cp:revision>
  <dcterms:created xsi:type="dcterms:W3CDTF">2024-01-17T10:40:00Z</dcterms:created>
  <dcterms:modified xsi:type="dcterms:W3CDTF">2026-04-23T12:43:00Z</dcterms:modified>
</cp:coreProperties>
</file>