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AE610" w14:textId="77777777" w:rsidR="00405A60" w:rsidRPr="00524034" w:rsidRDefault="00405A60" w:rsidP="00405A6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5A60">
        <w:rPr>
          <w:rFonts w:ascii="Times New Roman" w:hAnsi="Times New Roman"/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14:paraId="49430DCE" w14:textId="5E54C66A" w:rsidR="00405A60" w:rsidRPr="00524034" w:rsidRDefault="00405A60" w:rsidP="00405A6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5A60">
        <w:rPr>
          <w:rFonts w:ascii="Times New Roman" w:hAnsi="Times New Roman"/>
          <w:b/>
          <w:sz w:val="28"/>
          <w:szCs w:val="28"/>
        </w:rPr>
        <w:t>"</w:t>
      </w:r>
      <w:r w:rsidR="009B103C" w:rsidRPr="009B103C">
        <w:rPr>
          <w:rFonts w:ascii="Times New Roman" w:hAnsi="Times New Roman"/>
          <w:b/>
          <w:sz w:val="28"/>
          <w:szCs w:val="28"/>
        </w:rPr>
        <w:t>Мониторинг и экспертиза безопасности</w:t>
      </w:r>
      <w:r w:rsidRPr="00405A60">
        <w:rPr>
          <w:rFonts w:ascii="Times New Roman" w:hAnsi="Times New Roman"/>
          <w:b/>
          <w:sz w:val="28"/>
          <w:szCs w:val="28"/>
        </w:rPr>
        <w:t>".</w:t>
      </w:r>
    </w:p>
    <w:p w14:paraId="6E464DF9" w14:textId="77777777" w:rsidR="009B103C" w:rsidRDefault="009B103C" w:rsidP="002D3B1C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1A2A3C53" w14:textId="61590129" w:rsidR="009B103C" w:rsidRDefault="009B103C" w:rsidP="009B103C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 на три вопроса из нижеприведенного списка.</w:t>
      </w:r>
    </w:p>
    <w:p w14:paraId="2E8E66E6" w14:textId="77777777" w:rsidR="009B103C" w:rsidRDefault="009B103C" w:rsidP="009B103C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9F46D2" w14:paraId="465E6D2B" w14:textId="77777777">
        <w:trPr>
          <w:trHeight w:val="283"/>
          <w:jc w:val="center"/>
        </w:trPr>
        <w:tc>
          <w:tcPr>
            <w:tcW w:w="5000" w:type="pct"/>
            <w:hideMark/>
          </w:tcPr>
          <w:p w14:paraId="747EA623" w14:textId="77777777" w:rsidR="000F0654" w:rsidRPr="000F0654" w:rsidRDefault="000F0654" w:rsidP="000F065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F06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основные принципы лежат в основе организации системы мониторинга безопасности?</w:t>
            </w:r>
          </w:p>
          <w:p w14:paraId="39B87A56" w14:textId="77777777" w:rsidR="000F0654" w:rsidRPr="000F0654" w:rsidRDefault="000F0654" w:rsidP="000F065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F06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Каковы различия между оперативным, текущим и стратегическим мониторингом безопасности?</w:t>
            </w:r>
          </w:p>
          <w:p w14:paraId="753A0530" w14:textId="77777777" w:rsidR="000F0654" w:rsidRPr="000F0654" w:rsidRDefault="000F0654" w:rsidP="000F065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F06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сбора и обработки данных применяются в современных системах экологического мониторинга?</w:t>
            </w:r>
          </w:p>
          <w:p w14:paraId="4DE5FB5F" w14:textId="77777777" w:rsidR="000F0654" w:rsidRPr="000F0654" w:rsidRDefault="000F0654" w:rsidP="000F065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F06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Какую роль играют нормативно-правовые акты в регламентации процедур экспертизы безопасности?</w:t>
            </w:r>
          </w:p>
          <w:p w14:paraId="0AE94BF3" w14:textId="77777777" w:rsidR="000F0654" w:rsidRPr="000F0654" w:rsidRDefault="000F0654" w:rsidP="000F065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F06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критерии используются для оценки достоверности и репрезентативности данных мониторинга?</w:t>
            </w:r>
          </w:p>
          <w:p w14:paraId="331353FD" w14:textId="77777777" w:rsidR="000F0654" w:rsidRPr="000F0654" w:rsidRDefault="000F0654" w:rsidP="000F065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F06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организуется мониторинг источников выбросов и сбросов на промышленных предприятиях?</w:t>
            </w:r>
          </w:p>
          <w:p w14:paraId="0789D8EC" w14:textId="77777777" w:rsidR="000F0654" w:rsidRPr="000F0654" w:rsidRDefault="000F0654" w:rsidP="000F065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F06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инструменты применяются для автоматизации сбора данных в системах промышленной безопасности?</w:t>
            </w:r>
          </w:p>
          <w:p w14:paraId="4E537833" w14:textId="77777777" w:rsidR="000F0654" w:rsidRPr="000F0654" w:rsidRDefault="000F0654" w:rsidP="000F065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F06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проводится экспертиза проектной документации с точки зрения экологической и технологической безопасности?</w:t>
            </w:r>
          </w:p>
          <w:p w14:paraId="73372BA5" w14:textId="77777777" w:rsidR="000F0654" w:rsidRPr="000F0654" w:rsidRDefault="000F0654" w:rsidP="000F065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F06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оценки рисков на основе данных мониторинга?</w:t>
            </w:r>
          </w:p>
          <w:p w14:paraId="26924118" w14:textId="77777777" w:rsidR="000F0654" w:rsidRPr="000F0654" w:rsidRDefault="000F0654" w:rsidP="000F065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F06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Какую роль играют лабораторные исследования в системе экспертизы безопасности?</w:t>
            </w:r>
          </w:p>
          <w:p w14:paraId="53D7FBC7" w14:textId="77777777" w:rsidR="000F0654" w:rsidRPr="000F0654" w:rsidRDefault="000F0654" w:rsidP="000F065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F06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подходы применяются для мониторинга качества атмосферного воздуха в зонах влияния предприятий?</w:t>
            </w:r>
          </w:p>
          <w:p w14:paraId="1FE2D4C4" w14:textId="77777777" w:rsidR="000F0654" w:rsidRPr="000F0654" w:rsidRDefault="000F0654" w:rsidP="000F065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F06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организуется мониторинг состояния водных объектов и источников водоснабжения?</w:t>
            </w:r>
          </w:p>
          <w:p w14:paraId="5C092404" w14:textId="77777777" w:rsidR="000F0654" w:rsidRPr="000F0654" w:rsidRDefault="000F0654" w:rsidP="000F065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F06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оценки почвенного загрязнения и деградации земель?</w:t>
            </w:r>
          </w:p>
          <w:p w14:paraId="65B78BDC" w14:textId="77777777" w:rsidR="000F0654" w:rsidRPr="000F0654" w:rsidRDefault="000F0654" w:rsidP="000F065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F06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проводится экспертиза аварийных ситуаций и расследование их причин?</w:t>
            </w:r>
          </w:p>
          <w:p w14:paraId="4D7D7207" w14:textId="77777777" w:rsidR="000F0654" w:rsidRPr="000F0654" w:rsidRDefault="000F0654" w:rsidP="000F065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F06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требования предъявляются к квалификации экспертов в области безопасности?</w:t>
            </w:r>
          </w:p>
          <w:p w14:paraId="608C6117" w14:textId="77777777" w:rsidR="000F0654" w:rsidRPr="000F0654" w:rsidRDefault="000F0654" w:rsidP="000F065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F06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Какую роль играют общественные организации и гражданский контроль в системе мониторинга?</w:t>
            </w:r>
          </w:p>
          <w:p w14:paraId="04759470" w14:textId="77777777" w:rsidR="000F0654" w:rsidRPr="000F0654" w:rsidRDefault="000F0654" w:rsidP="000F065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F06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lastRenderedPageBreak/>
              <w:t>Какие информационные системы и платформы используются для управления данными мониторинга?</w:t>
            </w:r>
          </w:p>
          <w:p w14:paraId="2DCC4170" w14:textId="77777777" w:rsidR="000F0654" w:rsidRPr="000F0654" w:rsidRDefault="000F0654" w:rsidP="000F065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F06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проводится верификация данных, полученных с помощью автоматических станций контроля?</w:t>
            </w:r>
          </w:p>
          <w:p w14:paraId="0FF73ABC" w14:textId="77777777" w:rsidR="000F0654" w:rsidRPr="000F0654" w:rsidRDefault="000F0654" w:rsidP="000F065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F06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применяются для мониторинга биологического разнообразия как индикатора экологической безопасности?</w:t>
            </w:r>
          </w:p>
          <w:p w14:paraId="1A94F7FF" w14:textId="77777777" w:rsidR="000F0654" w:rsidRPr="000F0654" w:rsidRDefault="000F0654" w:rsidP="000F065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F06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организуется мониторинг радиационной обстановки и ионизирующих излучений?</w:t>
            </w:r>
          </w:p>
          <w:p w14:paraId="5FFA9FDE" w14:textId="77777777" w:rsidR="000F0654" w:rsidRPr="000F0654" w:rsidRDefault="000F0654" w:rsidP="000F065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F06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подходы используются для оценки соответствия объектов требованиям промышленной безопасности?</w:t>
            </w:r>
          </w:p>
          <w:p w14:paraId="2CD3E443" w14:textId="77777777" w:rsidR="000F0654" w:rsidRPr="000F0654" w:rsidRDefault="000F0654" w:rsidP="000F065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F06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проводится экспертиза систем управления охраной труда и промышленной безопасностью?</w:t>
            </w:r>
          </w:p>
          <w:p w14:paraId="57E8A54C" w14:textId="77777777" w:rsidR="000F0654" w:rsidRPr="000F0654" w:rsidRDefault="000F0654" w:rsidP="000F065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F06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применяются для мониторинга шумового, вибрационного и электромагнитного воздействия?</w:t>
            </w:r>
          </w:p>
          <w:p w14:paraId="131A2EFA" w14:textId="77777777" w:rsidR="000F0654" w:rsidRPr="000F0654" w:rsidRDefault="000F0654" w:rsidP="000F065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F06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Какую роль играют международные стандарты (ISO, OHSAS) в гармонизации подходов к экспертизе безопасности?</w:t>
            </w:r>
          </w:p>
          <w:p w14:paraId="6E88E28B" w14:textId="77777777" w:rsidR="000F0654" w:rsidRPr="000F0654" w:rsidRDefault="000F0654" w:rsidP="000F065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F06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организуется мониторинг в условиях чрезвычайных ситуаций и ликвидации их последствий?</w:t>
            </w:r>
          </w:p>
          <w:p w14:paraId="1467D168" w14:textId="77777777" w:rsidR="000F0654" w:rsidRPr="000F0654" w:rsidRDefault="000F0654" w:rsidP="000F065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F06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критерии используются для принятия управленческих решений на основе результатов мониторинга?</w:t>
            </w:r>
          </w:p>
          <w:p w14:paraId="6DD92D43" w14:textId="77777777" w:rsidR="000F0654" w:rsidRPr="000F0654" w:rsidRDefault="000F0654" w:rsidP="000F065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F06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проводится экспертиза эффективности природоохранных мероприятий и технологий?</w:t>
            </w:r>
          </w:p>
          <w:p w14:paraId="3FAA632B" w14:textId="77777777" w:rsidR="000F0654" w:rsidRPr="000F0654" w:rsidRDefault="000F0654" w:rsidP="000F065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F06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применяются для мониторинга накопленного экологического ущерба?</w:t>
            </w:r>
          </w:p>
          <w:p w14:paraId="06AB3DF8" w14:textId="77777777" w:rsidR="000F0654" w:rsidRPr="000F0654" w:rsidRDefault="000F0654" w:rsidP="000F065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F06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Какую роль играет дистанционное зондирование Земли в системах экологического мониторинга?</w:t>
            </w:r>
          </w:p>
          <w:p w14:paraId="7275024C" w14:textId="77777777" w:rsidR="000F0654" w:rsidRPr="000F0654" w:rsidRDefault="000F0654" w:rsidP="000F065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F06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организуется взаимодействие между ведомствами при проведении комплексной экспертизы безопасности?</w:t>
            </w:r>
          </w:p>
          <w:p w14:paraId="0DE60816" w14:textId="77777777" w:rsidR="000F0654" w:rsidRPr="000F0654" w:rsidRDefault="000F0654" w:rsidP="000F065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F06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подходы используются для мониторинга обращения с отходами производства и потребления?</w:t>
            </w:r>
          </w:p>
          <w:p w14:paraId="4CD0EBD0" w14:textId="77777777" w:rsidR="000F0654" w:rsidRPr="000F0654" w:rsidRDefault="000F0654" w:rsidP="000F065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F06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проводится оценка профессиональных рисков на основе данных производственного контроля?</w:t>
            </w:r>
          </w:p>
          <w:p w14:paraId="05F370C5" w14:textId="77777777" w:rsidR="000F0654" w:rsidRPr="000F0654" w:rsidRDefault="000F0654" w:rsidP="000F065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F06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применяются для мониторинга химических факторов на рабочих местах?</w:t>
            </w:r>
          </w:p>
          <w:p w14:paraId="6739DFC0" w14:textId="77777777" w:rsidR="000F0654" w:rsidRPr="000F0654" w:rsidRDefault="000F0654" w:rsidP="000F065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F06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Какую роль играют системы раннего предупреждения в предотвращении аварий и инцидентов?</w:t>
            </w:r>
          </w:p>
          <w:p w14:paraId="3249ACB5" w14:textId="77777777" w:rsidR="000F0654" w:rsidRPr="000F0654" w:rsidRDefault="000F0654" w:rsidP="000F065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F06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организуется мониторинг соблюдения экологических требований в рамках производственного экологического контроля?</w:t>
            </w:r>
          </w:p>
          <w:p w14:paraId="4F735B11" w14:textId="77777777" w:rsidR="000F0654" w:rsidRPr="000F0654" w:rsidRDefault="000F0654" w:rsidP="000F065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F06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Какие критерии используются для оценки качества экспертизы и </w:t>
            </w:r>
            <w:r w:rsidRPr="000F06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lastRenderedPageBreak/>
              <w:t>компетенции экспертных организаций?</w:t>
            </w:r>
          </w:p>
          <w:p w14:paraId="177987AD" w14:textId="77777777" w:rsidR="000F0654" w:rsidRPr="000F0654" w:rsidRDefault="000F0654" w:rsidP="000F065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F06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проводится мониторинг климатических параметров и их влияния на безопасность объектов?</w:t>
            </w:r>
          </w:p>
          <w:p w14:paraId="2C56ABED" w14:textId="77777777" w:rsidR="000F0654" w:rsidRPr="000F0654" w:rsidRDefault="000F0654" w:rsidP="000F065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F06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применяются для интеграции данных мониторинга в системы поддержки принятия решений?</w:t>
            </w:r>
          </w:p>
          <w:p w14:paraId="140E5FCB" w14:textId="77777777" w:rsidR="000F0654" w:rsidRPr="000F0654" w:rsidRDefault="000F0654" w:rsidP="000F065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F06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Какую роль играет прозрачность и доступность данных мониторинга для обеспечения общественного доверия?</w:t>
            </w:r>
          </w:p>
          <w:p w14:paraId="067DA72C" w14:textId="77777777" w:rsidR="000F0654" w:rsidRPr="000F0654" w:rsidRDefault="000F0654" w:rsidP="000F0654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0F0654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перспективы развития цифровых технологий наиболее актуальны для совершенствования систем мониторинга и экспертизы безопасности?</w:t>
            </w:r>
          </w:p>
          <w:p w14:paraId="20F3DC7D" w14:textId="462E2CEF" w:rsidR="000B4DBA" w:rsidRPr="00BE2831" w:rsidRDefault="000B4DBA" w:rsidP="000F0654">
            <w:pPr>
              <w:pStyle w:val="ab"/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</w:p>
        </w:tc>
      </w:tr>
    </w:tbl>
    <w:p w14:paraId="3155EE7F" w14:textId="2949B3FC" w:rsidR="00C45DCF" w:rsidRPr="00A8449B" w:rsidRDefault="00C45DCF" w:rsidP="00A8449B">
      <w:pPr>
        <w:spacing w:after="0" w:line="276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sectPr w:rsidR="00C45DCF" w:rsidRPr="00A8449B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227C"/>
    <w:multiLevelType w:val="hybridMultilevel"/>
    <w:tmpl w:val="59A6A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CC4"/>
    <w:rsid w:val="00097459"/>
    <w:rsid w:val="000B4DBA"/>
    <w:rsid w:val="000F0654"/>
    <w:rsid w:val="00303227"/>
    <w:rsid w:val="00405A60"/>
    <w:rsid w:val="004B42D6"/>
    <w:rsid w:val="005022F1"/>
    <w:rsid w:val="00524034"/>
    <w:rsid w:val="00551DE7"/>
    <w:rsid w:val="005C5CC4"/>
    <w:rsid w:val="008B35D3"/>
    <w:rsid w:val="009B103C"/>
    <w:rsid w:val="009F46D2"/>
    <w:rsid w:val="00A750DA"/>
    <w:rsid w:val="00A8449B"/>
    <w:rsid w:val="00BE2831"/>
    <w:rsid w:val="00C114E0"/>
    <w:rsid w:val="00C45DCF"/>
    <w:rsid w:val="00FB2BC0"/>
    <w:rsid w:val="00FD0526"/>
    <w:rsid w:val="00FF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89EC61"/>
  <w15:docId w15:val="{802550FE-0F68-4BF4-AC2F-08829BB8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basedOn w:val="a0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ac">
    <w:name w:val="Знак"/>
    <w:basedOn w:val="a"/>
    <w:semiHidden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4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Асманкин Евгений Геннадьевич</cp:lastModifiedBy>
  <cp:revision>6</cp:revision>
  <dcterms:created xsi:type="dcterms:W3CDTF">2024-01-17T10:40:00Z</dcterms:created>
  <dcterms:modified xsi:type="dcterms:W3CDTF">2026-04-23T13:14:00Z</dcterms:modified>
</cp:coreProperties>
</file>