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bookmarkStart w:id="0" w:name="_GoBack"/>
      <w:r w:rsidR="007504DE">
        <w:rPr>
          <w:noProof/>
          <w:szCs w:val="28"/>
          <w:u w:val="single"/>
        </w:rPr>
        <w:t>Надежность</w:t>
      </w:r>
      <w:bookmarkEnd w:id="0"/>
      <w:r>
        <w:rPr>
          <w:b/>
        </w:rPr>
        <w:t>»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</w:t>
      </w:r>
      <w:proofErr w:type="gramStart"/>
      <w:r>
        <w:t>обучающему</w:t>
      </w:r>
      <w:r w:rsidR="00766BF3">
        <w:t>ся</w:t>
      </w:r>
      <w:proofErr w:type="gramEnd"/>
      <w:r w:rsidR="00766BF3">
        <w:t xml:space="preserve"> предлагается дать ответы на 3</w:t>
      </w:r>
      <w:r>
        <w:t xml:space="preserve"> вопроса, приведенных в экзаменационном билете, 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F551F7" w:rsidRDefault="00F551F7" w:rsidP="00F551F7">
      <w:pPr>
        <w:spacing w:after="0" w:line="360" w:lineRule="auto"/>
        <w:ind w:left="0" w:right="0"/>
        <w:jc w:val="center"/>
      </w:pP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Понятие надёжности.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Надёжность в технике.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Управление качеством технических объектов.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Какие обобщённые свойства могут характеризовать объект.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В чем особенность свойства объекта с позиции надёжности.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Что такое наработка на отказ.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Особенности количественной оценки показателя наработки на 8тказ.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Понятие отказа объекта.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Понятие  работоспособного состояния объекта.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Какие особенности контроля работоспособного состояния.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Понятие  основной функции объекта.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Понятие надёжности объекта.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Охарактеризуйте взаимосвязь надежности объекта и условий эксплуатации.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В каких случаях показатели надёжности отражают особенности ремонта и изготовления.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Охарактеризуйте взаимосвязь надежности объекта с процессами проектирования и конструирования.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lastRenderedPageBreak/>
        <w:t>В каких случаях показатели надёжности могут отражать наличие ошибок при проектировании и конструировании.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Отличие объекта от системы.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Системы различной структуры.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Перечень экзаменационных вопросов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Какие обобщённые свойства могут характеризовать объект.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В чем особенность свойства объекта с позиции надёжности.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Какие особенности контроля работоспособного состояния.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Что такое наработка на отказ.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Особенности количественной оценки показателя наработки на отказ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Охарактеризуйте взаимосвязь процесса ремонта и изготовления с надёжностью объекта.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В каких случаях показатели надёжности отражают особенности ремонта и изготовления.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Охарактеризуйте взаимосвязь надежности объекта и условий эксплуатации.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В каких случаях показатели надёжности отражают особенности ремонта и изготовления.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Охарактеризуйте взаимосвязь надежности объекта с процессами проектирования и конструирования.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В каких случаях показатели надёжности могут отражать наличие ошибок при проектировании и конструировании.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Понятия системы, элемента связи элементов в системе.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Связь между вероятностью безотказной работы и вероятностью отказа.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proofErr w:type="gramStart"/>
      <w:r>
        <w:t>Особенности рассмотрения объекта как системы с последовательны соединением элементов.</w:t>
      </w:r>
      <w:proofErr w:type="gramEnd"/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Определение структуры надёжности объекта с последовательным соединением элементов.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Определение вероятности отказа и безотказной работы системы с последовательным соединением элементов.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Формализация и обоснование последовательной связи элементов системы для объекта.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Зависимость вероятности отказа системы с последовательным соединением от количества элементов в системе.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Особенности рассмотрения объекта как системы с параллельным соединением элементов.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Определение структуры надёжности объекта с параллельным соединением элементов.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Определение вероятности отказа и безотказной работы системы с параллельным соединением элементов.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Формализация и обоснование параллельной связи элементов системы для объекта.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Зависимость вероятности отказа системы с параллельным соединением от количества элементов в системе.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Особенности рассмотрения объекта как системы с последовательно-параллельным соединением элементов.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Определение структуры надёжности объекта с последовательно-параллельным соединением элементов.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Определение вероятности отказа и безотказной работы системы с последовательно-параллельным соединением элементов.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Формализация и обоснование последовательно-параллельной связи элементов системы для объекта.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Зависимость вероятности отказа системы с последовательно-параллельным соединением от количества элементов в системе.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Понятие безотказности.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Понятие долговечности.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Понятие </w:t>
      </w:r>
      <w:proofErr w:type="spellStart"/>
      <w:r>
        <w:t>сохраняемости</w:t>
      </w:r>
      <w:proofErr w:type="spellEnd"/>
      <w:r>
        <w:t>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Понятие ремонтопригодности.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Определение и расчет вероятности безотказной работы.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Определение и расчет интенсивности отказов.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Определение и расчет средней наработки на отказ.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Определение и расчет наработки до отказа.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Определение и расчет средней наработки между отказами.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Определение и расчет параметра потока отказов.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Понятие ресурса.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Понятие срока службы.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Понятия среднего ресурса, гамма процентного ресурса</w:t>
      </w:r>
      <w:r>
        <w:t>, назначенного ресурса, установ</w:t>
      </w:r>
      <w:r>
        <w:t>ленного ресурса.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Понятия среднего срока службы, гамма процентного срока службы, назначенного срока службы, установленного срока службы.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Особенности среднего, назначенного и установленного ресурса.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Особенности среднего, назначенного и установленного срока службы.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Отличие ресурса от срока службы.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Применение показателей </w:t>
      </w:r>
      <w:proofErr w:type="spellStart"/>
      <w:r>
        <w:t>сохраняемости</w:t>
      </w:r>
      <w:proofErr w:type="spellEnd"/>
      <w:r>
        <w:t>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Особенности среднего, назначенного и установленного срока </w:t>
      </w:r>
      <w:proofErr w:type="spellStart"/>
      <w:r>
        <w:t>сохраняемости</w:t>
      </w:r>
      <w:proofErr w:type="spellEnd"/>
      <w:r>
        <w:t>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Понятие ремонтопригодности.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Показатели среднее время восстановления, вероятность восстановления.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Особенности показателя - коэффициент готовности.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Особенности показателя - коэффициент технического использования.</w:t>
      </w:r>
    </w:p>
    <w:p w:rsidR="007504DE" w:rsidRDefault="007504DE" w:rsidP="007504DE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Особенности показателя – коэффициент оперативной готовности.</w:t>
      </w:r>
    </w:p>
    <w:sectPr w:rsidR="007504DE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61F" w:rsidRDefault="0012061F">
      <w:pPr>
        <w:spacing w:after="0" w:line="240" w:lineRule="auto"/>
      </w:pPr>
      <w:r>
        <w:separator/>
      </w:r>
    </w:p>
  </w:endnote>
  <w:endnote w:type="continuationSeparator" w:id="0">
    <w:p w:rsidR="0012061F" w:rsidRDefault="0012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04DE" w:rsidRPr="007504DE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61F" w:rsidRDefault="0012061F">
      <w:pPr>
        <w:spacing w:after="0" w:line="240" w:lineRule="auto"/>
      </w:pPr>
      <w:r>
        <w:separator/>
      </w:r>
    </w:p>
  </w:footnote>
  <w:footnote w:type="continuationSeparator" w:id="0">
    <w:p w:rsidR="0012061F" w:rsidRDefault="00120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0F26E5B"/>
    <w:multiLevelType w:val="hybridMultilevel"/>
    <w:tmpl w:val="F9468C5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12061F"/>
    <w:rsid w:val="0021233D"/>
    <w:rsid w:val="00637FF5"/>
    <w:rsid w:val="00735E37"/>
    <w:rsid w:val="007504DE"/>
    <w:rsid w:val="00766BF3"/>
    <w:rsid w:val="007839E6"/>
    <w:rsid w:val="00A04EE9"/>
    <w:rsid w:val="00C4306D"/>
    <w:rsid w:val="00C841AA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E0A7-3EEE-47E7-85C9-A8DE24AC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2</cp:revision>
  <dcterms:created xsi:type="dcterms:W3CDTF">2022-04-01T09:47:00Z</dcterms:created>
  <dcterms:modified xsi:type="dcterms:W3CDTF">2022-04-01T09:47:00Z</dcterms:modified>
</cp:coreProperties>
</file>