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5C889" w14:textId="77777777" w:rsidR="00FA3E76" w:rsidRPr="008F1B5A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</w:t>
      </w:r>
      <w:r w:rsidRPr="008F1B5A">
        <w:rPr>
          <w:b/>
          <w:sz w:val="28"/>
          <w:szCs w:val="28"/>
        </w:rPr>
        <w:t>ценочные материалы, применяемые при проведении</w:t>
      </w:r>
    </w:p>
    <w:p w14:paraId="410AF3CE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8F1B5A">
        <w:rPr>
          <w:b/>
          <w:sz w:val="28"/>
          <w:szCs w:val="28"/>
        </w:rPr>
        <w:t xml:space="preserve">промежуточной аттестации по дисциплине (модулю) </w:t>
      </w:r>
    </w:p>
    <w:p w14:paraId="28FDCDEE" w14:textId="200CD074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br/>
      </w:r>
    </w:p>
    <w:p w14:paraId="2BD1FE93" w14:textId="03E097D4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«</w:t>
      </w:r>
      <w:r w:rsidR="003E0031">
        <w:rPr>
          <w:b/>
          <w:sz w:val="28"/>
          <w:szCs w:val="28"/>
        </w:rPr>
        <w:t>Налог</w:t>
      </w:r>
      <w:r w:rsidR="00786ECF">
        <w:rPr>
          <w:b/>
          <w:sz w:val="28"/>
          <w:szCs w:val="28"/>
        </w:rPr>
        <w:t>овые системы</w:t>
      </w:r>
      <w:r w:rsidRPr="0005390B">
        <w:rPr>
          <w:b/>
          <w:sz w:val="28"/>
          <w:szCs w:val="28"/>
        </w:rPr>
        <w:t>»</w:t>
      </w:r>
    </w:p>
    <w:p w14:paraId="32202272" w14:textId="77777777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076F3C87" w14:textId="40E42463" w:rsidR="00FA3E76" w:rsidRDefault="00FA3E76" w:rsidP="00FA3E76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промежуточной аттестации обучающемуся предлагается дать ответы на 2 вопроса, приведенных в экзаменационном билете, из нижеприведенного списка.</w:t>
      </w:r>
    </w:p>
    <w:p w14:paraId="4D57BA8B" w14:textId="77777777" w:rsidR="003E0031" w:rsidRDefault="003E0031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1249DAC9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EC130E">
        <w:rPr>
          <w:sz w:val="28"/>
          <w:szCs w:val="28"/>
        </w:rPr>
        <w:t>Примерный перечень вопросов</w:t>
      </w:r>
    </w:p>
    <w:p w14:paraId="33C8EE5C" w14:textId="77777777" w:rsidR="005F3FF2" w:rsidRDefault="005F3FF2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1142168B" w14:textId="5FDE95F2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Экономическая сущность налогов</w:t>
      </w:r>
    </w:p>
    <w:p w14:paraId="2F678E11" w14:textId="16F8674D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Основные функции налогов</w:t>
      </w:r>
    </w:p>
    <w:p w14:paraId="32C1E52A" w14:textId="2C4C5EA2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 xml:space="preserve">Классификация налогов </w:t>
      </w:r>
    </w:p>
    <w:p w14:paraId="35E23809" w14:textId="2315361E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Элементы налогов</w:t>
      </w:r>
    </w:p>
    <w:p w14:paraId="5CE77E3E" w14:textId="616A7906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О</w:t>
      </w:r>
      <w:r w:rsidRPr="005F3FF2">
        <w:rPr>
          <w:sz w:val="28"/>
          <w:szCs w:val="28"/>
        </w:rPr>
        <w:t>сновы налоговой системы Российской Федерации.</w:t>
      </w:r>
    </w:p>
    <w:p w14:paraId="37E2F587" w14:textId="7FA2F269" w:rsidR="00786ECF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Этапы налоговой реформы в Российской Федерации.</w:t>
      </w:r>
    </w:p>
    <w:p w14:paraId="5326EECE" w14:textId="77777777" w:rsidR="005F3FF2" w:rsidRP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Права и обязанности участников налоговых отношений</w:t>
      </w:r>
    </w:p>
    <w:p w14:paraId="17A43592" w14:textId="77777777" w:rsidR="005F3FF2" w:rsidRP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Порядок уплаты налога и его принудительного взыскания</w:t>
      </w:r>
    </w:p>
    <w:p w14:paraId="11A7E8A0" w14:textId="77777777" w:rsidR="005F3FF2" w:rsidRP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Налоговый контроль</w:t>
      </w:r>
    </w:p>
    <w:p w14:paraId="7193F9A5" w14:textId="77777777" w:rsidR="005F3FF2" w:rsidRP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Налоговые санкции</w:t>
      </w:r>
    </w:p>
    <w:p w14:paraId="7A6548BA" w14:textId="77777777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Налоговая система федеративных государств</w:t>
      </w:r>
    </w:p>
    <w:p w14:paraId="0C4DD3CF" w14:textId="77777777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Налоговая система унитарных государств</w:t>
      </w:r>
    </w:p>
    <w:p w14:paraId="7E36CE98" w14:textId="77777777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Налог на прибыль корпораций</w:t>
      </w:r>
    </w:p>
    <w:p w14:paraId="6CED4F5E" w14:textId="77777777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Налогообложение физических лиц</w:t>
      </w:r>
    </w:p>
    <w:p w14:paraId="26C625A1" w14:textId="428A9F67" w:rsidR="00786ECF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Сравнительная характеристика налоговых систем Германии и России</w:t>
      </w:r>
    </w:p>
    <w:p w14:paraId="1A60CA47" w14:textId="61E8AA82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 xml:space="preserve">Сравнительная характеристика налоговых систем </w:t>
      </w:r>
      <w:r w:rsidRPr="005F3FF2">
        <w:rPr>
          <w:sz w:val="28"/>
          <w:szCs w:val="28"/>
        </w:rPr>
        <w:t>Франции</w:t>
      </w:r>
      <w:r w:rsidRPr="005F3FF2">
        <w:rPr>
          <w:sz w:val="28"/>
          <w:szCs w:val="28"/>
        </w:rPr>
        <w:t xml:space="preserve"> и России</w:t>
      </w:r>
    </w:p>
    <w:p w14:paraId="764636CA" w14:textId="72B119C1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Особенности налоговых систем латиноамериканских государств</w:t>
      </w:r>
    </w:p>
    <w:p w14:paraId="0F35E2F9" w14:textId="41439C7F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Основные тенденции реформирования налоговых систем</w:t>
      </w:r>
    </w:p>
    <w:p w14:paraId="59D77BD8" w14:textId="367F6048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Современные инструменты налогового контроля</w:t>
      </w:r>
    </w:p>
    <w:p w14:paraId="271267DD" w14:textId="77777777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Налоговые директивы Евросоюза</w:t>
      </w:r>
    </w:p>
    <w:p w14:paraId="2353023A" w14:textId="77777777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lastRenderedPageBreak/>
        <w:t>Причины возникновения двойного налогообложения</w:t>
      </w:r>
    </w:p>
    <w:p w14:paraId="6AE725EC" w14:textId="77777777" w:rsidR="00C345A2" w:rsidRPr="005F3FF2" w:rsidRDefault="00C345A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Налоговое администрирование</w:t>
      </w:r>
    </w:p>
    <w:p w14:paraId="1A9E699B" w14:textId="7C160ED8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Функции государственных органов, регулирующих вопросы налогообложения.</w:t>
      </w:r>
    </w:p>
    <w:p w14:paraId="00CC5259" w14:textId="4D4C13D7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Ответственность за совершение налоговых правонарушений.</w:t>
      </w:r>
    </w:p>
    <w:p w14:paraId="397FBF94" w14:textId="18CCF50A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Отдельные виды налоговых правонарушений.</w:t>
      </w:r>
    </w:p>
    <w:p w14:paraId="06DFBE2F" w14:textId="436A664B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История возникновения и развития налогов и налогообложения.</w:t>
      </w:r>
    </w:p>
    <w:p w14:paraId="508FBD5B" w14:textId="24EBC072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Основные налоговые теории и современные интерпретации</w:t>
      </w:r>
    </w:p>
    <w:p w14:paraId="35603350" w14:textId="441672B8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Налоги в экономической системе современного общества.</w:t>
      </w:r>
    </w:p>
    <w:p w14:paraId="469D4314" w14:textId="7B9C4B47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Сравнительная характеристика налоговых систем России и зарубежных стран.</w:t>
      </w:r>
    </w:p>
    <w:p w14:paraId="1A2326E4" w14:textId="20E80B01" w:rsidR="00786ECF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Экономический анализ бюджетных показателей.</w:t>
      </w:r>
    </w:p>
    <w:p w14:paraId="45496085" w14:textId="5B6DB43A" w:rsidR="00786ECF" w:rsidRPr="005F3FF2" w:rsidRDefault="00786ECF" w:rsidP="005F3FF2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5F3FF2">
        <w:rPr>
          <w:sz w:val="28"/>
          <w:szCs w:val="28"/>
        </w:rPr>
        <w:t>Налоговая политика в ведущих странах с развитой экономикой.</w:t>
      </w:r>
    </w:p>
    <w:p w14:paraId="2B7B2C83" w14:textId="23750F65" w:rsidR="00786ECF" w:rsidRP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У</w:t>
      </w:r>
      <w:r w:rsidR="00786ECF" w:rsidRPr="005F3FF2">
        <w:rPr>
          <w:sz w:val="28"/>
          <w:szCs w:val="28"/>
        </w:rPr>
        <w:t>ровень налогообложения в мировой экономике.</w:t>
      </w:r>
    </w:p>
    <w:p w14:paraId="2F6757E3" w14:textId="3B00A386" w:rsidR="00786ECF" w:rsidRDefault="00786ECF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Гармонизация национальных налоговых систем в м</w:t>
      </w:r>
      <w:r w:rsidR="005F3FF2">
        <w:rPr>
          <w:sz w:val="28"/>
          <w:szCs w:val="28"/>
        </w:rPr>
        <w:t>и</w:t>
      </w:r>
      <w:r w:rsidRPr="005F3FF2">
        <w:rPr>
          <w:sz w:val="28"/>
          <w:szCs w:val="28"/>
        </w:rPr>
        <w:t>ровой экономике.</w:t>
      </w:r>
    </w:p>
    <w:p w14:paraId="1F4CA9EA" w14:textId="6E72C023" w:rsid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>
        <w:rPr>
          <w:sz w:val="28"/>
          <w:szCs w:val="28"/>
        </w:rPr>
        <w:t>Функции Совета по Международным стандартам финансовой отчетности</w:t>
      </w:r>
    </w:p>
    <w:p w14:paraId="209AD1E3" w14:textId="47BAD36F" w:rsid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>
        <w:rPr>
          <w:sz w:val="28"/>
          <w:szCs w:val="28"/>
        </w:rPr>
        <w:t>Налогообложение компаний, находящихся под разными юрисдикциями</w:t>
      </w:r>
    </w:p>
    <w:p w14:paraId="4FCABB6C" w14:textId="6D24EE39" w:rsid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>
        <w:rPr>
          <w:sz w:val="28"/>
          <w:szCs w:val="28"/>
        </w:rPr>
        <w:t>Организация налогового контроля в Российской Федерации</w:t>
      </w:r>
    </w:p>
    <w:p w14:paraId="3315FA02" w14:textId="3E772273" w:rsid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>
        <w:rPr>
          <w:sz w:val="28"/>
          <w:szCs w:val="28"/>
        </w:rPr>
        <w:t>Организация налогового контроля в странах с рыночной экономикой</w:t>
      </w:r>
    </w:p>
    <w:p w14:paraId="2A98AED0" w14:textId="1B5A8F85" w:rsid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>
        <w:rPr>
          <w:sz w:val="28"/>
          <w:szCs w:val="28"/>
        </w:rPr>
        <w:t>Налоговая нагрузка на бизнес в развитых рыночных странах</w:t>
      </w:r>
    </w:p>
    <w:p w14:paraId="41BA18EA" w14:textId="3AA9F20A" w:rsid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>
        <w:rPr>
          <w:sz w:val="28"/>
          <w:szCs w:val="28"/>
        </w:rPr>
        <w:t>Налоговая нагрузка на бизнес в Российской Федерации</w:t>
      </w:r>
    </w:p>
    <w:p w14:paraId="5CDC4D23" w14:textId="0C2396C7" w:rsidR="005F3FF2" w:rsidRPr="005F3FF2" w:rsidRDefault="005F3FF2" w:rsidP="005F3FF2">
      <w:pPr>
        <w:pStyle w:val="a8"/>
        <w:numPr>
          <w:ilvl w:val="0"/>
          <w:numId w:val="20"/>
        </w:numPr>
        <w:spacing w:line="360" w:lineRule="auto"/>
        <w:ind w:hanging="357"/>
        <w:rPr>
          <w:sz w:val="28"/>
          <w:szCs w:val="28"/>
        </w:rPr>
      </w:pPr>
      <w:r w:rsidRPr="005F3FF2">
        <w:rPr>
          <w:sz w:val="28"/>
          <w:szCs w:val="28"/>
        </w:rPr>
        <w:t>Тенденции реформирования налоговых систем во время экономических кризи</w:t>
      </w:r>
      <w:bookmarkStart w:id="0" w:name="_GoBack"/>
      <w:bookmarkEnd w:id="0"/>
      <w:r w:rsidRPr="005F3FF2">
        <w:rPr>
          <w:sz w:val="28"/>
          <w:szCs w:val="28"/>
        </w:rPr>
        <w:t>сов</w:t>
      </w:r>
    </w:p>
    <w:sectPr w:rsidR="005F3FF2" w:rsidRPr="005F3FF2" w:rsidSect="00900F14">
      <w:headerReference w:type="default" r:id="rId8"/>
      <w:footerReference w:type="default" r:id="rId9"/>
      <w:headerReference w:type="first" r:id="rId10"/>
      <w:pgSz w:w="11906" w:h="16838"/>
      <w:pgMar w:top="1134" w:right="851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61D2C2" w14:textId="77777777" w:rsidR="00136EE1" w:rsidRDefault="00136EE1">
      <w:r>
        <w:separator/>
      </w:r>
    </w:p>
  </w:endnote>
  <w:endnote w:type="continuationSeparator" w:id="0">
    <w:p w14:paraId="4BF52F7E" w14:textId="77777777" w:rsidR="00136EE1" w:rsidRDefault="00136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4C543" w14:textId="77777777" w:rsidR="00801982" w:rsidRDefault="00136EE1">
    <w:pPr>
      <w:pStyle w:val="ab"/>
      <w:jc w:val="right"/>
    </w:pPr>
  </w:p>
  <w:p w14:paraId="54B05BEE" w14:textId="77777777" w:rsidR="00801982" w:rsidRDefault="00136EE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F1145" w14:textId="77777777" w:rsidR="00136EE1" w:rsidRDefault="00136EE1">
      <w:r>
        <w:separator/>
      </w:r>
    </w:p>
  </w:footnote>
  <w:footnote w:type="continuationSeparator" w:id="0">
    <w:p w14:paraId="6FA806C8" w14:textId="77777777" w:rsidR="00136EE1" w:rsidRDefault="00136E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767D16" w14:textId="60490A41" w:rsidR="003E0031" w:rsidRPr="00BB738A" w:rsidRDefault="003E0031" w:rsidP="00FA3E76">
    <w:pPr>
      <w:pStyle w:val="a9"/>
      <w:rPr>
        <w:sz w:val="16"/>
        <w:szCs w:val="16"/>
        <w:lang w:val="en-US"/>
      </w:rPr>
    </w:pPr>
    <w:r>
      <w:rPr>
        <w:sz w:val="16"/>
        <w:szCs w:val="16"/>
      </w:rPr>
      <w:t>Налоги и налогообложение</w:t>
    </w:r>
    <w:r w:rsidR="00BB738A">
      <w:rPr>
        <w:sz w:val="16"/>
        <w:szCs w:val="16"/>
        <w:lang w:val="en-US"/>
      </w:rPr>
      <w:t xml:space="preserve"> f6</w:t>
    </w:r>
  </w:p>
  <w:p w14:paraId="0BEE7C90" w14:textId="0EA993C8" w:rsidR="00801982" w:rsidRPr="00FA3E76" w:rsidRDefault="00FA3E76" w:rsidP="00FA3E76">
    <w:pPr>
      <w:pStyle w:val="a9"/>
      <w:rPr>
        <w:sz w:val="16"/>
        <w:szCs w:val="16"/>
      </w:rPr>
    </w:pPr>
    <w:r w:rsidRPr="00FA3E76">
      <w:rPr>
        <w:sz w:val="16"/>
        <w:szCs w:val="16"/>
      </w:rPr>
      <w:t xml:space="preserve"> </w:t>
    </w:r>
  </w:p>
  <w:p w14:paraId="572D58BB" w14:textId="77777777" w:rsidR="00801982" w:rsidRDefault="00136EE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DE501" w14:textId="2D733B78" w:rsidR="0005390B" w:rsidRPr="00BB738A" w:rsidRDefault="003E0031">
    <w:pPr>
      <w:pStyle w:val="a9"/>
      <w:rPr>
        <w:sz w:val="16"/>
        <w:szCs w:val="16"/>
        <w:lang w:val="en-US"/>
      </w:rPr>
    </w:pPr>
    <w:r>
      <w:rPr>
        <w:sz w:val="16"/>
        <w:szCs w:val="16"/>
      </w:rPr>
      <w:t>Налог</w:t>
    </w:r>
    <w:r w:rsidR="00786ECF">
      <w:rPr>
        <w:sz w:val="16"/>
        <w:szCs w:val="16"/>
      </w:rPr>
      <w:t>овые системы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5888"/>
    <w:multiLevelType w:val="hybridMultilevel"/>
    <w:tmpl w:val="52DC3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C44C5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25166"/>
    <w:multiLevelType w:val="hybridMultilevel"/>
    <w:tmpl w:val="D80CC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406A65"/>
    <w:multiLevelType w:val="hybridMultilevel"/>
    <w:tmpl w:val="D680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DF15D9"/>
    <w:multiLevelType w:val="hybridMultilevel"/>
    <w:tmpl w:val="932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6C2334"/>
    <w:multiLevelType w:val="hybridMultilevel"/>
    <w:tmpl w:val="DC7072AA"/>
    <w:lvl w:ilvl="0" w:tplc="A46C44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9D2107E"/>
    <w:multiLevelType w:val="hybridMultilevel"/>
    <w:tmpl w:val="ED54511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70747"/>
    <w:multiLevelType w:val="hybridMultilevel"/>
    <w:tmpl w:val="D8B67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057C31"/>
    <w:multiLevelType w:val="hybridMultilevel"/>
    <w:tmpl w:val="72301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422D02"/>
    <w:multiLevelType w:val="hybridMultilevel"/>
    <w:tmpl w:val="D4BAA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E83363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1">
    <w:nsid w:val="469C026F"/>
    <w:multiLevelType w:val="hybridMultilevel"/>
    <w:tmpl w:val="38CEA0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BFA74AE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3">
    <w:nsid w:val="4CA93D97"/>
    <w:multiLevelType w:val="hybridMultilevel"/>
    <w:tmpl w:val="0BB46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3056F1"/>
    <w:multiLevelType w:val="hybridMultilevel"/>
    <w:tmpl w:val="E9C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3103271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E23B3B"/>
    <w:multiLevelType w:val="multilevel"/>
    <w:tmpl w:val="C88A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B202F8"/>
    <w:multiLevelType w:val="hybridMultilevel"/>
    <w:tmpl w:val="1DC6C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2F446A"/>
    <w:multiLevelType w:val="hybridMultilevel"/>
    <w:tmpl w:val="33C8F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AA0503"/>
    <w:multiLevelType w:val="hybridMultilevel"/>
    <w:tmpl w:val="D89EC2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3"/>
  </w:num>
  <w:num w:numId="3">
    <w:abstractNumId w:val="17"/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7"/>
  </w:num>
  <w:num w:numId="9">
    <w:abstractNumId w:val="10"/>
  </w:num>
  <w:num w:numId="10">
    <w:abstractNumId w:val="14"/>
  </w:num>
  <w:num w:numId="11">
    <w:abstractNumId w:val="15"/>
  </w:num>
  <w:num w:numId="12">
    <w:abstractNumId w:val="5"/>
  </w:num>
  <w:num w:numId="13">
    <w:abstractNumId w:val="12"/>
  </w:num>
  <w:num w:numId="14">
    <w:abstractNumId w:val="1"/>
  </w:num>
  <w:num w:numId="15">
    <w:abstractNumId w:val="16"/>
  </w:num>
  <w:num w:numId="16">
    <w:abstractNumId w:val="13"/>
  </w:num>
  <w:num w:numId="17">
    <w:abstractNumId w:val="6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3E"/>
    <w:rsid w:val="0005390B"/>
    <w:rsid w:val="000966AF"/>
    <w:rsid w:val="001265BC"/>
    <w:rsid w:val="00136EE1"/>
    <w:rsid w:val="001E02C1"/>
    <w:rsid w:val="00246E27"/>
    <w:rsid w:val="00321556"/>
    <w:rsid w:val="003E0031"/>
    <w:rsid w:val="003F2C12"/>
    <w:rsid w:val="00463BBA"/>
    <w:rsid w:val="004A3DC4"/>
    <w:rsid w:val="004C30B1"/>
    <w:rsid w:val="004D10DF"/>
    <w:rsid w:val="00537F3C"/>
    <w:rsid w:val="005C0D72"/>
    <w:rsid w:val="005F3FF2"/>
    <w:rsid w:val="006107FC"/>
    <w:rsid w:val="00667EE6"/>
    <w:rsid w:val="006B3CA5"/>
    <w:rsid w:val="00700918"/>
    <w:rsid w:val="00762222"/>
    <w:rsid w:val="00782712"/>
    <w:rsid w:val="00786ECF"/>
    <w:rsid w:val="007F05B2"/>
    <w:rsid w:val="0082162F"/>
    <w:rsid w:val="00852E24"/>
    <w:rsid w:val="00916F9F"/>
    <w:rsid w:val="00952088"/>
    <w:rsid w:val="00A41E1E"/>
    <w:rsid w:val="00B1683E"/>
    <w:rsid w:val="00B508C9"/>
    <w:rsid w:val="00BA4F57"/>
    <w:rsid w:val="00BB738A"/>
    <w:rsid w:val="00BD28B7"/>
    <w:rsid w:val="00C345A2"/>
    <w:rsid w:val="00C47D7C"/>
    <w:rsid w:val="00C57A50"/>
    <w:rsid w:val="00C60076"/>
    <w:rsid w:val="00D0446A"/>
    <w:rsid w:val="00D417B2"/>
    <w:rsid w:val="00DA7F7A"/>
    <w:rsid w:val="00DF063A"/>
    <w:rsid w:val="00E820A0"/>
    <w:rsid w:val="00FA3E76"/>
    <w:rsid w:val="00FB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2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7717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71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0099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1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9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Windows User</cp:lastModifiedBy>
  <cp:revision>3</cp:revision>
  <dcterms:created xsi:type="dcterms:W3CDTF">2022-02-04T11:40:00Z</dcterms:created>
  <dcterms:modified xsi:type="dcterms:W3CDTF">2022-02-04T12:10:00Z</dcterms:modified>
</cp:coreProperties>
</file>