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A83FFA">
        <w:rPr>
          <w:rFonts w:ascii="Times New Roman" w:hAnsi="Times New Roman" w:cs="Times New Roman"/>
          <w:i/>
          <w:sz w:val="28"/>
          <w:szCs w:val="28"/>
        </w:rPr>
        <w:t>Научно-исследовательская работа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Pr="00F508BF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A10961" w:rsidRDefault="00A83FFA" w:rsidP="00CD08E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Привести описания структуры и особенностей функционирования объекта практики;</w:t>
      </w:r>
    </w:p>
    <w:p w:rsidR="00A83FFA" w:rsidRPr="00A83FFA" w:rsidRDefault="00A83FFA" w:rsidP="00CD08E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Дать краткую характеристику видам информационных систем, </w:t>
      </w:r>
      <w:r>
        <w:rPr>
          <w:rFonts w:ascii="Times New Roman" w:hAnsi="Times New Roman" w:cs="Times New Roman"/>
          <w:noProof/>
          <w:sz w:val="28"/>
          <w:szCs w:val="28"/>
        </w:rPr>
        <w:t>эксплуатиру</w:t>
      </w:r>
      <w:r w:rsidRPr="00AD13F5">
        <w:rPr>
          <w:rFonts w:ascii="Times New Roman" w:hAnsi="Times New Roman" w:cs="Times New Roman"/>
          <w:noProof/>
          <w:sz w:val="28"/>
          <w:szCs w:val="28"/>
        </w:rPr>
        <w:t>емых на объекте практики.</w:t>
      </w:r>
    </w:p>
    <w:p w:rsidR="00A83FFA" w:rsidRPr="00A83FFA" w:rsidRDefault="00A83FFA" w:rsidP="00CD08E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Дать описание функций</w:t>
      </w:r>
      <w:r w:rsidRPr="00AD13F5">
        <w:rPr>
          <w:rFonts w:ascii="Times New Roman" w:hAnsi="Times New Roman" w:cs="Times New Roman"/>
          <w:noProof/>
          <w:sz w:val="28"/>
          <w:szCs w:val="28"/>
        </w:rPr>
        <w:t xml:space="preserve"> отдела - места прохождения практики и отдельных его работников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A83FFA" w:rsidRPr="00A83FFA" w:rsidRDefault="00A83FFA" w:rsidP="00A83FFA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Дать краткую характеристику системе</w:t>
      </w:r>
      <w:r w:rsidRPr="00A83FFA">
        <w:rPr>
          <w:rFonts w:ascii="Times New Roman" w:hAnsi="Times New Roman" w:cs="Times New Roman"/>
          <w:noProof/>
          <w:sz w:val="28"/>
          <w:szCs w:val="28"/>
        </w:rPr>
        <w:t xml:space="preserve"> документооборота и делоп</w:t>
      </w:r>
      <w:r>
        <w:rPr>
          <w:rFonts w:ascii="Times New Roman" w:hAnsi="Times New Roman" w:cs="Times New Roman"/>
          <w:noProof/>
          <w:sz w:val="28"/>
          <w:szCs w:val="28"/>
        </w:rPr>
        <w:t>роизводства на объекте практики;</w:t>
      </w:r>
    </w:p>
    <w:p w:rsidR="00A83FFA" w:rsidRPr="00A83FFA" w:rsidRDefault="00A83FFA" w:rsidP="00A83FFA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A83FFA">
        <w:rPr>
          <w:rFonts w:ascii="Times New Roman" w:eastAsia="Calibri" w:hAnsi="Times New Roman" w:cs="Times New Roman"/>
          <w:sz w:val="28"/>
          <w:szCs w:val="28"/>
        </w:rPr>
        <w:t xml:space="preserve">Дать краткую характеристику </w:t>
      </w:r>
      <w:r>
        <w:rPr>
          <w:rFonts w:ascii="Times New Roman" w:eastAsia="Calibri" w:hAnsi="Times New Roman" w:cs="Times New Roman"/>
          <w:sz w:val="28"/>
          <w:szCs w:val="28"/>
        </w:rPr>
        <w:t>стадиям</w:t>
      </w:r>
      <w:r w:rsidRPr="00A83FFA">
        <w:rPr>
          <w:rFonts w:ascii="Times New Roman" w:eastAsia="Calibri" w:hAnsi="Times New Roman" w:cs="Times New Roman"/>
          <w:sz w:val="28"/>
          <w:szCs w:val="28"/>
        </w:rPr>
        <w:t xml:space="preserve"> технологического процесса обработки информации на объекте.</w:t>
      </w:r>
    </w:p>
    <w:p w:rsidR="00A83FFA" w:rsidRDefault="00A83FFA" w:rsidP="00CD08E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Привести описание </w:t>
      </w:r>
      <w:r w:rsidRPr="00A83FFA">
        <w:rPr>
          <w:rFonts w:ascii="Times New Roman" w:eastAsia="Calibri" w:hAnsi="Times New Roman" w:cs="Times New Roman"/>
          <w:sz w:val="28"/>
          <w:szCs w:val="28"/>
        </w:rPr>
        <w:t>ИТ-инфраструктура предприятия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3FFA" w:rsidRDefault="00A83FFA" w:rsidP="00CD08E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FFA">
        <w:rPr>
          <w:rFonts w:ascii="Times New Roman" w:eastAsia="Calibri" w:hAnsi="Times New Roman" w:cs="Times New Roman"/>
          <w:sz w:val="28"/>
          <w:szCs w:val="28"/>
        </w:rPr>
        <w:t xml:space="preserve">Дать краткую характеристику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A83FFA">
        <w:rPr>
          <w:rFonts w:ascii="Times New Roman" w:eastAsia="Calibri" w:hAnsi="Times New Roman" w:cs="Times New Roman"/>
          <w:sz w:val="28"/>
          <w:szCs w:val="28"/>
        </w:rPr>
        <w:t>остав</w:t>
      </w:r>
      <w:r>
        <w:rPr>
          <w:rFonts w:ascii="Times New Roman" w:eastAsia="Calibri" w:hAnsi="Times New Roman" w:cs="Times New Roman"/>
          <w:sz w:val="28"/>
          <w:szCs w:val="28"/>
        </w:rPr>
        <w:t>у и характеристику эксплуатируемых систем обработ</w:t>
      </w:r>
      <w:r w:rsidRPr="00A83FFA">
        <w:rPr>
          <w:rFonts w:ascii="Times New Roman" w:eastAsia="Calibri" w:hAnsi="Times New Roman" w:cs="Times New Roman"/>
          <w:sz w:val="28"/>
          <w:szCs w:val="28"/>
        </w:rPr>
        <w:t>ки данных на объекте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3FFA" w:rsidRDefault="00A83FFA" w:rsidP="00CD08E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FFA">
        <w:rPr>
          <w:rFonts w:ascii="Times New Roman" w:eastAsia="Calibri" w:hAnsi="Times New Roman" w:cs="Times New Roman"/>
          <w:sz w:val="28"/>
          <w:szCs w:val="28"/>
        </w:rPr>
        <w:t xml:space="preserve">Привести описание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A83FFA">
        <w:rPr>
          <w:rFonts w:ascii="Times New Roman" w:eastAsia="Calibri" w:hAnsi="Times New Roman" w:cs="Times New Roman"/>
          <w:sz w:val="28"/>
          <w:szCs w:val="28"/>
        </w:rPr>
        <w:t>рганизационно-техническо</w:t>
      </w:r>
      <w:r>
        <w:rPr>
          <w:rFonts w:ascii="Times New Roman" w:eastAsia="Calibri" w:hAnsi="Times New Roman" w:cs="Times New Roman"/>
          <w:sz w:val="28"/>
          <w:szCs w:val="28"/>
        </w:rPr>
        <w:t>му обеспечению</w:t>
      </w:r>
      <w:r w:rsidRPr="00A83FFA">
        <w:rPr>
          <w:rFonts w:ascii="Times New Roman" w:eastAsia="Calibri" w:hAnsi="Times New Roman" w:cs="Times New Roman"/>
          <w:sz w:val="28"/>
          <w:szCs w:val="28"/>
        </w:rPr>
        <w:t xml:space="preserve"> процессов обработки информации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3FFA" w:rsidRDefault="00A83FFA" w:rsidP="00A83FF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Описать о</w:t>
      </w:r>
      <w:r w:rsidRPr="00A83FFA">
        <w:rPr>
          <w:rFonts w:ascii="Times New Roman" w:eastAsia="Calibri" w:hAnsi="Times New Roman" w:cs="Times New Roman"/>
          <w:sz w:val="28"/>
          <w:szCs w:val="28"/>
        </w:rPr>
        <w:t>бязанности работников, занятых обработкой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3FFA" w:rsidRDefault="00A83FFA" w:rsidP="00A83FF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Дать характеристику</w:t>
      </w:r>
      <w:r w:rsidRPr="00A83FFA">
        <w:rPr>
          <w:rFonts w:ascii="Times New Roman" w:eastAsia="Calibri" w:hAnsi="Times New Roman" w:cs="Times New Roman"/>
          <w:sz w:val="28"/>
          <w:szCs w:val="28"/>
        </w:rPr>
        <w:t xml:space="preserve"> используемых программных и языковых средств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3FFA" w:rsidRDefault="00A83FFA" w:rsidP="00A83FF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Привести описание перспектив</w:t>
      </w:r>
      <w:r w:rsidRPr="00A83FFA">
        <w:rPr>
          <w:rFonts w:ascii="Times New Roman" w:eastAsia="Calibri" w:hAnsi="Times New Roman" w:cs="Times New Roman"/>
          <w:sz w:val="28"/>
          <w:szCs w:val="28"/>
        </w:rPr>
        <w:t xml:space="preserve"> развития систем обработки информации на предприя</w:t>
      </w:r>
      <w:r>
        <w:rPr>
          <w:rFonts w:ascii="Times New Roman" w:eastAsia="Calibri" w:hAnsi="Times New Roman" w:cs="Times New Roman"/>
          <w:sz w:val="28"/>
          <w:szCs w:val="28"/>
        </w:rPr>
        <w:t>тии;</w:t>
      </w:r>
    </w:p>
    <w:p w:rsidR="00A83FFA" w:rsidRDefault="00A83FFA" w:rsidP="00A83FF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Описать организацию</w:t>
      </w:r>
      <w:r w:rsidRPr="00A83FFA">
        <w:rPr>
          <w:rFonts w:ascii="Times New Roman" w:eastAsia="Calibri" w:hAnsi="Times New Roman" w:cs="Times New Roman"/>
          <w:sz w:val="28"/>
          <w:szCs w:val="28"/>
        </w:rPr>
        <w:t xml:space="preserve"> и планирование работы подразделений и работников, занятых обработкой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3FFA" w:rsidRDefault="00A83FFA" w:rsidP="00A83FF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Произвести оценку</w:t>
      </w:r>
      <w:r w:rsidRPr="00A83FFA">
        <w:rPr>
          <w:rFonts w:ascii="Times New Roman" w:eastAsia="Calibri" w:hAnsi="Times New Roman" w:cs="Times New Roman"/>
          <w:sz w:val="28"/>
          <w:szCs w:val="28"/>
        </w:rPr>
        <w:t xml:space="preserve"> затрат на обработку информации и </w:t>
      </w:r>
      <w:proofErr w:type="spellStart"/>
      <w:r w:rsidRPr="00A83FFA">
        <w:rPr>
          <w:rFonts w:ascii="Times New Roman" w:eastAsia="Calibri" w:hAnsi="Times New Roman" w:cs="Times New Roman"/>
          <w:sz w:val="28"/>
          <w:szCs w:val="28"/>
        </w:rPr>
        <w:t>калькулирование</w:t>
      </w:r>
      <w:proofErr w:type="spellEnd"/>
      <w:r w:rsidRPr="00A83FFA">
        <w:rPr>
          <w:rFonts w:ascii="Times New Roman" w:eastAsia="Calibri" w:hAnsi="Times New Roman" w:cs="Times New Roman"/>
          <w:sz w:val="28"/>
          <w:szCs w:val="28"/>
        </w:rPr>
        <w:t xml:space="preserve"> себестоимости вычислительных работ на объекте практики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3FFA" w:rsidRDefault="00A83FFA" w:rsidP="00A83FF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Дать описание т</w:t>
      </w:r>
      <w:r w:rsidRPr="00A83FFA">
        <w:rPr>
          <w:rFonts w:ascii="Times New Roman" w:eastAsia="Calibri" w:hAnsi="Times New Roman" w:cs="Times New Roman"/>
          <w:sz w:val="28"/>
          <w:szCs w:val="28"/>
        </w:rPr>
        <w:t>ребования охрана труда работников, связанных с обработкой информации на объекте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3FFA" w:rsidRDefault="00A83FFA" w:rsidP="00A83FF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FFA">
        <w:rPr>
          <w:rFonts w:ascii="Times New Roman" w:eastAsia="Calibri" w:hAnsi="Times New Roman" w:cs="Times New Roman"/>
          <w:sz w:val="28"/>
          <w:szCs w:val="28"/>
        </w:rPr>
        <w:t>Используя системный анализ расс</w:t>
      </w:r>
      <w:r>
        <w:rPr>
          <w:rFonts w:ascii="Times New Roman" w:eastAsia="Calibri" w:hAnsi="Times New Roman" w:cs="Times New Roman"/>
          <w:sz w:val="28"/>
          <w:szCs w:val="28"/>
        </w:rPr>
        <w:t>мотреть организационную структуру предприятия (подразделения);</w:t>
      </w:r>
    </w:p>
    <w:p w:rsidR="00A83FFA" w:rsidRDefault="00A83FFA" w:rsidP="00A83FF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FFA">
        <w:rPr>
          <w:rFonts w:ascii="Times New Roman" w:eastAsia="Calibri" w:hAnsi="Times New Roman" w:cs="Times New Roman"/>
          <w:sz w:val="28"/>
          <w:szCs w:val="28"/>
        </w:rPr>
        <w:t>На основе системного подхода к анализу деятельности предприятия предложить мероприятия по повышению эффективности использования информационных технологий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3FFA" w:rsidRDefault="00A83FFA" w:rsidP="00A83FF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FFA">
        <w:rPr>
          <w:rFonts w:ascii="Times New Roman" w:eastAsia="Calibri" w:hAnsi="Times New Roman" w:cs="Times New Roman"/>
          <w:sz w:val="28"/>
          <w:szCs w:val="28"/>
        </w:rPr>
        <w:t>Определить возможности математического моделирования процесса информатизации бизнес-процессов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3FFA" w:rsidRDefault="00A83FFA" w:rsidP="00A83FF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Привести с</w:t>
      </w:r>
      <w:r w:rsidRPr="00A83FFA">
        <w:rPr>
          <w:rFonts w:ascii="Times New Roman" w:eastAsia="Calibri" w:hAnsi="Times New Roman" w:cs="Times New Roman"/>
          <w:sz w:val="28"/>
          <w:szCs w:val="28"/>
        </w:rPr>
        <w:t>остав программного обеспечения и перечня автоматизированных систем защиты информации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3FFA" w:rsidRDefault="00A83FFA" w:rsidP="00A83FF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Описать структуру</w:t>
      </w:r>
      <w:r w:rsidRPr="00A83FFA">
        <w:rPr>
          <w:rFonts w:ascii="Times New Roman" w:eastAsia="Calibri" w:hAnsi="Times New Roman" w:cs="Times New Roman"/>
          <w:sz w:val="28"/>
          <w:szCs w:val="28"/>
        </w:rPr>
        <w:t xml:space="preserve"> базы данных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226E" w:rsidRDefault="00A83FFA" w:rsidP="00A83FFA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Дать о</w:t>
      </w:r>
      <w:r w:rsidRPr="00A83FFA">
        <w:rPr>
          <w:rFonts w:ascii="Times New Roman" w:eastAsia="Calibri" w:hAnsi="Times New Roman" w:cs="Times New Roman"/>
          <w:sz w:val="28"/>
          <w:szCs w:val="28"/>
        </w:rPr>
        <w:t>бобщение практического материала по теме работы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14307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714307" w:rsidRPr="00714307" w:rsidRDefault="00714307" w:rsidP="00714307">
      <w:pPr>
        <w:tabs>
          <w:tab w:val="left" w:pos="851"/>
        </w:tabs>
        <w:spacing w:after="0"/>
        <w:jc w:val="center"/>
        <w:rPr>
          <w:b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Бланк индивидуального задания на практику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/ профиль / направленность (магистерская программа): 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1"/>
        <w:gridCol w:w="4959"/>
        <w:gridCol w:w="3825"/>
      </w:tblGrid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14307" w:rsidRDefault="00714307" w:rsidP="00714307">
      <w:pPr>
        <w:pStyle w:val="a4"/>
        <w:ind w:left="0"/>
        <w:jc w:val="both"/>
        <w:rPr>
          <w:rFonts w:eastAsia="Times New Roman"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2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Образец оформления титульного листа отчета по практике: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МИНИСТЕРСТВО ТРАНСПОРТА РОССИЙСКОЙ ФЕДЕРАЦИИ</w:t>
      </w:r>
    </w:p>
    <w:p w:rsidR="00714307" w:rsidRDefault="00714307" w:rsidP="00714307">
      <w:pPr>
        <w:ind w:left="-108"/>
        <w:jc w:val="center"/>
        <w:rPr>
          <w:b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РОССИЙСКИЙ УНИВЕРСИТЕТ ТРАНСПОРТА РУТ (МИИТ)</w:t>
      </w:r>
    </w:p>
    <w:p w:rsidR="00714307" w:rsidRDefault="00714307" w:rsidP="00714307">
      <w:pPr>
        <w:pStyle w:val="a4"/>
        <w:ind w:left="1429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714307" w:rsidRDefault="00157A76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научно-исследовательской практике</w:t>
      </w:r>
      <w:bookmarkStart w:id="0" w:name="_GoBack"/>
      <w:bookmarkEnd w:id="0"/>
      <w:r w:rsidR="00714307">
        <w:rPr>
          <w:b/>
          <w:sz w:val="28"/>
          <w:szCs w:val="28"/>
        </w:rPr>
        <w:t xml:space="preserve"> 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Pr="00714307" w:rsidRDefault="00714307" w:rsidP="00714307">
      <w:pPr>
        <w:rPr>
          <w:sz w:val="28"/>
          <w:szCs w:val="28"/>
        </w:rPr>
      </w:pPr>
    </w:p>
    <w:p w:rsidR="00DA584F" w:rsidRPr="00DA584F" w:rsidRDefault="00714307" w:rsidP="00DA584F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2023 г. </w:t>
      </w: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3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Структура отчета по практике: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организации – места прохождения практики.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информационных технологий и программных средств, используемых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инструментов бизнес-моделирования, использующихся  в организации в бизнес-процессах транспортно-логистической сферы.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оптимизации …..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4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Требования к оформлению отчета по практике: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(нумерация начинается с «содержания»). 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5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Порядок представления отчета по практике и его защита: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DA584F" w:rsidRDefault="00DA584F" w:rsidP="00714307">
      <w:pPr>
        <w:pStyle w:val="a4"/>
        <w:ind w:left="0" w:firstLine="567"/>
        <w:jc w:val="both"/>
        <w:rPr>
          <w:sz w:val="28"/>
          <w:szCs w:val="28"/>
        </w:rPr>
      </w:pPr>
      <w:r w:rsidRPr="00DA584F">
        <w:rPr>
          <w:sz w:val="28"/>
          <w:szCs w:val="28"/>
        </w:rPr>
        <w:t>Промежуточная аттестация проводится в форме зачета с оценкой в течение 14 календарных дней,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14307" w:rsidRPr="0071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37" w:rsidRDefault="00463F37" w:rsidP="00714307">
      <w:pPr>
        <w:spacing w:after="0" w:line="240" w:lineRule="auto"/>
      </w:pPr>
      <w:r>
        <w:separator/>
      </w:r>
    </w:p>
  </w:endnote>
  <w:endnote w:type="continuationSeparator" w:id="0">
    <w:p w:rsidR="00463F37" w:rsidRDefault="00463F37" w:rsidP="0071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37" w:rsidRDefault="00463F37" w:rsidP="00714307">
      <w:pPr>
        <w:spacing w:after="0" w:line="240" w:lineRule="auto"/>
      </w:pPr>
      <w:r>
        <w:separator/>
      </w:r>
    </w:p>
  </w:footnote>
  <w:footnote w:type="continuationSeparator" w:id="0">
    <w:p w:rsidR="00463F37" w:rsidRDefault="00463F37" w:rsidP="0071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471637"/>
    <w:multiLevelType w:val="hybridMultilevel"/>
    <w:tmpl w:val="FF48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12322A"/>
    <w:rsid w:val="00157A76"/>
    <w:rsid w:val="002045EC"/>
    <w:rsid w:val="00210BB1"/>
    <w:rsid w:val="00463F37"/>
    <w:rsid w:val="004A6F24"/>
    <w:rsid w:val="00517438"/>
    <w:rsid w:val="006B423F"/>
    <w:rsid w:val="00714307"/>
    <w:rsid w:val="009C55CD"/>
    <w:rsid w:val="00A10961"/>
    <w:rsid w:val="00A15109"/>
    <w:rsid w:val="00A83FFA"/>
    <w:rsid w:val="00BF226E"/>
    <w:rsid w:val="00CD08E8"/>
    <w:rsid w:val="00CD5784"/>
    <w:rsid w:val="00DA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Аникина Ольга Олеговна</cp:lastModifiedBy>
  <cp:revision>6</cp:revision>
  <dcterms:created xsi:type="dcterms:W3CDTF">2024-04-26T11:03:00Z</dcterms:created>
  <dcterms:modified xsi:type="dcterms:W3CDTF">2024-05-27T10:57:00Z</dcterms:modified>
</cp:coreProperties>
</file>