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3BA13AEB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 xml:space="preserve">Начертательная геометрия и </w:t>
      </w:r>
      <w:r w:rsidR="00DF6E7B">
        <w:rPr>
          <w:b/>
        </w:rPr>
        <w:t>инженерная</w:t>
      </w:r>
      <w:r w:rsidR="00A6088C" w:rsidRPr="00A6088C">
        <w:rPr>
          <w:b/>
        </w:rPr>
        <w:t xml:space="preserve"> графика</w:t>
      </w:r>
      <w:r>
        <w:rPr>
          <w:b/>
        </w:rPr>
        <w:t>»</w:t>
      </w:r>
    </w:p>
    <w:p w14:paraId="501EB05C" w14:textId="6124CA61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2E9EA98E" w14:textId="77777777" w:rsidR="009D64BC" w:rsidRDefault="009D64BC" w:rsidP="009D64BC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7CD9547D" w14:textId="56E14D65" w:rsidR="00A04EE9" w:rsidRDefault="00A04EE9" w:rsidP="009D64BC">
      <w:pPr>
        <w:spacing w:after="0" w:line="360" w:lineRule="auto"/>
        <w:ind w:left="0" w:right="0" w:firstLine="0"/>
      </w:pPr>
    </w:p>
    <w:p w14:paraId="27F62540" w14:textId="11470C84" w:rsidR="00E91281" w:rsidRPr="00DF6E7B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0434B20" w14:textId="5E7D53AC" w:rsidR="00A6088C" w:rsidRPr="00DF6E7B" w:rsidRDefault="00912FCC" w:rsidP="00E91281">
      <w:pPr>
        <w:spacing w:after="0" w:line="360" w:lineRule="auto"/>
        <w:ind w:left="0" w:right="0"/>
        <w:jc w:val="center"/>
      </w:pPr>
      <w:r>
        <w:t>1 семестр.</w:t>
      </w:r>
    </w:p>
    <w:p w14:paraId="6C70D6C2" w14:textId="77777777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5A6C92E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решения задачи  по построению точки 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77777777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30DD1F60" w14:textId="022088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 многогранником?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3C0DA18" w:rsidR="00A6088C" w:rsidRDefault="00A6088C" w:rsidP="00A6088C">
      <w:pPr>
        <w:pStyle w:val="a3"/>
        <w:spacing w:after="0" w:line="360" w:lineRule="auto"/>
        <w:ind w:right="0" w:firstLine="0"/>
        <w:jc w:val="left"/>
      </w:pPr>
      <w:r>
        <w:lastRenderedPageBreak/>
        <w:t xml:space="preserve">Раздел 3  Кривые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 основные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плоскостей?</w:t>
      </w:r>
    </w:p>
    <w:p w14:paraId="196C8C33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0C16CAAF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 и прямой линии? </w:t>
      </w:r>
    </w:p>
    <w:p w14:paraId="2FC0BDEF" w14:textId="77777777" w:rsidR="00A6088C" w:rsidRPr="00DF6E7B" w:rsidRDefault="00A6088C" w:rsidP="00A6088C">
      <w:pPr>
        <w:pStyle w:val="a3"/>
        <w:spacing w:after="0" w:line="360" w:lineRule="auto"/>
        <w:ind w:left="0" w:right="0" w:firstLine="696"/>
        <w:jc w:val="left"/>
      </w:pPr>
    </w:p>
    <w:p w14:paraId="0E5E6DA3" w14:textId="041BA67A" w:rsidR="00912FCC" w:rsidRDefault="00A6088C" w:rsidP="009D64BC">
      <w:pPr>
        <w:pStyle w:val="a3"/>
        <w:spacing w:after="0" w:line="360" w:lineRule="auto"/>
        <w:ind w:left="0" w:right="0" w:firstLine="696"/>
        <w:jc w:val="left"/>
      </w:pPr>
      <w:r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p w14:paraId="1C630CE9" w14:textId="77777777" w:rsidR="009D64BC" w:rsidRDefault="009D64BC" w:rsidP="009D64BC">
      <w:pPr>
        <w:spacing w:after="0" w:line="360" w:lineRule="auto"/>
        <w:ind w:left="0" w:right="0" w:firstLine="709"/>
      </w:pPr>
      <w:r>
        <w:lastRenderedPageBreak/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4CF4E1FB" w14:textId="432442D5" w:rsidR="00912FCC" w:rsidRDefault="00912FCC" w:rsidP="00912FCC">
      <w:pPr>
        <w:spacing w:after="0" w:line="360" w:lineRule="auto"/>
        <w:ind w:left="0" w:right="0" w:firstLine="0"/>
        <w:jc w:val="center"/>
      </w:pPr>
    </w:p>
    <w:p w14:paraId="698E2E8D" w14:textId="77777777" w:rsidR="00912FCC" w:rsidRDefault="00912FCC" w:rsidP="00912FCC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0E9CC54C" w14:textId="349ADF26" w:rsidR="00912FCC" w:rsidRDefault="00912FCC" w:rsidP="00912FCC">
      <w:pPr>
        <w:spacing w:after="0" w:line="360" w:lineRule="auto"/>
        <w:ind w:left="0" w:right="0"/>
        <w:jc w:val="center"/>
      </w:pPr>
      <w:r>
        <w:t>2 семестр.</w:t>
      </w:r>
    </w:p>
    <w:p w14:paraId="2F49A191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называется ортогональной проекцией точки? </w:t>
      </w:r>
    </w:p>
    <w:p w14:paraId="36C810EB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эпюром (комплексным чертежом) точки, и как он образуется?</w:t>
      </w:r>
    </w:p>
    <w:p w14:paraId="343DC7A9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Каковы особенности эпюра точки?</w:t>
      </w:r>
    </w:p>
    <w:p w14:paraId="41217264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3B2E318F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прямые называют прямыми общего положения?</w:t>
      </w:r>
    </w:p>
    <w:p w14:paraId="762FFC82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разновидности линий уровня и их эпюрные признаки.</w:t>
      </w:r>
    </w:p>
    <w:p w14:paraId="29F704F5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разновидности проецирующих линии и их эпюрные признаки.</w:t>
      </w:r>
    </w:p>
    <w:p w14:paraId="0485FD0E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формулируется теорема о проецировании прямого угла?</w:t>
      </w:r>
    </w:p>
    <w:p w14:paraId="2349B198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Перечислите способы задания плоскости на эпюре?</w:t>
      </w:r>
    </w:p>
    <w:p w14:paraId="5D2ECDD6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плоскости называют проецирующими и каков их эпюрный признак?</w:t>
      </w:r>
    </w:p>
    <w:p w14:paraId="679B7EBB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на чертеже определить профильную плоскость?</w:t>
      </w:r>
    </w:p>
    <w:p w14:paraId="5359ACAA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главные линии плоскости и дайте им определения.</w:t>
      </w:r>
    </w:p>
    <w:p w14:paraId="3241E2B4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эпюрные признаки горизонтали и фронтали плоскости.</w:t>
      </w:r>
    </w:p>
    <w:p w14:paraId="24A2F147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принадлежности точки плоскости</w:t>
      </w:r>
    </w:p>
    <w:p w14:paraId="1A0EFB20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принадлежности прямой линии плоскости.</w:t>
      </w:r>
    </w:p>
    <w:p w14:paraId="4BC4B54B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прямой, перпендикулярной плоскости.</w:t>
      </w:r>
    </w:p>
    <w:p w14:paraId="546BE0B3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прямой, параллельной плоскости.</w:t>
      </w:r>
    </w:p>
    <w:p w14:paraId="499826CB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Сформулируйте алгоритм решения задачи  по построению точки  пересечения прямой линии с плоскостью?</w:t>
      </w:r>
    </w:p>
    <w:p w14:paraId="6D150592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>Сформулируйте сущность метода замены плоскостей проекций?</w:t>
      </w:r>
    </w:p>
    <w:p w14:paraId="5A83AB59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индексируются координатные оси при замене плоскостей проекций?</w:t>
      </w:r>
    </w:p>
    <w:p w14:paraId="0851522C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32CA177C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0DF3BE0D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5ACEAF92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46324C61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 многогранником?</w:t>
      </w:r>
    </w:p>
    <w:p w14:paraId="12A90500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ребром многогранника?</w:t>
      </w:r>
    </w:p>
    <w:p w14:paraId="793189B8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вершиной многогранника?</w:t>
      </w:r>
    </w:p>
    <w:p w14:paraId="7C7D44F0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многогранник называется пирамидой?</w:t>
      </w:r>
    </w:p>
    <w:p w14:paraId="6CCA9702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многогранник называется призмой?</w:t>
      </w:r>
    </w:p>
    <w:p w14:paraId="33101041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многогранник называется правильным?</w:t>
      </w:r>
    </w:p>
    <w:p w14:paraId="0A4C5014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Какая фигура образуется в сечении многогранника плоскостью?</w:t>
      </w:r>
    </w:p>
    <w:p w14:paraId="2CA8C72A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способы построения сечений многогранников?</w:t>
      </w:r>
    </w:p>
    <w:p w14:paraId="61ED5D10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Сформулируйте алгоритм определения точек пересечения прямой линии с поверхностью многогранника.</w:t>
      </w:r>
    </w:p>
    <w:p w14:paraId="6A18219A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формируются кривые поверхности?</w:t>
      </w:r>
    </w:p>
    <w:p w14:paraId="3ACDF546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называются линейчатыми?</w:t>
      </w:r>
    </w:p>
    <w:p w14:paraId="0A476097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называются циклическими?</w:t>
      </w:r>
    </w:p>
    <w:p w14:paraId="6F513261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называются поверхностями второго порядка? Приведите примеры таких поверхностей.</w:t>
      </w:r>
    </w:p>
    <w:p w14:paraId="1906B5EA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образуются поверхности вращения? Приведите примеры таких поверхностей.</w:t>
      </w:r>
    </w:p>
    <w:p w14:paraId="317DA375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>Является ли наклонный цилиндр поверхностью вращения?</w:t>
      </w:r>
    </w:p>
    <w:p w14:paraId="3BF483FD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Перечислите  основные свойства поверхностей вращения.</w:t>
      </w:r>
    </w:p>
    <w:p w14:paraId="2E785B80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каркасом поверхности?</w:t>
      </w:r>
    </w:p>
    <w:p w14:paraId="5A5B0821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определителем поверхности?</w:t>
      </w:r>
    </w:p>
    <w:p w14:paraId="7153B087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каких условиях для построения линии пересечения двух  поверхностей можно применить способ вспомогательных плоскостей?</w:t>
      </w:r>
    </w:p>
    <w:p w14:paraId="32A82361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каких условиях для построения линии пересечения двух  поверхностей можно применить способ вспомогательных концентрических сфер?</w:t>
      </w:r>
    </w:p>
    <w:p w14:paraId="77620F49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вращения называются соосными и в чем особенность их взаимного пересечения?</w:t>
      </w:r>
    </w:p>
    <w:p w14:paraId="07F15590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 По каким фигурам может происходить пересечение конуса плоскостью?</w:t>
      </w:r>
    </w:p>
    <w:p w14:paraId="506C3A78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 каким фигурам может происходить пересечение цилиндра плоскостью?</w:t>
      </w:r>
    </w:p>
    <w:p w14:paraId="630C0088" w14:textId="77777777" w:rsidR="00912FCC" w:rsidRDefault="00912FCC" w:rsidP="00912F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Сформулируйте алгоритм определения точек пересечения кривой поверхности  и прямой линии? </w:t>
      </w:r>
    </w:p>
    <w:p w14:paraId="57194F42" w14:textId="77777777" w:rsidR="00912FCC" w:rsidRPr="00A6088C" w:rsidRDefault="00912FCC" w:rsidP="00A6088C">
      <w:pPr>
        <w:pStyle w:val="a3"/>
        <w:spacing w:after="0" w:line="360" w:lineRule="auto"/>
        <w:ind w:left="0" w:right="0" w:firstLine="696"/>
        <w:jc w:val="left"/>
      </w:pPr>
    </w:p>
    <w:sectPr w:rsidR="00912FCC" w:rsidRPr="00A6088C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71E3" w14:textId="77777777" w:rsidR="005949EF" w:rsidRDefault="005949EF">
      <w:pPr>
        <w:spacing w:after="0" w:line="240" w:lineRule="auto"/>
      </w:pPr>
      <w:r>
        <w:separator/>
      </w:r>
    </w:p>
  </w:endnote>
  <w:endnote w:type="continuationSeparator" w:id="0">
    <w:p w14:paraId="6BC37A69" w14:textId="77777777" w:rsidR="005949EF" w:rsidRDefault="005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FCC" w:rsidRPr="00912FC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739D" w14:textId="77777777" w:rsidR="005949EF" w:rsidRDefault="005949EF">
      <w:pPr>
        <w:spacing w:after="0" w:line="240" w:lineRule="auto"/>
      </w:pPr>
      <w:r>
        <w:separator/>
      </w:r>
    </w:p>
  </w:footnote>
  <w:footnote w:type="continuationSeparator" w:id="0">
    <w:p w14:paraId="5E1FD78F" w14:textId="77777777" w:rsidR="005949EF" w:rsidRDefault="0059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344676"/>
    <w:rsid w:val="00361C9C"/>
    <w:rsid w:val="00384996"/>
    <w:rsid w:val="004502F9"/>
    <w:rsid w:val="005359A4"/>
    <w:rsid w:val="00562ED6"/>
    <w:rsid w:val="005949EF"/>
    <w:rsid w:val="005B19B1"/>
    <w:rsid w:val="0067251F"/>
    <w:rsid w:val="006B4B77"/>
    <w:rsid w:val="00735E37"/>
    <w:rsid w:val="00754490"/>
    <w:rsid w:val="00795935"/>
    <w:rsid w:val="007A7E99"/>
    <w:rsid w:val="007F18DE"/>
    <w:rsid w:val="008409E9"/>
    <w:rsid w:val="00891882"/>
    <w:rsid w:val="009117C2"/>
    <w:rsid w:val="00912FCC"/>
    <w:rsid w:val="00932E0A"/>
    <w:rsid w:val="00956DAD"/>
    <w:rsid w:val="00982CD8"/>
    <w:rsid w:val="009962D2"/>
    <w:rsid w:val="009D2876"/>
    <w:rsid w:val="009D64BC"/>
    <w:rsid w:val="00A04EE9"/>
    <w:rsid w:val="00A6088C"/>
    <w:rsid w:val="00B667A3"/>
    <w:rsid w:val="00BE6184"/>
    <w:rsid w:val="00C60125"/>
    <w:rsid w:val="00C7292C"/>
    <w:rsid w:val="00D23F38"/>
    <w:rsid w:val="00D41FA8"/>
    <w:rsid w:val="00DF6E7B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DC21E9DD-7AA5-44E3-ADDD-755CD72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A09F-2C83-45E5-A1AB-2C859C89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4</cp:revision>
  <dcterms:created xsi:type="dcterms:W3CDTF">2023-03-16T13:39:00Z</dcterms:created>
  <dcterms:modified xsi:type="dcterms:W3CDTF">2026-06-29T10:42:00Z</dcterms:modified>
</cp:coreProperties>
</file>