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621" w:rsidRDefault="00415621" w:rsidP="004156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Примерные оценочные материалы, применяемые при проведении промежуточной аттестации по дисциплине «</w:t>
      </w:r>
      <w:r w:rsidR="001D1FDA" w:rsidRPr="001D1FDA">
        <w:rPr>
          <w:rFonts w:ascii="Times New Roman" w:hAnsi="Times New Roman" w:cs="Times New Roman"/>
          <w:b/>
          <w:sz w:val="28"/>
          <w:szCs w:val="28"/>
        </w:rPr>
        <w:t>Нормативно-правовое обеспечение организации обслуживания пассажиров на ВСМ</w:t>
      </w:r>
      <w:r>
        <w:rPr>
          <w:rFonts w:ascii="Times New Roman" w:hAnsi="Times New Roman" w:cs="Times New Roman"/>
          <w:b/>
          <w:sz w:val="28"/>
        </w:rPr>
        <w:t>»</w:t>
      </w:r>
    </w:p>
    <w:p w:rsidR="00415621" w:rsidRDefault="00415621" w:rsidP="00415621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bookmarkStart w:id="0" w:name="_GoBack"/>
      <w:r>
        <w:rPr>
          <w:rFonts w:ascii="Times New Roman" w:hAnsi="Times New Roman" w:cs="Times New Roman"/>
          <w:sz w:val="28"/>
        </w:rPr>
        <w:t>1 семестр</w:t>
      </w:r>
    </w:p>
    <w:bookmarkEnd w:id="0"/>
    <w:p w:rsidR="001D1FDA" w:rsidRPr="001D1FDA" w:rsidRDefault="001D1FDA" w:rsidP="001D1FDA">
      <w:pPr>
        <w:pStyle w:val="my-0"/>
        <w:numPr>
          <w:ilvl w:val="0"/>
          <w:numId w:val="4"/>
        </w:numPr>
        <w:jc w:val="both"/>
        <w:rPr>
          <w:sz w:val="28"/>
          <w:szCs w:val="28"/>
        </w:rPr>
      </w:pPr>
      <w:r w:rsidRPr="001D1FDA">
        <w:rPr>
          <w:sz w:val="28"/>
          <w:szCs w:val="28"/>
        </w:rPr>
        <w:t>Какие основные нормативно-правовые акты регулируют организацию пассажирских перевозок на высокоскоростном магистральном транспорте?</w:t>
      </w:r>
    </w:p>
    <w:p w:rsidR="001D1FDA" w:rsidRPr="001D1FDA" w:rsidRDefault="001D1FDA" w:rsidP="001D1FDA">
      <w:pPr>
        <w:pStyle w:val="my-0"/>
        <w:numPr>
          <w:ilvl w:val="0"/>
          <w:numId w:val="4"/>
        </w:numPr>
        <w:jc w:val="both"/>
        <w:rPr>
          <w:sz w:val="28"/>
          <w:szCs w:val="28"/>
        </w:rPr>
      </w:pPr>
      <w:r w:rsidRPr="001D1FDA">
        <w:rPr>
          <w:sz w:val="28"/>
          <w:szCs w:val="28"/>
        </w:rPr>
        <w:t>Какова роль Конституции РФ в регулировании транспортной деятельности?</w:t>
      </w:r>
    </w:p>
    <w:p w:rsidR="001D1FDA" w:rsidRPr="001D1FDA" w:rsidRDefault="001D1FDA" w:rsidP="001D1FDA">
      <w:pPr>
        <w:pStyle w:val="my-0"/>
        <w:numPr>
          <w:ilvl w:val="0"/>
          <w:numId w:val="4"/>
        </w:numPr>
        <w:jc w:val="both"/>
        <w:rPr>
          <w:sz w:val="28"/>
          <w:szCs w:val="28"/>
        </w:rPr>
      </w:pPr>
      <w:r w:rsidRPr="001D1FDA">
        <w:rPr>
          <w:sz w:val="28"/>
          <w:szCs w:val="28"/>
        </w:rPr>
        <w:t>Что регулирует Гражданский кодекс РФ в части перевозок пассажиров?</w:t>
      </w:r>
    </w:p>
    <w:p w:rsidR="001D1FDA" w:rsidRPr="001D1FDA" w:rsidRDefault="001D1FDA" w:rsidP="001D1FDA">
      <w:pPr>
        <w:pStyle w:val="my-0"/>
        <w:numPr>
          <w:ilvl w:val="0"/>
          <w:numId w:val="4"/>
        </w:numPr>
        <w:jc w:val="both"/>
        <w:rPr>
          <w:sz w:val="28"/>
          <w:szCs w:val="28"/>
        </w:rPr>
      </w:pPr>
      <w:r w:rsidRPr="001D1FDA">
        <w:rPr>
          <w:sz w:val="28"/>
          <w:szCs w:val="28"/>
        </w:rPr>
        <w:t>Какие федеральные законы регулируют организацию регулярных перевозок пассажиров и багажа?</w:t>
      </w:r>
    </w:p>
    <w:p w:rsidR="001D1FDA" w:rsidRPr="001D1FDA" w:rsidRDefault="001D1FDA" w:rsidP="001D1FDA">
      <w:pPr>
        <w:pStyle w:val="my-0"/>
        <w:numPr>
          <w:ilvl w:val="0"/>
          <w:numId w:val="4"/>
        </w:numPr>
        <w:jc w:val="both"/>
        <w:rPr>
          <w:sz w:val="28"/>
          <w:szCs w:val="28"/>
        </w:rPr>
      </w:pPr>
      <w:r w:rsidRPr="001D1FDA">
        <w:rPr>
          <w:sz w:val="28"/>
          <w:szCs w:val="28"/>
        </w:rPr>
        <w:t>Что такое Устав автомобильного транспорта и какова его роль в нормативно-правовом обеспечении перевозок?</w:t>
      </w:r>
    </w:p>
    <w:p w:rsidR="001D1FDA" w:rsidRPr="001D1FDA" w:rsidRDefault="001D1FDA" w:rsidP="001D1FDA">
      <w:pPr>
        <w:pStyle w:val="my-0"/>
        <w:numPr>
          <w:ilvl w:val="0"/>
          <w:numId w:val="4"/>
        </w:numPr>
        <w:jc w:val="both"/>
        <w:rPr>
          <w:sz w:val="28"/>
          <w:szCs w:val="28"/>
        </w:rPr>
      </w:pPr>
      <w:r w:rsidRPr="001D1FDA">
        <w:rPr>
          <w:sz w:val="28"/>
          <w:szCs w:val="28"/>
        </w:rPr>
        <w:t>Какие права и обязанности имеют пассажиры при перевозках на ВСМ?</w:t>
      </w:r>
    </w:p>
    <w:p w:rsidR="001D1FDA" w:rsidRPr="001D1FDA" w:rsidRDefault="001D1FDA" w:rsidP="001D1FDA">
      <w:pPr>
        <w:pStyle w:val="my-0"/>
        <w:numPr>
          <w:ilvl w:val="0"/>
          <w:numId w:val="4"/>
        </w:numPr>
        <w:jc w:val="both"/>
        <w:rPr>
          <w:sz w:val="28"/>
          <w:szCs w:val="28"/>
        </w:rPr>
      </w:pPr>
      <w:r w:rsidRPr="001D1FDA">
        <w:rPr>
          <w:sz w:val="28"/>
          <w:szCs w:val="28"/>
        </w:rPr>
        <w:t>Какие требования предъявляются к безопасности пассажирских перевозок на ВСМ?</w:t>
      </w:r>
    </w:p>
    <w:p w:rsidR="001D1FDA" w:rsidRPr="001D1FDA" w:rsidRDefault="001D1FDA" w:rsidP="001D1FDA">
      <w:pPr>
        <w:pStyle w:val="my-0"/>
        <w:numPr>
          <w:ilvl w:val="0"/>
          <w:numId w:val="4"/>
        </w:numPr>
        <w:jc w:val="both"/>
        <w:rPr>
          <w:sz w:val="28"/>
          <w:szCs w:val="28"/>
        </w:rPr>
      </w:pPr>
      <w:r w:rsidRPr="001D1FDA">
        <w:rPr>
          <w:sz w:val="28"/>
          <w:szCs w:val="28"/>
        </w:rPr>
        <w:t>Каковы особенности правового регулирования обслуживания пассажиров с ограниченными возможностями?</w:t>
      </w:r>
    </w:p>
    <w:p w:rsidR="001D1FDA" w:rsidRPr="001D1FDA" w:rsidRDefault="001D1FDA" w:rsidP="001D1FDA">
      <w:pPr>
        <w:pStyle w:val="my-0"/>
        <w:numPr>
          <w:ilvl w:val="0"/>
          <w:numId w:val="4"/>
        </w:numPr>
        <w:jc w:val="both"/>
        <w:rPr>
          <w:sz w:val="28"/>
          <w:szCs w:val="28"/>
        </w:rPr>
      </w:pPr>
      <w:r w:rsidRPr="001D1FDA">
        <w:rPr>
          <w:sz w:val="28"/>
          <w:szCs w:val="28"/>
        </w:rPr>
        <w:t>Какие документы оформляются при перевозке пассажиров и багажа на ВСМ?</w:t>
      </w:r>
    </w:p>
    <w:p w:rsidR="001D1FDA" w:rsidRPr="001D1FDA" w:rsidRDefault="001D1FDA" w:rsidP="001D1FDA">
      <w:pPr>
        <w:pStyle w:val="my-0"/>
        <w:numPr>
          <w:ilvl w:val="0"/>
          <w:numId w:val="4"/>
        </w:numPr>
        <w:jc w:val="both"/>
        <w:rPr>
          <w:sz w:val="28"/>
          <w:szCs w:val="28"/>
        </w:rPr>
      </w:pPr>
      <w:r w:rsidRPr="001D1FDA">
        <w:rPr>
          <w:sz w:val="28"/>
          <w:szCs w:val="28"/>
        </w:rPr>
        <w:t>Как осуществляется государственный контроль за соблюдением нормативных требований в сфере пассажирских перевозок?</w:t>
      </w:r>
    </w:p>
    <w:p w:rsidR="001D1FDA" w:rsidRPr="001D1FDA" w:rsidRDefault="001D1FDA" w:rsidP="001D1FDA">
      <w:pPr>
        <w:pStyle w:val="my-0"/>
        <w:numPr>
          <w:ilvl w:val="0"/>
          <w:numId w:val="4"/>
        </w:numPr>
        <w:jc w:val="both"/>
        <w:rPr>
          <w:sz w:val="28"/>
          <w:szCs w:val="28"/>
        </w:rPr>
      </w:pPr>
      <w:r w:rsidRPr="001D1FDA">
        <w:rPr>
          <w:sz w:val="28"/>
          <w:szCs w:val="28"/>
        </w:rPr>
        <w:t xml:space="preserve">Что такое лицензирование в </w:t>
      </w:r>
      <w:proofErr w:type="gramStart"/>
      <w:r w:rsidRPr="001D1FDA">
        <w:rPr>
          <w:sz w:val="28"/>
          <w:szCs w:val="28"/>
        </w:rPr>
        <w:t>транспортной деятельности</w:t>
      </w:r>
      <w:proofErr w:type="gramEnd"/>
      <w:r w:rsidRPr="001D1FDA">
        <w:rPr>
          <w:sz w:val="28"/>
          <w:szCs w:val="28"/>
        </w:rPr>
        <w:t xml:space="preserve"> и кто его осуществляет?</w:t>
      </w:r>
    </w:p>
    <w:p w:rsidR="001D1FDA" w:rsidRPr="001D1FDA" w:rsidRDefault="001D1FDA" w:rsidP="001D1FDA">
      <w:pPr>
        <w:pStyle w:val="my-0"/>
        <w:numPr>
          <w:ilvl w:val="0"/>
          <w:numId w:val="4"/>
        </w:numPr>
        <w:jc w:val="both"/>
        <w:rPr>
          <w:sz w:val="28"/>
          <w:szCs w:val="28"/>
        </w:rPr>
      </w:pPr>
      <w:r w:rsidRPr="001D1FDA">
        <w:rPr>
          <w:sz w:val="28"/>
          <w:szCs w:val="28"/>
        </w:rPr>
        <w:t>В чем заключается роль сертификации в обеспечении качества транспортных услуг?</w:t>
      </w:r>
    </w:p>
    <w:p w:rsidR="001D1FDA" w:rsidRPr="001D1FDA" w:rsidRDefault="001D1FDA" w:rsidP="001D1FDA">
      <w:pPr>
        <w:pStyle w:val="my-0"/>
        <w:numPr>
          <w:ilvl w:val="0"/>
          <w:numId w:val="4"/>
        </w:numPr>
        <w:jc w:val="both"/>
        <w:rPr>
          <w:sz w:val="28"/>
          <w:szCs w:val="28"/>
        </w:rPr>
      </w:pPr>
      <w:r w:rsidRPr="001D1FDA">
        <w:rPr>
          <w:sz w:val="28"/>
          <w:szCs w:val="28"/>
        </w:rPr>
        <w:t>Какие международные соглашения влияют на нормативно-правовое обеспечение перевозок?</w:t>
      </w:r>
    </w:p>
    <w:p w:rsidR="001D1FDA" w:rsidRPr="001D1FDA" w:rsidRDefault="001D1FDA" w:rsidP="001D1FDA">
      <w:pPr>
        <w:pStyle w:val="my-0"/>
        <w:numPr>
          <w:ilvl w:val="0"/>
          <w:numId w:val="4"/>
        </w:numPr>
        <w:jc w:val="both"/>
        <w:rPr>
          <w:sz w:val="28"/>
          <w:szCs w:val="28"/>
        </w:rPr>
      </w:pPr>
      <w:r w:rsidRPr="001D1FDA">
        <w:rPr>
          <w:sz w:val="28"/>
          <w:szCs w:val="28"/>
        </w:rPr>
        <w:t>Как регулируются тарифы на перевозку пассажиров на территории РФ?</w:t>
      </w:r>
    </w:p>
    <w:p w:rsidR="001D1FDA" w:rsidRPr="001D1FDA" w:rsidRDefault="001D1FDA" w:rsidP="001D1FDA">
      <w:pPr>
        <w:pStyle w:val="my-0"/>
        <w:numPr>
          <w:ilvl w:val="0"/>
          <w:numId w:val="4"/>
        </w:numPr>
        <w:jc w:val="both"/>
        <w:rPr>
          <w:sz w:val="28"/>
          <w:szCs w:val="28"/>
        </w:rPr>
      </w:pPr>
      <w:r w:rsidRPr="001D1FDA">
        <w:rPr>
          <w:sz w:val="28"/>
          <w:szCs w:val="28"/>
        </w:rPr>
        <w:t>Какие меры предусмотрены для обеспечения правовой защиты пассажиров на ВСМ?</w:t>
      </w:r>
    </w:p>
    <w:p w:rsidR="001D1FDA" w:rsidRPr="001D1FDA" w:rsidRDefault="001D1FDA" w:rsidP="001D1FDA">
      <w:pPr>
        <w:pStyle w:val="my-0"/>
        <w:numPr>
          <w:ilvl w:val="0"/>
          <w:numId w:val="4"/>
        </w:numPr>
        <w:jc w:val="both"/>
        <w:rPr>
          <w:sz w:val="28"/>
          <w:szCs w:val="28"/>
        </w:rPr>
      </w:pPr>
      <w:r w:rsidRPr="001D1FDA">
        <w:rPr>
          <w:sz w:val="28"/>
          <w:szCs w:val="28"/>
        </w:rPr>
        <w:t>Какова роль органов государственной власти в регулировании пассажирских перевозок?</w:t>
      </w:r>
    </w:p>
    <w:p w:rsidR="001D1FDA" w:rsidRPr="001D1FDA" w:rsidRDefault="001D1FDA" w:rsidP="001D1FDA">
      <w:pPr>
        <w:pStyle w:val="my-0"/>
        <w:numPr>
          <w:ilvl w:val="0"/>
          <w:numId w:val="4"/>
        </w:numPr>
        <w:jc w:val="both"/>
        <w:rPr>
          <w:sz w:val="28"/>
          <w:szCs w:val="28"/>
        </w:rPr>
      </w:pPr>
      <w:r w:rsidRPr="001D1FDA">
        <w:rPr>
          <w:sz w:val="28"/>
          <w:szCs w:val="28"/>
        </w:rPr>
        <w:t>Какие особенности правового регулирования перевозок в условиях чрезвычайных ситуаций?</w:t>
      </w:r>
    </w:p>
    <w:p w:rsidR="001D1FDA" w:rsidRPr="001D1FDA" w:rsidRDefault="001D1FDA" w:rsidP="001D1FDA">
      <w:pPr>
        <w:pStyle w:val="my-0"/>
        <w:numPr>
          <w:ilvl w:val="0"/>
          <w:numId w:val="4"/>
        </w:numPr>
        <w:jc w:val="both"/>
        <w:rPr>
          <w:sz w:val="28"/>
          <w:szCs w:val="28"/>
        </w:rPr>
      </w:pPr>
      <w:r w:rsidRPr="001D1FDA">
        <w:rPr>
          <w:sz w:val="28"/>
          <w:szCs w:val="28"/>
        </w:rPr>
        <w:t>Каковы основные принципы организации движения пассажирского транспорта?</w:t>
      </w:r>
    </w:p>
    <w:p w:rsidR="001D1FDA" w:rsidRPr="001D1FDA" w:rsidRDefault="001D1FDA" w:rsidP="001D1FDA">
      <w:pPr>
        <w:pStyle w:val="my-0"/>
        <w:numPr>
          <w:ilvl w:val="0"/>
          <w:numId w:val="4"/>
        </w:numPr>
        <w:jc w:val="both"/>
        <w:rPr>
          <w:sz w:val="28"/>
          <w:szCs w:val="28"/>
        </w:rPr>
      </w:pPr>
      <w:r w:rsidRPr="001D1FDA">
        <w:rPr>
          <w:sz w:val="28"/>
          <w:szCs w:val="28"/>
        </w:rPr>
        <w:t>Какие нормативные акты регулируют порядок оформления перевозочных документов?</w:t>
      </w:r>
    </w:p>
    <w:p w:rsidR="001D1FDA" w:rsidRPr="001D1FDA" w:rsidRDefault="001D1FDA" w:rsidP="001D1FDA">
      <w:pPr>
        <w:pStyle w:val="my-0"/>
        <w:numPr>
          <w:ilvl w:val="0"/>
          <w:numId w:val="4"/>
        </w:numPr>
        <w:jc w:val="both"/>
        <w:rPr>
          <w:sz w:val="28"/>
          <w:szCs w:val="28"/>
        </w:rPr>
      </w:pPr>
      <w:r w:rsidRPr="001D1FDA">
        <w:rPr>
          <w:sz w:val="28"/>
          <w:szCs w:val="28"/>
        </w:rPr>
        <w:t>Как осуществляется взаимодействие между перевозчиками и пассажирами с точки зрения нормативно-правового обеспечения?</w:t>
      </w:r>
    </w:p>
    <w:p w:rsidR="00415621" w:rsidRPr="00415621" w:rsidRDefault="00415621" w:rsidP="001D1FD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</w:p>
    <w:sectPr w:rsidR="00415621" w:rsidRPr="00415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320CC"/>
    <w:multiLevelType w:val="hybridMultilevel"/>
    <w:tmpl w:val="E5B87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B0311"/>
    <w:multiLevelType w:val="hybridMultilevel"/>
    <w:tmpl w:val="8CD07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FF4861"/>
    <w:multiLevelType w:val="multilevel"/>
    <w:tmpl w:val="05F49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D017C9"/>
    <w:multiLevelType w:val="hybridMultilevel"/>
    <w:tmpl w:val="DD386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EE1"/>
    <w:rsid w:val="001D1FDA"/>
    <w:rsid w:val="00414DAF"/>
    <w:rsid w:val="00415621"/>
    <w:rsid w:val="006F0EE1"/>
    <w:rsid w:val="00B43CD5"/>
    <w:rsid w:val="00C95DAB"/>
    <w:rsid w:val="00F9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A2F66"/>
  <w15:chartTrackingRefBased/>
  <w15:docId w15:val="{0FB47B40-5A41-4142-93C0-FA66BD26B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62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DAF"/>
    <w:pPr>
      <w:ind w:left="720"/>
      <w:contextualSpacing/>
    </w:pPr>
  </w:style>
  <w:style w:type="paragraph" w:customStyle="1" w:styleId="my-0">
    <w:name w:val="my-0"/>
    <w:basedOn w:val="a"/>
    <w:rsid w:val="001D1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8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Стрельников Дмитрий Андреевич</dc:creator>
  <cp:keywords/>
  <dc:description/>
  <cp:lastModifiedBy>Стрельников Дмитрий Андреевич</cp:lastModifiedBy>
  <cp:revision>2</cp:revision>
  <dcterms:created xsi:type="dcterms:W3CDTF">2025-06-24T09:28:00Z</dcterms:created>
  <dcterms:modified xsi:type="dcterms:W3CDTF">2025-06-24T09:28:00Z</dcterms:modified>
</cp:coreProperties>
</file>