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38B5" w14:textId="77777777" w:rsidR="00654AB1" w:rsidRPr="00654AB1" w:rsidRDefault="00654AB1" w:rsidP="00654AB1">
      <w:pPr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7F939C5" w14:textId="77777777" w:rsidR="00654AB1" w:rsidRPr="00654AB1" w:rsidRDefault="00654AB1" w:rsidP="00654AB1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«</w:t>
      </w:r>
      <w:r w:rsidRPr="00654AB1">
        <w:rPr>
          <w:rFonts w:ascii="Times New Roman" w:hAnsi="Times New Roman"/>
          <w:b/>
          <w:kern w:val="2"/>
          <w:sz w:val="28"/>
          <w:szCs w:val="28"/>
          <w:lang w:eastAsia="en-US"/>
        </w:rPr>
        <w:t>Организация вычислительных машин и систем</w:t>
      </w: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»</w:t>
      </w:r>
    </w:p>
    <w:p w14:paraId="7F29EF03" w14:textId="77777777" w:rsidR="00654AB1" w:rsidRPr="00654AB1" w:rsidRDefault="00654AB1" w:rsidP="00654AB1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eastAsia="en-US"/>
        </w:rPr>
      </w:pPr>
    </w:p>
    <w:p w14:paraId="06C34BFE" w14:textId="41191FCE" w:rsidR="00654AB1" w:rsidRPr="00654AB1" w:rsidRDefault="00441CDF" w:rsidP="00654AB1">
      <w:pPr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>Экзамен</w:t>
      </w:r>
    </w:p>
    <w:p w14:paraId="0D46F32B" w14:textId="77777777" w:rsidR="00654AB1" w:rsidRPr="00654AB1" w:rsidRDefault="00654AB1" w:rsidP="00654AB1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eastAsia="en-US"/>
        </w:rPr>
      </w:pPr>
    </w:p>
    <w:p w14:paraId="75EB6C52" w14:textId="77777777" w:rsidR="00654AB1" w:rsidRPr="00654AB1" w:rsidRDefault="00654AB1" w:rsidP="00654AB1">
      <w:pPr>
        <w:spacing w:after="0" w:line="240" w:lineRule="auto"/>
        <w:ind w:firstLine="426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 xml:space="preserve">Инструкция для выполнения заданий закрытого типа: </w:t>
      </w:r>
    </w:p>
    <w:p w14:paraId="63A76C5D" w14:textId="77777777" w:rsidR="00654AB1" w:rsidRPr="00654AB1" w:rsidRDefault="00654AB1" w:rsidP="00654AB1">
      <w:pPr>
        <w:spacing w:after="0" w:line="240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на выполнение теста обучающемуся дается 20 минут; </w:t>
      </w:r>
    </w:p>
    <w:p w14:paraId="28F51F40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каждый обучающийся решает 10 тестовых заданий, выбранных из базы тестовых заданий; </w:t>
      </w:r>
    </w:p>
    <w:p w14:paraId="5EBCB091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при ответе на каждое задание обучающийся должен выбрать один или все правильные ответы, согласно указанию, перед каждым тестовым заданием; </w:t>
      </w:r>
    </w:p>
    <w:p w14:paraId="07CE8E1C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тестирование может проводиться с использованием тестов на бумажном носителе; </w:t>
      </w:r>
    </w:p>
    <w:p w14:paraId="1A2E7D13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- критерии оценивания: «зачтено» – 5 и более правильных ответов, «</w:t>
      </w:r>
      <w:proofErr w:type="spellStart"/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незачтено</w:t>
      </w:r>
      <w:proofErr w:type="spellEnd"/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» – 4 и менее правильных ответов. </w:t>
      </w:r>
    </w:p>
    <w:p w14:paraId="0480FE86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</w:p>
    <w:p w14:paraId="63B10C21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 xml:space="preserve">Инструкция для выполнения заданий открытого типа: </w:t>
      </w:r>
    </w:p>
    <w:p w14:paraId="1A2B49B3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- каждому обучающемуся выдается два задания открытого типа на бумажном носителе;</w:t>
      </w:r>
    </w:p>
    <w:p w14:paraId="09B7073C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 - время на подготовку развернутого ответа на полученные задания – 15-20 минут; </w:t>
      </w:r>
    </w:p>
    <w:p w14:paraId="4D9D4CE8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269C3E65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- критерии оценивания:</w:t>
      </w:r>
    </w:p>
    <w:p w14:paraId="53126190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 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335A5FC" w14:textId="77777777" w:rsidR="00654AB1" w:rsidRPr="00654AB1" w:rsidRDefault="00654AB1" w:rsidP="00654AB1">
      <w:pPr>
        <w:spacing w:after="0" w:line="259" w:lineRule="auto"/>
        <w:ind w:firstLine="426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 «не зачтено» - обучающийся не показал знания по изучаемому материалу.</w:t>
      </w:r>
    </w:p>
    <w:p w14:paraId="3C2D71C4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</w:p>
    <w:p w14:paraId="36722F0B" w14:textId="77777777" w:rsidR="00654AB1" w:rsidRPr="00654AB1" w:rsidRDefault="00654AB1" w:rsidP="00654AB1">
      <w:pPr>
        <w:spacing w:after="0" w:line="259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>Экзамен</w:t>
      </w:r>
    </w:p>
    <w:p w14:paraId="5583845F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 xml:space="preserve">Инструкция для выполнения заданий закрытого типа: </w:t>
      </w:r>
    </w:p>
    <w:p w14:paraId="317A2660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на выполнение теста обучающемуся дается 20 минут; </w:t>
      </w:r>
    </w:p>
    <w:p w14:paraId="361F0000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каждый обучающийся решает 10 тестовых заданий, выбранных из базы тестовых заданий; </w:t>
      </w:r>
    </w:p>
    <w:p w14:paraId="5E4FD2A5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lastRenderedPageBreak/>
        <w:t xml:space="preserve">- при ответе на каждое задание обучающийся должен выбрать один или все правильные ответы, согласно указанию, перед каждым тестовым заданием; </w:t>
      </w:r>
    </w:p>
    <w:p w14:paraId="3750EB32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тестирование может проводиться с использованием тестов на бумажном носителе; 3 </w:t>
      </w:r>
    </w:p>
    <w:p w14:paraId="365B9C2E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критерии оценивания: </w:t>
      </w:r>
    </w:p>
    <w:p w14:paraId="73836155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«отлично» - 8-10 правильных ответов; </w:t>
      </w:r>
    </w:p>
    <w:p w14:paraId="1239E4CE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«хорошо» - 5-7 правильных ответов; </w:t>
      </w:r>
    </w:p>
    <w:p w14:paraId="520B6E1A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«удовлетворительно» - 4-2 правильных ответов; </w:t>
      </w:r>
    </w:p>
    <w:p w14:paraId="1B8BCF49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«неудовлетворительно» - 0-1 правильных ответов.</w:t>
      </w:r>
    </w:p>
    <w:p w14:paraId="5D9BF650" w14:textId="77777777" w:rsidR="00654AB1" w:rsidRPr="00654AB1" w:rsidRDefault="00654AB1" w:rsidP="00654AB1">
      <w:pPr>
        <w:spacing w:after="0" w:line="259" w:lineRule="auto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</w:p>
    <w:p w14:paraId="43455040" w14:textId="77777777" w:rsidR="00654AB1" w:rsidRPr="00654AB1" w:rsidRDefault="00654AB1" w:rsidP="00654AB1">
      <w:pPr>
        <w:spacing w:after="0" w:line="259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kern w:val="2"/>
          <w:sz w:val="28"/>
          <w:szCs w:val="28"/>
          <w:lang w:eastAsia="en-US"/>
        </w:rPr>
        <w:t>Инструкция для выполнения заданий открытого типа:</w:t>
      </w:r>
    </w:p>
    <w:p w14:paraId="55248463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каждому обучающемуся выдается два задания открытого типа на бумажном носителе; </w:t>
      </w:r>
    </w:p>
    <w:p w14:paraId="74F79B56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время на подготовку развернутого ответа на полученные задания – 15 20 минут; </w:t>
      </w:r>
    </w:p>
    <w:p w14:paraId="5A0F161F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0FD0820D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- критерии оценивания: 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4D19D795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 </w:t>
      </w:r>
    </w:p>
    <w:p w14:paraId="73704512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3516AA7E" w14:textId="77777777" w:rsidR="00654AB1" w:rsidRPr="00654AB1" w:rsidRDefault="00654AB1" w:rsidP="00654AB1">
      <w:pPr>
        <w:spacing w:after="0" w:line="259" w:lineRule="auto"/>
        <w:ind w:firstLine="567"/>
        <w:rPr>
          <w:rFonts w:ascii="Times New Roman" w:hAnsi="Times New Roman"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kern w:val="2"/>
          <w:sz w:val="28"/>
          <w:szCs w:val="28"/>
          <w:lang w:eastAsia="en-US"/>
        </w:rPr>
        <w:t>«неудовлетворительно» - обучающийся не показал знания по изучаемому материалу.</w:t>
      </w:r>
    </w:p>
    <w:p w14:paraId="41976D6E" w14:textId="77777777" w:rsidR="00654AB1" w:rsidRPr="00654AB1" w:rsidRDefault="00654AB1" w:rsidP="00654AB1">
      <w:pPr>
        <w:spacing w:after="160" w:line="259" w:lineRule="auto"/>
        <w:rPr>
          <w:rFonts w:ascii="Aptos" w:hAnsi="Aptos"/>
          <w:kern w:val="2"/>
          <w:lang w:eastAsia="en-US"/>
        </w:rPr>
      </w:pPr>
      <w:bookmarkStart w:id="0" w:name="_Hlk215144149"/>
    </w:p>
    <w:tbl>
      <w:tblPr>
        <w:tblStyle w:val="12"/>
        <w:tblW w:w="5946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4"/>
        <w:gridCol w:w="827"/>
        <w:gridCol w:w="938"/>
      </w:tblGrid>
      <w:tr w:rsidR="00654AB1" w:rsidRPr="00654AB1" w14:paraId="64FCC589" w14:textId="77777777" w:rsidTr="00024159">
        <w:trPr>
          <w:gridAfter w:val="2"/>
          <w:wAfter w:w="749" w:type="pct"/>
          <w:trHeight w:val="283"/>
          <w:jc w:val="center"/>
        </w:trPr>
        <w:tc>
          <w:tcPr>
            <w:tcW w:w="4251" w:type="pct"/>
            <w:hideMark/>
          </w:tcPr>
          <w:p w14:paraId="694DDDA4" w14:textId="77777777" w:rsidR="00654AB1" w:rsidRPr="00654AB1" w:rsidRDefault="00654AB1" w:rsidP="00654AB1">
            <w:pPr>
              <w:spacing w:after="160" w:line="259" w:lineRule="auto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ОПК-2 - Способен применять компьютерные/суперкомпьютерные методы, современное программное обеспечение, в том числе отечественного происхождения, для решения задач профессиональной деятельности; Результаты обучения:</w:t>
            </w:r>
          </w:p>
          <w:p w14:paraId="6B3CBDC2" w14:textId="77777777" w:rsidR="00654AB1" w:rsidRPr="00654AB1" w:rsidRDefault="00654AB1" w:rsidP="00654AB1">
            <w:pPr>
              <w:spacing w:after="160" w:line="259" w:lineRule="auto"/>
              <w:ind w:firstLine="567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Знать:</w:t>
            </w:r>
          </w:p>
          <w:p w14:paraId="1448ABDF" w14:textId="77777777" w:rsidR="00654AB1" w:rsidRPr="00654AB1" w:rsidRDefault="00654AB1" w:rsidP="00654AB1">
            <w:pPr>
              <w:numPr>
                <w:ilvl w:val="0"/>
                <w:numId w:val="9"/>
              </w:numPr>
              <w:spacing w:after="0" w:line="240" w:lineRule="auto"/>
              <w:ind w:left="284" w:right="-108" w:hanging="284"/>
              <w:contextualSpacing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принципы структурной организации и функционирования аппаратных и программных средств компьютерных/суперкомпьютерных систем;</w:t>
            </w:r>
          </w:p>
          <w:p w14:paraId="42F64F2C" w14:textId="77777777" w:rsidR="00654AB1" w:rsidRPr="00654AB1" w:rsidRDefault="00654AB1" w:rsidP="00654AB1">
            <w:pPr>
              <w:spacing w:after="160" w:line="259" w:lineRule="auto"/>
              <w:ind w:firstLine="709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Уметь:</w:t>
            </w:r>
          </w:p>
          <w:p w14:paraId="7E48178F" w14:textId="77777777" w:rsidR="00654AB1" w:rsidRPr="00654AB1" w:rsidRDefault="00654AB1" w:rsidP="00654AB1">
            <w:pPr>
              <w:numPr>
                <w:ilvl w:val="0"/>
                <w:numId w:val="9"/>
              </w:numPr>
              <w:spacing w:after="0" w:line="240" w:lineRule="auto"/>
              <w:ind w:left="284" w:right="-108" w:hanging="284"/>
              <w:contextualSpacing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применя</w:t>
            </w:r>
            <w:bookmarkStart w:id="1" w:name="_GoBack"/>
            <w:bookmarkEnd w:id="1"/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 xml:space="preserve">ть аппаратно-программные средства компьютерных/ </w:t>
            </w: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lastRenderedPageBreak/>
              <w:t xml:space="preserve">суперкомпьютерных систем для решения задач по проектированию </w:t>
            </w:r>
            <w:proofErr w:type="spellStart"/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информаионных</w:t>
            </w:r>
            <w:proofErr w:type="spellEnd"/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 xml:space="preserve"> систем различного назначения;</w:t>
            </w:r>
          </w:p>
          <w:p w14:paraId="2EBCBB37" w14:textId="77777777" w:rsidR="00654AB1" w:rsidRPr="00654AB1" w:rsidRDefault="00654AB1" w:rsidP="00654AB1">
            <w:pPr>
              <w:spacing w:after="160" w:line="259" w:lineRule="auto"/>
              <w:ind w:firstLine="709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Владеть:</w:t>
            </w:r>
          </w:p>
          <w:p w14:paraId="196706F9" w14:textId="77777777" w:rsidR="00654AB1" w:rsidRPr="00654AB1" w:rsidRDefault="00654AB1" w:rsidP="00654AB1">
            <w:pPr>
              <w:numPr>
                <w:ilvl w:val="0"/>
                <w:numId w:val="9"/>
              </w:numPr>
              <w:spacing w:after="0" w:line="240" w:lineRule="auto"/>
              <w:ind w:left="284" w:right="-108" w:hanging="284"/>
              <w:contextualSpacing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навыками разработки архитектур и прототипов информационных систем с использованием  современных компьютерных/суперкомпьютерных методов.</w:t>
            </w:r>
          </w:p>
          <w:p w14:paraId="208337B4" w14:textId="77777777" w:rsidR="00654AB1" w:rsidRPr="00654AB1" w:rsidRDefault="00654AB1" w:rsidP="00654AB1">
            <w:pPr>
              <w:spacing w:after="160" w:line="259" w:lineRule="auto"/>
              <w:ind w:right="-108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</w:tc>
      </w:tr>
      <w:bookmarkEnd w:id="0"/>
      <w:tr w:rsidR="00654AB1" w:rsidRPr="00654AB1" w14:paraId="3B330938" w14:textId="77777777" w:rsidTr="00024159">
        <w:trPr>
          <w:trHeight w:val="283"/>
          <w:jc w:val="center"/>
        </w:trPr>
        <w:tc>
          <w:tcPr>
            <w:tcW w:w="4602" w:type="pct"/>
            <w:gridSpan w:val="2"/>
            <w:hideMark/>
          </w:tcPr>
          <w:p w14:paraId="50330E1B" w14:textId="77777777" w:rsidR="00654AB1" w:rsidRPr="00654AB1" w:rsidRDefault="00654AB1" w:rsidP="00654AB1">
            <w:pPr>
              <w:spacing w:after="160" w:line="259" w:lineRule="auto"/>
              <w:ind w:right="-108" w:firstLine="60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  <w:p w14:paraId="51B10CE1" w14:textId="77777777" w:rsidR="00654AB1" w:rsidRPr="00654AB1" w:rsidRDefault="00654AB1" w:rsidP="00654AB1">
            <w:pPr>
              <w:spacing w:after="160" w:line="259" w:lineRule="auto"/>
              <w:ind w:right="-108" w:firstLine="60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 xml:space="preserve">          Перечень заданий закрытого типа:</w:t>
            </w:r>
          </w:p>
          <w:p w14:paraId="1048033C" w14:textId="77777777" w:rsidR="00654AB1" w:rsidRPr="00654AB1" w:rsidRDefault="00654AB1" w:rsidP="00654AB1">
            <w:pPr>
              <w:spacing w:after="160" w:line="259" w:lineRule="auto"/>
              <w:ind w:right="-108" w:firstLine="60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  <w:tbl>
            <w:tblPr>
              <w:tblStyle w:val="9"/>
              <w:tblW w:w="9503" w:type="dxa"/>
              <w:tblInd w:w="879" w:type="dxa"/>
              <w:tblLook w:val="04A0" w:firstRow="1" w:lastRow="0" w:firstColumn="1" w:lastColumn="0" w:noHBand="0" w:noVBand="1"/>
            </w:tblPr>
            <w:tblGrid>
              <w:gridCol w:w="9503"/>
            </w:tblGrid>
            <w:tr w:rsidR="00654AB1" w:rsidRPr="00654AB1" w14:paraId="5B9DE47A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0D310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US"/>
                    </w:rPr>
                    <w:t>Текст задания</w:t>
                  </w:r>
                </w:p>
              </w:tc>
            </w:tr>
            <w:tr w:rsidR="00654AB1" w:rsidRPr="00654AB1" w14:paraId="610F7A13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30A17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 xml:space="preserve">1. Какое из перечисленных утверждений соответствует закону Мура? </w:t>
                  </w:r>
                </w:p>
                <w:p w14:paraId="33B6F22B" w14:textId="77777777" w:rsidR="00654AB1" w:rsidRPr="00654AB1" w:rsidRDefault="00654AB1" w:rsidP="00654AB1">
                  <w:pPr>
                    <w:spacing w:after="160" w:line="259" w:lineRule="auto"/>
                    <w:ind w:left="-8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удвоение числа компонентов на кристалле каждые полгода</w:t>
                  </w:r>
                </w:p>
                <w:p w14:paraId="0C751EFC" w14:textId="77777777" w:rsidR="00654AB1" w:rsidRPr="00654AB1" w:rsidRDefault="00654AB1" w:rsidP="00654AB1">
                  <w:pPr>
                    <w:spacing w:after="160" w:line="259" w:lineRule="auto"/>
                    <w:ind w:left="-8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удвоение числа компонентов на кристалле каждые полтора – два года</w:t>
                  </w:r>
                </w:p>
                <w:p w14:paraId="04326857" w14:textId="77777777" w:rsidR="00654AB1" w:rsidRPr="00654AB1" w:rsidRDefault="00654AB1" w:rsidP="00654AB1">
                  <w:pPr>
                    <w:spacing w:after="160" w:line="259" w:lineRule="auto"/>
                    <w:ind w:left="-8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увеличение быстродействия в два раза каждые полтора – два года</w:t>
                  </w:r>
                </w:p>
                <w:p w14:paraId="1CD98D53" w14:textId="77777777" w:rsidR="00654AB1" w:rsidRPr="00654AB1" w:rsidRDefault="00654AB1" w:rsidP="00654AB1">
                  <w:pPr>
                    <w:spacing w:after="160" w:line="259" w:lineRule="auto"/>
                    <w:ind w:left="-8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площадь кристалла увеличивается в 1,5 – 2 раза ежегодно</w:t>
                  </w:r>
                </w:p>
              </w:tc>
            </w:tr>
            <w:tr w:rsidR="00654AB1" w:rsidRPr="00654AB1" w14:paraId="65A53CAB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B0B56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2. Какой из перечисленных принципов не относится к классической модели вычислительной машины фон Неймана?</w:t>
                  </w:r>
                </w:p>
                <w:p w14:paraId="6D7EB350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использование двоичной системы</w:t>
                  </w:r>
                </w:p>
                <w:p w14:paraId="30B1F26F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исполнение команд в порядке, заданном в программе</w:t>
                  </w:r>
                </w:p>
                <w:p w14:paraId="35AE553B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исполнение команд в порядке их готовности</w:t>
                  </w:r>
                </w:p>
                <w:p w14:paraId="7C088827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принцип программного управления</w:t>
                  </w:r>
                </w:p>
                <w:p w14:paraId="6E5C4A8F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д) система команд RISC</w:t>
                  </w:r>
                </w:p>
              </w:tc>
            </w:tr>
            <w:tr w:rsidR="00654AB1" w:rsidRPr="00654AB1" w14:paraId="45E4E9C1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55B8B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3. Какие из перечисленных признаков относятся к модели аналоговой вычислительной машины?</w:t>
                  </w:r>
                </w:p>
                <w:p w14:paraId="41659ACB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принцип хранимой в памяти программы</w:t>
                  </w:r>
                </w:p>
                <w:p w14:paraId="71F03988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исполнение команд в порядке их готовности</w:t>
                  </w:r>
                </w:p>
                <w:p w14:paraId="27DC03CE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обработка информации, заданной непрерывно изменяющимися величинами</w:t>
                  </w:r>
                </w:p>
                <w:p w14:paraId="3E8AB0CE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принцип программного управления</w:t>
                  </w:r>
                </w:p>
                <w:p w14:paraId="69ADA6CD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д) состоит из переменного набора коммутируемых решающих блоков</w:t>
                  </w:r>
                </w:p>
              </w:tc>
            </w:tr>
            <w:tr w:rsidR="00654AB1" w:rsidRPr="00654AB1" w14:paraId="7DF5B72A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85E70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4. Какой параметр определяет закон Мура?</w:t>
                  </w:r>
                </w:p>
                <w:p w14:paraId="627BD9E8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а) площадь кристалла </w:t>
                  </w:r>
                </w:p>
                <w:p w14:paraId="446396C9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быстродействие</w:t>
                  </w:r>
                </w:p>
                <w:p w14:paraId="3B9C8060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число компонентов на кристалле</w:t>
                  </w:r>
                </w:p>
              </w:tc>
            </w:tr>
            <w:tr w:rsidR="00654AB1" w:rsidRPr="00654AB1" w14:paraId="6A938EFF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0D3B9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lastRenderedPageBreak/>
                    <w:t xml:space="preserve">5. Какие из перечисленных единиц используются для оценки быстродействия процессоров ЭВМ?  </w:t>
                  </w:r>
                </w:p>
                <w:p w14:paraId="274737A6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а)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EFLOPS</w:t>
                  </w:r>
                </w:p>
                <w:p w14:paraId="722EB42B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б)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GB</w:t>
                  </w:r>
                </w:p>
                <w:p w14:paraId="04C2BFCC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в)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MIPS</w:t>
                  </w:r>
                </w:p>
                <w:p w14:paraId="3E44B76C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г) </w:t>
                  </w:r>
                  <w:proofErr w:type="spellStart"/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нс</w:t>
                  </w:r>
                  <w:proofErr w:type="spellEnd"/>
                </w:p>
                <w:p w14:paraId="6D3D7A8E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д)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GB/s</w:t>
                  </w:r>
                </w:p>
              </w:tc>
            </w:tr>
            <w:tr w:rsidR="00654AB1" w:rsidRPr="00654AB1" w14:paraId="25C49C35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1BEC1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6. Какие из перечисленных единиц используются для оценки объема памяти вычислительных систем?</w:t>
                  </w:r>
                </w:p>
                <w:p w14:paraId="245FBE18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а)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BYTE</w:t>
                  </w:r>
                </w:p>
                <w:p w14:paraId="080C593E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б)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MIPS</w:t>
                  </w:r>
                </w:p>
                <w:p w14:paraId="5CC84DAE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в)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GB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/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</w:t>
                  </w:r>
                </w:p>
                <w:p w14:paraId="0B58E1DC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г)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TB</w:t>
                  </w:r>
                </w:p>
                <w:p w14:paraId="6BDD59A2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д) 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Gb</w:t>
                  </w:r>
                </w:p>
              </w:tc>
            </w:tr>
            <w:tr w:rsidR="00654AB1" w:rsidRPr="00654AB1" w14:paraId="53186543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95694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7. Для чего в блоке прерываний используются коды порога и маски программы</w:t>
                  </w:r>
                </w:p>
                <w:p w14:paraId="356B1D85" w14:textId="77777777" w:rsidR="00654AB1" w:rsidRPr="00654AB1" w:rsidRDefault="00654AB1" w:rsidP="00654AB1">
                  <w:pPr>
                    <w:spacing w:after="160" w:line="259" w:lineRule="auto"/>
                    <w:ind w:left="-8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а) для выделения наиболее приоритетного запроса на прерывание из поступивших запросов  </w:t>
                  </w:r>
                </w:p>
                <w:p w14:paraId="6958422B" w14:textId="77777777" w:rsidR="00654AB1" w:rsidRPr="00654AB1" w:rsidRDefault="00654AB1" w:rsidP="00654AB1">
                  <w:pPr>
                    <w:spacing w:after="160" w:line="259" w:lineRule="auto"/>
                    <w:ind w:left="-8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для задания приоритета прерывающей программы</w:t>
                  </w:r>
                </w:p>
                <w:p w14:paraId="79EF6E11" w14:textId="77777777" w:rsidR="00654AB1" w:rsidRPr="00654AB1" w:rsidRDefault="00654AB1" w:rsidP="00654AB1">
                  <w:pPr>
                    <w:spacing w:after="160" w:line="259" w:lineRule="auto"/>
                    <w:ind w:left="-8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для выделения запросов на прерывания, которые могут прервать текущую исполняемую программу</w:t>
                  </w:r>
                </w:p>
                <w:p w14:paraId="715E8B71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 w:hanging="465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для ускорения перехода к прерывающей программе</w:t>
                  </w:r>
                </w:p>
              </w:tc>
            </w:tr>
            <w:tr w:rsidR="00654AB1" w:rsidRPr="00654AB1" w14:paraId="3B8236DB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194E0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8. Для чего используется метод регистровых окон?</w:t>
                  </w:r>
                </w:p>
                <w:p w14:paraId="73E957E6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для увеличения объема программно-доступной регистровой памяти</w:t>
                  </w:r>
                </w:p>
                <w:p w14:paraId="59DDFC6D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для ускорения перехода к прерывающим программам</w:t>
                  </w:r>
                </w:p>
                <w:p w14:paraId="3429D4C3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для увеличения быстродействия процессора</w:t>
                  </w:r>
                </w:p>
                <w:p w14:paraId="43D41DA6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для ускорения возврата к прерванным программам</w:t>
                  </w:r>
                </w:p>
              </w:tc>
            </w:tr>
            <w:tr w:rsidR="00654AB1" w:rsidRPr="00654AB1" w14:paraId="44E66D9A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F4953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 xml:space="preserve">9. Как размещаются многобайтные операнды в ОП при выборе способа </w:t>
                  </w:r>
                  <w:proofErr w:type="spellStart"/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small-endian</w:t>
                  </w:r>
                  <w:proofErr w:type="spellEnd"/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?</w:t>
                  </w:r>
                </w:p>
                <w:p w14:paraId="672CBFDB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>а) младшие байты по старшим адресам</w:t>
                  </w:r>
                </w:p>
                <w:p w14:paraId="3AC91212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младшие байты по младшим адресам</w:t>
                  </w:r>
                </w:p>
                <w:p w14:paraId="4EC70A64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старшие байты по младшим адресам</w:t>
                  </w:r>
                </w:p>
              </w:tc>
            </w:tr>
            <w:tr w:rsidR="00654AB1" w:rsidRPr="00654AB1" w14:paraId="0FE69E69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78D87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lastRenderedPageBreak/>
                    <w:t>10. Как задается приоритет прерывающей программы?</w:t>
                  </w:r>
                </w:p>
                <w:p w14:paraId="57CD530D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маской прерывания</w:t>
                  </w:r>
                </w:p>
                <w:p w14:paraId="7AF7FFD9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приоритетами запросов на прерывания</w:t>
                  </w:r>
                </w:p>
                <w:p w14:paraId="171F17C7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порогом прерывания</w:t>
                  </w:r>
                </w:p>
                <w:p w14:paraId="1EDFEF28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вектором прерывания</w:t>
                  </w:r>
                </w:p>
              </w:tc>
            </w:tr>
            <w:tr w:rsidR="00654AB1" w:rsidRPr="00654AB1" w14:paraId="03A99160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7E38F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11. При использовании какого способа адресации адресный код в команде указывает на ячейку памяти, где находится прямой адрес операнда.</w:t>
                  </w:r>
                </w:p>
                <w:p w14:paraId="4FC1AE61" w14:textId="77777777" w:rsidR="00654AB1" w:rsidRPr="00654AB1" w:rsidRDefault="00654AB1" w:rsidP="00654AB1">
                  <w:pPr>
                    <w:spacing w:after="160" w:line="259" w:lineRule="auto"/>
                    <w:ind w:left="60" w:hanging="6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а) косвенно-регистровой</w:t>
                  </w:r>
                </w:p>
                <w:p w14:paraId="544B9960" w14:textId="77777777" w:rsidR="00654AB1" w:rsidRPr="00654AB1" w:rsidRDefault="00654AB1" w:rsidP="00654AB1">
                  <w:pPr>
                    <w:spacing w:after="160" w:line="259" w:lineRule="auto"/>
                    <w:ind w:left="60" w:hanging="6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ab/>
                    <w:t>б) базовой</w:t>
                  </w:r>
                </w:p>
                <w:p w14:paraId="7347E56B" w14:textId="77777777" w:rsidR="00654AB1" w:rsidRPr="00654AB1" w:rsidRDefault="00654AB1" w:rsidP="00654AB1">
                  <w:pPr>
                    <w:spacing w:after="160" w:line="259" w:lineRule="auto"/>
                    <w:ind w:left="60" w:hanging="6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ab/>
                    <w:t>в) косвенной</w:t>
                  </w:r>
                </w:p>
                <w:p w14:paraId="28392924" w14:textId="77777777" w:rsidR="00654AB1" w:rsidRPr="00654AB1" w:rsidRDefault="00654AB1" w:rsidP="00654AB1">
                  <w:pPr>
                    <w:spacing w:after="160" w:line="259" w:lineRule="auto"/>
                    <w:ind w:left="60" w:hanging="6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ab/>
                    <w:t>г) прямой</w:t>
                  </w:r>
                </w:p>
                <w:p w14:paraId="33EC19E1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д) базово-индексной</w:t>
                  </w:r>
                </w:p>
              </w:tc>
            </w:tr>
            <w:tr w:rsidR="00654AB1" w:rsidRPr="00654AB1" w14:paraId="49B020FD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AD20A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12. С какой целью в микропроцессорах выполняется преобразование команд входного машинного языка во внутренние команды, называемые микрооперациями?</w:t>
                  </w:r>
                </w:p>
                <w:p w14:paraId="3A988C05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а) уменьшение числа команд в программном коде  </w:t>
                  </w:r>
                </w:p>
                <w:p w14:paraId="0940731D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увеличение быстродействия микропроцессора</w:t>
                  </w:r>
                </w:p>
                <w:p w14:paraId="088CC41B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переход к RISC архитектуре</w:t>
                  </w:r>
                </w:p>
                <w:p w14:paraId="1B4BE580" w14:textId="77777777" w:rsidR="00654AB1" w:rsidRPr="00654AB1" w:rsidRDefault="00654AB1" w:rsidP="00654AB1">
                  <w:pPr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г) расширение адресного пространства регистровой памяти</w:t>
                  </w:r>
                </w:p>
              </w:tc>
            </w:tr>
            <w:tr w:rsidR="00654AB1" w:rsidRPr="00654AB1" w14:paraId="697A5F8A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E5A50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13. Какими события вызывают прерывания, называемые ловушками?</w:t>
                  </w:r>
                </w:p>
                <w:p w14:paraId="470B5EB7" w14:textId="77777777" w:rsidR="00654AB1" w:rsidRPr="00654AB1" w:rsidRDefault="00654AB1" w:rsidP="00654AB1">
                  <w:pPr>
                    <w:tabs>
                      <w:tab w:val="left" w:pos="213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а) событиями, связанными с текущей исполняемой программой </w:t>
                  </w:r>
                </w:p>
                <w:p w14:paraId="1A3D8067" w14:textId="77777777" w:rsidR="00654AB1" w:rsidRPr="00654AB1" w:rsidRDefault="00654AB1" w:rsidP="00654AB1">
                  <w:pPr>
                    <w:tabs>
                      <w:tab w:val="left" w:pos="213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внешними по отношению к текущей программе событиями</w:t>
                  </w:r>
                </w:p>
                <w:p w14:paraId="4473B4CD" w14:textId="77777777" w:rsidR="00654AB1" w:rsidRPr="00654AB1" w:rsidRDefault="00654AB1" w:rsidP="00654AB1">
                  <w:pPr>
                    <w:tabs>
                      <w:tab w:val="left" w:pos="213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запросами на прерывания от устройств ввода-вывода</w:t>
                  </w:r>
                </w:p>
                <w:p w14:paraId="25EBFDF5" w14:textId="77777777" w:rsidR="00654AB1" w:rsidRPr="00654AB1" w:rsidRDefault="00654AB1" w:rsidP="00654AB1">
                  <w:pPr>
                    <w:tabs>
                      <w:tab w:val="left" w:pos="213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г) запросами на прерывания от схем контроля </w:t>
                  </w:r>
                </w:p>
              </w:tc>
            </w:tr>
            <w:tr w:rsidR="00654AB1" w:rsidRPr="00654AB1" w14:paraId="29463450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03289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t>14. Как формируется адрес обращения в ОП в случае автоинкрементной адресации?</w:t>
                  </w:r>
                </w:p>
                <w:p w14:paraId="008F7FD9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как при косвенной адресации</w:t>
                  </w:r>
                </w:p>
                <w:p w14:paraId="1C2865A6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с использованием базового адреса</w:t>
                  </w:r>
                </w:p>
                <w:p w14:paraId="54D06586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как при косвенной адресации c увеличением адреса на длину операнда</w:t>
                  </w:r>
                </w:p>
                <w:p w14:paraId="59D3B150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>г) как при прямой адресации</w:t>
                  </w:r>
                </w:p>
              </w:tc>
            </w:tr>
            <w:tr w:rsidR="00654AB1" w:rsidRPr="00654AB1" w14:paraId="13261260" w14:textId="77777777" w:rsidTr="00024159">
              <w:tc>
                <w:tcPr>
                  <w:tcW w:w="9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1AA45" w14:textId="77777777" w:rsidR="00654AB1" w:rsidRPr="00654AB1" w:rsidRDefault="00654AB1" w:rsidP="00654AB1">
                  <w:pPr>
                    <w:shd w:val="clear" w:color="auto" w:fill="FFFFFF"/>
                    <w:spacing w:after="160" w:line="259" w:lineRule="auto"/>
                    <w:ind w:left="360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lang w:eastAsia="en-US"/>
                    </w:rPr>
                    <w:lastRenderedPageBreak/>
                    <w:t>15. Какое максимальное количество компонентов используется в БИС современного микропроцессора?</w:t>
                  </w:r>
                </w:p>
                <w:p w14:paraId="28FDDE4D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а) ≤ 10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en-US"/>
                    </w:rPr>
                    <w:t>4</w:t>
                  </w:r>
                </w:p>
                <w:p w14:paraId="2E460385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б) ≤10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en-US"/>
                    </w:rPr>
                    <w:t>10</w:t>
                  </w:r>
                </w:p>
                <w:p w14:paraId="4F01CD19" w14:textId="77777777" w:rsidR="00654AB1" w:rsidRPr="00654AB1" w:rsidRDefault="00654AB1" w:rsidP="00654AB1">
                  <w:pPr>
                    <w:tabs>
                      <w:tab w:val="left" w:pos="354"/>
                    </w:tabs>
                    <w:spacing w:after="160" w:line="259" w:lineRule="auto"/>
                    <w:ind w:left="360" w:hanging="44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в) ≤ 10</w:t>
                  </w:r>
                  <w:r w:rsidRPr="00654AB1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en-US"/>
                    </w:rPr>
                    <w:t>6</w:t>
                  </w:r>
                </w:p>
              </w:tc>
            </w:tr>
          </w:tbl>
          <w:p w14:paraId="369B9BA2" w14:textId="77777777" w:rsidR="00654AB1" w:rsidRPr="00654AB1" w:rsidRDefault="00654AB1" w:rsidP="00654AB1">
            <w:pPr>
              <w:spacing w:after="160" w:line="259" w:lineRule="auto"/>
              <w:ind w:right="-108" w:firstLine="60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  <w:p w14:paraId="0AAE5685" w14:textId="77777777" w:rsidR="00654AB1" w:rsidRPr="00654AB1" w:rsidRDefault="00654AB1" w:rsidP="00654AB1">
            <w:pPr>
              <w:spacing w:after="160" w:line="259" w:lineRule="auto"/>
              <w:ind w:right="-108" w:firstLine="60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  <w:p w14:paraId="5D39D66D" w14:textId="77777777" w:rsidR="00654AB1" w:rsidRPr="00654AB1" w:rsidRDefault="00654AB1" w:rsidP="00654AB1">
            <w:pPr>
              <w:spacing w:after="160" w:line="259" w:lineRule="auto"/>
              <w:ind w:right="-108" w:firstLine="603"/>
              <w:jc w:val="both"/>
              <w:rPr>
                <w:rFonts w:ascii="Times New Roman" w:hAnsi="Times New Roman"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noProof/>
                <w:kern w:val="2"/>
                <w:sz w:val="28"/>
                <w:szCs w:val="28"/>
                <w:lang w:eastAsia="en-US"/>
              </w:rPr>
              <w:t xml:space="preserve">                Перечень заданий открытого типа:</w:t>
            </w:r>
          </w:p>
          <w:p w14:paraId="0EE3F096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398" w:type="pct"/>
          </w:tcPr>
          <w:p w14:paraId="59916DED" w14:textId="77777777" w:rsidR="00654AB1" w:rsidRPr="00654AB1" w:rsidRDefault="00654AB1" w:rsidP="00654AB1">
            <w:pPr>
              <w:spacing w:after="160" w:line="259" w:lineRule="auto"/>
              <w:rPr>
                <w:rFonts w:ascii="Aptos" w:hAnsi="Aptos"/>
                <w:kern w:val="2"/>
                <w:lang w:eastAsia="en-US"/>
              </w:rPr>
            </w:pPr>
          </w:p>
        </w:tc>
      </w:tr>
    </w:tbl>
    <w:tbl>
      <w:tblPr>
        <w:tblStyle w:val="9"/>
        <w:tblW w:w="0" w:type="auto"/>
        <w:tblInd w:w="-113" w:type="dxa"/>
        <w:tblLook w:val="04A0" w:firstRow="1" w:lastRow="0" w:firstColumn="1" w:lastColumn="0" w:noHBand="0" w:noVBand="1"/>
      </w:tblPr>
      <w:tblGrid>
        <w:gridCol w:w="9606"/>
      </w:tblGrid>
      <w:tr w:rsidR="00654AB1" w:rsidRPr="00654AB1" w14:paraId="79548CA1" w14:textId="77777777" w:rsidTr="00024159">
        <w:tc>
          <w:tcPr>
            <w:tcW w:w="9606" w:type="dxa"/>
          </w:tcPr>
          <w:p w14:paraId="2FF5874E" w14:textId="77777777" w:rsidR="00654AB1" w:rsidRPr="00654AB1" w:rsidRDefault="00654AB1" w:rsidP="00654AB1">
            <w:pPr>
              <w:spacing w:after="160" w:line="259" w:lineRule="auto"/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lastRenderedPageBreak/>
              <w:t>Текст задания</w:t>
            </w:r>
          </w:p>
        </w:tc>
      </w:tr>
      <w:tr w:rsidR="00654AB1" w:rsidRPr="00654AB1" w14:paraId="617A965D" w14:textId="77777777" w:rsidTr="00024159">
        <w:tc>
          <w:tcPr>
            <w:tcW w:w="9606" w:type="dxa"/>
          </w:tcPr>
          <w:p w14:paraId="3BA3FFC3" w14:textId="77777777" w:rsidR="00654AB1" w:rsidRPr="00654AB1" w:rsidRDefault="00654AB1" w:rsidP="00654AB1">
            <w:pPr>
              <w:shd w:val="clear" w:color="auto" w:fill="FFFFFF"/>
              <w:spacing w:after="16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1.Перечислите основные принципы построения классической неймановской модели ЭВМ </w:t>
            </w:r>
          </w:p>
          <w:p w14:paraId="1D97BEAC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62435054" w14:textId="77777777" w:rsidTr="00024159">
        <w:tc>
          <w:tcPr>
            <w:tcW w:w="9606" w:type="dxa"/>
          </w:tcPr>
          <w:p w14:paraId="36E74B5F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2. Как оценивается производительность ЭВМ?</w:t>
            </w:r>
          </w:p>
        </w:tc>
      </w:tr>
      <w:tr w:rsidR="00654AB1" w:rsidRPr="00654AB1" w14:paraId="466E4BDD" w14:textId="77777777" w:rsidTr="00024159">
        <w:tc>
          <w:tcPr>
            <w:tcW w:w="9606" w:type="dxa"/>
          </w:tcPr>
          <w:p w14:paraId="4B6D9808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3.Назовите руководителя проекта по созданию первой отечественной ЭВМ «МЭСМ»</w:t>
            </w:r>
          </w:p>
        </w:tc>
      </w:tr>
      <w:tr w:rsidR="00654AB1" w:rsidRPr="00654AB1" w14:paraId="7CCBD573" w14:textId="77777777" w:rsidTr="00024159">
        <w:tc>
          <w:tcPr>
            <w:tcW w:w="9606" w:type="dxa"/>
          </w:tcPr>
          <w:p w14:paraId="106138C7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4.В адресный коде команды с относительной адресацией заданы значения: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B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=3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D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=0025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. В регистровой памяти хранятся следующие значения: RO=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F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, R1=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E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, R2=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D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3=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C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4=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B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, R5=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A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6=9000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7=8000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. Какой исполнительный адрес обращения в ОП будет сформирован? (Разрядность адреса 16 бит)</w:t>
            </w:r>
          </w:p>
        </w:tc>
      </w:tr>
      <w:tr w:rsidR="00654AB1" w:rsidRPr="00654AB1" w14:paraId="531333C3" w14:textId="77777777" w:rsidTr="00024159">
        <w:tc>
          <w:tcPr>
            <w:tcW w:w="9606" w:type="dxa"/>
          </w:tcPr>
          <w:p w14:paraId="32C88E98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5. В адресный коде команды с относительной адресацией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c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индексацией заданы значения: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X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=7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B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=1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D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=0025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. В регистровой памяти хранятся следующие значения: RO=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F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, R1=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E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, R2=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D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3=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C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4=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B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, R5=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A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6=9000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,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7=0300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. Какой исполнительный адрес обращения в ОП будет сформирован? (Разрядность адреса 16 бит)</w:t>
            </w:r>
          </w:p>
        </w:tc>
      </w:tr>
      <w:tr w:rsidR="00654AB1" w:rsidRPr="00654AB1" w14:paraId="03EFD174" w14:textId="77777777" w:rsidTr="00024159">
        <w:tc>
          <w:tcPr>
            <w:tcW w:w="9606" w:type="dxa"/>
          </w:tcPr>
          <w:p w14:paraId="22B591D0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6. Указать последовательность действий процессора неймановской архитектуры при исполнении машинного цикла.</w:t>
            </w:r>
          </w:p>
          <w:p w14:paraId="2AA7A777" w14:textId="77777777" w:rsidR="00654AB1" w:rsidRPr="00654AB1" w:rsidRDefault="00654AB1" w:rsidP="00654AB1">
            <w:pPr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а) выборка операндов из ОП</w:t>
            </w:r>
          </w:p>
          <w:p w14:paraId="7CD03DF8" w14:textId="77777777" w:rsidR="00654AB1" w:rsidRPr="00654AB1" w:rsidRDefault="00654AB1" w:rsidP="00654AB1">
            <w:pPr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б) дешифрация команды, модификация программного счетчика и </w:t>
            </w:r>
            <w:proofErr w:type="spellStart"/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дочитывание</w:t>
            </w:r>
            <w:proofErr w:type="spellEnd"/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команды</w:t>
            </w:r>
          </w:p>
          <w:p w14:paraId="5BE646B5" w14:textId="77777777" w:rsidR="00654AB1" w:rsidRPr="00654AB1" w:rsidRDefault="00654AB1" w:rsidP="00654AB1">
            <w:pPr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в) чтение из ОП первых байт команды по адресу из программного счетчика</w:t>
            </w:r>
          </w:p>
          <w:p w14:paraId="2C337216" w14:textId="77777777" w:rsidR="00654AB1" w:rsidRPr="00654AB1" w:rsidRDefault="00654AB1" w:rsidP="00654AB1">
            <w:pPr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г) формирование адресов операндов</w:t>
            </w:r>
          </w:p>
          <w:p w14:paraId="4CAC71C9" w14:textId="77777777" w:rsidR="00654AB1" w:rsidRPr="00654AB1" w:rsidRDefault="00654AB1" w:rsidP="00654AB1">
            <w:pPr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д) формирование адреса следующей команды в программном счетчике</w:t>
            </w:r>
          </w:p>
          <w:p w14:paraId="0E9603EA" w14:textId="77777777" w:rsidR="00654AB1" w:rsidRPr="00654AB1" w:rsidRDefault="00654AB1" w:rsidP="00654AB1">
            <w:pPr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е) запись результата выполнения операции</w:t>
            </w:r>
          </w:p>
          <w:p w14:paraId="2C20DDF5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ind w:left="360" w:hanging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ж) выполнение операции над операндами</w:t>
            </w:r>
          </w:p>
        </w:tc>
      </w:tr>
      <w:tr w:rsidR="00654AB1" w:rsidRPr="00654AB1" w14:paraId="0254BBB8" w14:textId="77777777" w:rsidTr="00024159">
        <w:tc>
          <w:tcPr>
            <w:tcW w:w="9606" w:type="dxa"/>
          </w:tcPr>
          <w:p w14:paraId="224313A1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</w:tabs>
              <w:spacing w:after="160" w:line="259" w:lineRule="auto"/>
              <w:ind w:left="-82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 xml:space="preserve">   7. Сколько обращений будет выполнено в ОП без выравнивания адресов при чтении двух четырехбайтных операндов, размещенных по адресам 000Ah, 0010h (разрядность ячеек ОП – 4 байта, адресация с точностью до байта)?</w:t>
            </w:r>
          </w:p>
        </w:tc>
      </w:tr>
      <w:tr w:rsidR="00654AB1" w:rsidRPr="00654AB1" w14:paraId="62761372" w14:textId="77777777" w:rsidTr="00024159">
        <w:tc>
          <w:tcPr>
            <w:tcW w:w="9606" w:type="dxa"/>
          </w:tcPr>
          <w:p w14:paraId="07B2261D" w14:textId="77777777" w:rsidR="00654AB1" w:rsidRPr="00654AB1" w:rsidRDefault="00654AB1" w:rsidP="00654AB1">
            <w:pPr>
              <w:shd w:val="clear" w:color="auto" w:fill="FFFFFF"/>
              <w:tabs>
                <w:tab w:val="num" w:pos="1070"/>
              </w:tabs>
              <w:spacing w:after="160" w:line="259" w:lineRule="auto"/>
              <w:ind w:hanging="142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8. Укажите базовые устройства, входящие в тракт исполнения команд процессора классической архитектуры</w:t>
            </w:r>
          </w:p>
          <w:p w14:paraId="586CD6B7" w14:textId="77777777" w:rsidR="00654AB1" w:rsidRPr="00654AB1" w:rsidRDefault="00654AB1" w:rsidP="00654AB1">
            <w:pPr>
              <w:shd w:val="clear" w:color="auto" w:fill="FFFFFF"/>
              <w:tabs>
                <w:tab w:val="num" w:pos="1070"/>
              </w:tabs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0EA227FC" w14:textId="77777777" w:rsidTr="00024159">
        <w:tc>
          <w:tcPr>
            <w:tcW w:w="9606" w:type="dxa"/>
          </w:tcPr>
          <w:p w14:paraId="66D4D953" w14:textId="77777777" w:rsidR="00654AB1" w:rsidRPr="00654AB1" w:rsidRDefault="00654AB1" w:rsidP="00654AB1">
            <w:pPr>
              <w:shd w:val="clear" w:color="auto" w:fill="FFFFFF"/>
              <w:tabs>
                <w:tab w:val="num" w:pos="720"/>
              </w:tabs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9. В каком порядке исполняются команда при использовании потокового принципа?</w:t>
            </w:r>
          </w:p>
        </w:tc>
      </w:tr>
      <w:tr w:rsidR="00654AB1" w:rsidRPr="00654AB1" w14:paraId="4A840B2F" w14:textId="77777777" w:rsidTr="00024159">
        <w:tc>
          <w:tcPr>
            <w:tcW w:w="9606" w:type="dxa"/>
          </w:tcPr>
          <w:p w14:paraId="7DE4B86C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10. Для чего используется метод регистровых окон в процессоре?</w:t>
            </w:r>
          </w:p>
        </w:tc>
      </w:tr>
      <w:tr w:rsidR="00654AB1" w:rsidRPr="00654AB1" w14:paraId="174FA238" w14:textId="77777777" w:rsidTr="00024159">
        <w:tc>
          <w:tcPr>
            <w:tcW w:w="9606" w:type="dxa"/>
          </w:tcPr>
          <w:p w14:paraId="46ADDEF8" w14:textId="77777777" w:rsidR="00654AB1" w:rsidRPr="00654AB1" w:rsidRDefault="00654AB1" w:rsidP="00654AB1">
            <w:pPr>
              <w:shd w:val="clear" w:color="auto" w:fill="FFFFFF"/>
              <w:tabs>
                <w:tab w:val="num" w:pos="720"/>
              </w:tabs>
              <w:spacing w:after="160" w:line="36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11. Перечислите основные принципы перехода от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CISC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архитектуры к 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en-US" w:eastAsia="en-US"/>
              </w:rPr>
              <w:t>RISC</w:t>
            </w: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архитектуре процессоров</w:t>
            </w:r>
          </w:p>
        </w:tc>
      </w:tr>
      <w:tr w:rsidR="00654AB1" w:rsidRPr="00654AB1" w14:paraId="09D2D1CB" w14:textId="77777777" w:rsidTr="00024159">
        <w:tc>
          <w:tcPr>
            <w:tcW w:w="9606" w:type="dxa"/>
          </w:tcPr>
          <w:p w14:paraId="650EF4D1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ind w:left="-142"/>
              <w:contextualSpacing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12. Поясните принцип обмена между устройствами и ОП в режиме прямого доступа</w:t>
            </w:r>
          </w:p>
        </w:tc>
      </w:tr>
      <w:tr w:rsidR="00654AB1" w:rsidRPr="00654AB1" w14:paraId="28668CD0" w14:textId="77777777" w:rsidTr="00024159">
        <w:tc>
          <w:tcPr>
            <w:tcW w:w="9606" w:type="dxa"/>
          </w:tcPr>
          <w:p w14:paraId="77C70061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ind w:left="-142"/>
              <w:contextualSpacing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13. Как преобразуется адрес регистра, заданный в команде входного машинного языка, в адрес обращения в регистровую память процессора при использовании метода переименования регистров?   </w:t>
            </w:r>
          </w:p>
        </w:tc>
      </w:tr>
      <w:tr w:rsidR="00654AB1" w:rsidRPr="00654AB1" w14:paraId="647E80AD" w14:textId="77777777" w:rsidTr="00024159">
        <w:tc>
          <w:tcPr>
            <w:tcW w:w="9606" w:type="dxa"/>
          </w:tcPr>
          <w:p w14:paraId="0134DFE8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ind w:left="-142"/>
              <w:contextualSpacing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14. Поясните принцип параллельного централизованного арбитража в интерфейсе.</w:t>
            </w:r>
          </w:p>
        </w:tc>
      </w:tr>
      <w:tr w:rsidR="00654AB1" w:rsidRPr="00654AB1" w14:paraId="063CE206" w14:textId="77777777" w:rsidTr="00024159">
        <w:tc>
          <w:tcPr>
            <w:tcW w:w="9606" w:type="dxa"/>
          </w:tcPr>
          <w:p w14:paraId="641B4BEE" w14:textId="77777777" w:rsidR="00654AB1" w:rsidRPr="00654AB1" w:rsidRDefault="00654AB1" w:rsidP="00654AB1">
            <w:pPr>
              <w:shd w:val="clear" w:color="auto" w:fill="FFFFFF"/>
              <w:spacing w:after="160" w:line="259" w:lineRule="auto"/>
              <w:ind w:left="-142"/>
              <w:contextualSpacing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15. Каким образом в командах процессора задается адрес следующей исполняемой команды?</w:t>
            </w:r>
          </w:p>
        </w:tc>
      </w:tr>
    </w:tbl>
    <w:tbl>
      <w:tblPr>
        <w:tblStyle w:val="12"/>
        <w:tblW w:w="5946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9"/>
      </w:tblGrid>
      <w:tr w:rsidR="00654AB1" w:rsidRPr="00654AB1" w14:paraId="75880792" w14:textId="77777777" w:rsidTr="00024159">
        <w:trPr>
          <w:trHeight w:val="283"/>
          <w:jc w:val="center"/>
        </w:trPr>
        <w:tc>
          <w:tcPr>
            <w:tcW w:w="5000" w:type="pct"/>
            <w:hideMark/>
          </w:tcPr>
          <w:p w14:paraId="68B7BD9E" w14:textId="77777777" w:rsidR="00654AB1" w:rsidRPr="00654AB1" w:rsidRDefault="00654AB1" w:rsidP="00654AB1">
            <w:pPr>
              <w:spacing w:after="160" w:line="259" w:lineRule="auto"/>
              <w:ind w:right="-108" w:firstLine="603"/>
              <w:rPr>
                <w:rFonts w:ascii="Times New Roman" w:hAnsi="Times New Roman"/>
                <w:b/>
                <w:noProof/>
                <w:kern w:val="2"/>
                <w:sz w:val="28"/>
                <w:szCs w:val="28"/>
                <w:lang w:eastAsia="en-US"/>
              </w:rPr>
            </w:pPr>
          </w:p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1563"/>
            </w:tblGrid>
            <w:tr w:rsidR="00654AB1" w:rsidRPr="00654AB1" w14:paraId="4AA0A73D" w14:textId="77777777" w:rsidTr="0002415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6BF25480" w14:textId="77777777" w:rsidR="00654AB1" w:rsidRPr="00654AB1" w:rsidRDefault="00654AB1" w:rsidP="00654AB1">
                  <w:pPr>
                    <w:spacing w:after="0" w:line="240" w:lineRule="auto"/>
                    <w:ind w:right="-108" w:firstLine="603"/>
                    <w:jc w:val="both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54AB1" w:rsidRPr="00654AB1" w14:paraId="022C36AD" w14:textId="77777777" w:rsidTr="0002415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103CA901" w14:textId="77777777" w:rsidR="00654AB1" w:rsidRPr="00654AB1" w:rsidRDefault="00654AB1" w:rsidP="00654AB1">
                  <w:pPr>
                    <w:spacing w:after="0" w:line="240" w:lineRule="auto"/>
                    <w:ind w:right="-108" w:firstLine="603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  <w:lang w:eastAsia="en-US"/>
                    </w:rPr>
                    <w:t>ОПК-4 - 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цикла.</w:t>
                  </w:r>
                </w:p>
              </w:tc>
            </w:tr>
          </w:tbl>
          <w:p w14:paraId="753A3DDF" w14:textId="77777777" w:rsidR="00654AB1" w:rsidRPr="00654AB1" w:rsidRDefault="00654AB1" w:rsidP="00654AB1">
            <w:pPr>
              <w:spacing w:after="160" w:line="259" w:lineRule="auto"/>
              <w:jc w:val="both"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</w:p>
          <w:p w14:paraId="5664889A" w14:textId="77777777" w:rsidR="00654AB1" w:rsidRPr="00654AB1" w:rsidRDefault="00654AB1" w:rsidP="00654AB1">
            <w:pPr>
              <w:spacing w:after="160" w:line="259" w:lineRule="auto"/>
              <w:ind w:firstLine="709"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t>Результаты обучения:</w:t>
            </w:r>
          </w:p>
          <w:p w14:paraId="69D95EC6" w14:textId="77777777" w:rsidR="00654AB1" w:rsidRPr="00654AB1" w:rsidRDefault="00654AB1" w:rsidP="00654AB1">
            <w:pPr>
              <w:spacing w:after="160" w:line="259" w:lineRule="auto"/>
              <w:ind w:firstLine="709"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t>Знать:</w:t>
            </w:r>
          </w:p>
          <w:p w14:paraId="5315C22C" w14:textId="77777777" w:rsidR="00654AB1" w:rsidRPr="00654AB1" w:rsidRDefault="00654AB1" w:rsidP="00654AB1">
            <w:pPr>
              <w:numPr>
                <w:ilvl w:val="0"/>
                <w:numId w:val="9"/>
              </w:numPr>
              <w:spacing w:after="0" w:line="240" w:lineRule="auto"/>
              <w:ind w:left="284" w:right="-108" w:hanging="284"/>
              <w:contextualSpacing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t>стандарты, нормы и правила разработки технической документации программных продуктов и апаратных комплексов.</w:t>
            </w:r>
          </w:p>
          <w:p w14:paraId="04C6EF93" w14:textId="77777777" w:rsidR="00654AB1" w:rsidRPr="00654AB1" w:rsidRDefault="00654AB1" w:rsidP="00654AB1">
            <w:pPr>
              <w:spacing w:after="160" w:line="259" w:lineRule="auto"/>
              <w:ind w:firstLine="709"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t>Уметь:</w:t>
            </w:r>
          </w:p>
          <w:p w14:paraId="5EE188DB" w14:textId="77777777" w:rsidR="00654AB1" w:rsidRPr="00654AB1" w:rsidRDefault="00654AB1" w:rsidP="00654AB1">
            <w:pPr>
              <w:numPr>
                <w:ilvl w:val="0"/>
                <w:numId w:val="9"/>
              </w:numPr>
              <w:spacing w:after="0" w:line="240" w:lineRule="auto"/>
              <w:ind w:left="284" w:right="-108" w:hanging="284"/>
              <w:contextualSpacing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t>разрабатывать техническую документацию программно-аппаратных комплексов с использованием стандартов, норм и правил.</w:t>
            </w:r>
          </w:p>
          <w:p w14:paraId="0D4C2B14" w14:textId="77777777" w:rsidR="00654AB1" w:rsidRPr="00654AB1" w:rsidRDefault="00654AB1" w:rsidP="00654AB1">
            <w:pPr>
              <w:spacing w:after="160" w:line="259" w:lineRule="auto"/>
              <w:ind w:firstLine="709"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t>Владеть:</w:t>
            </w:r>
          </w:p>
          <w:p w14:paraId="3E1D58DC" w14:textId="77777777" w:rsidR="00654AB1" w:rsidRPr="00654AB1" w:rsidRDefault="00654AB1" w:rsidP="00654AB1">
            <w:pPr>
              <w:numPr>
                <w:ilvl w:val="0"/>
                <w:numId w:val="9"/>
              </w:numPr>
              <w:spacing w:after="0" w:line="240" w:lineRule="auto"/>
              <w:ind w:left="284" w:right="-108" w:hanging="284"/>
              <w:contextualSpacing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  <w:lastRenderedPageBreak/>
              <w:t>навыками управления проектами создания информационных систем на стадиях жизненного цикла.</w:t>
            </w:r>
          </w:p>
          <w:p w14:paraId="06E6CB6A" w14:textId="77777777" w:rsidR="00654AB1" w:rsidRPr="00654AB1" w:rsidRDefault="00654AB1" w:rsidP="00654AB1">
            <w:pPr>
              <w:spacing w:after="160" w:line="259" w:lineRule="auto"/>
              <w:ind w:right="-108" w:firstLine="603"/>
              <w:rPr>
                <w:rFonts w:ascii="Times New Roman" w:hAnsi="Times New Roman"/>
                <w:b/>
                <w:noProof/>
                <w:kern w:val="2"/>
                <w:sz w:val="28"/>
                <w:szCs w:val="28"/>
                <w:lang w:eastAsia="en-US"/>
              </w:rPr>
            </w:pPr>
          </w:p>
          <w:p w14:paraId="5F164CAA" w14:textId="77777777" w:rsidR="00654AB1" w:rsidRPr="00654AB1" w:rsidRDefault="00654AB1" w:rsidP="00654AB1">
            <w:pPr>
              <w:spacing w:after="160" w:line="259" w:lineRule="auto"/>
              <w:ind w:right="-108" w:firstLine="603"/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lang w:eastAsia="en-US"/>
              </w:rPr>
            </w:pPr>
          </w:p>
        </w:tc>
      </w:tr>
    </w:tbl>
    <w:p w14:paraId="7E9768DE" w14:textId="77777777" w:rsidR="00654AB1" w:rsidRPr="00654AB1" w:rsidRDefault="00654AB1" w:rsidP="00654AB1">
      <w:pPr>
        <w:spacing w:after="160" w:line="259" w:lineRule="auto"/>
        <w:ind w:right="-108" w:firstLine="603"/>
        <w:jc w:val="both"/>
        <w:rPr>
          <w:rFonts w:ascii="Times New Roman" w:hAnsi="Times New Roman"/>
          <w:noProof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noProof/>
          <w:kern w:val="2"/>
          <w:sz w:val="28"/>
          <w:szCs w:val="28"/>
          <w:lang w:eastAsia="en-US"/>
        </w:rPr>
        <w:lastRenderedPageBreak/>
        <w:t>Перечень заданий закрытого типа:</w:t>
      </w:r>
    </w:p>
    <w:tbl>
      <w:tblPr>
        <w:tblStyle w:val="9"/>
        <w:tblW w:w="0" w:type="auto"/>
        <w:tblInd w:w="-431" w:type="dxa"/>
        <w:tblLook w:val="04A0" w:firstRow="1" w:lastRow="0" w:firstColumn="1" w:lastColumn="0" w:noHBand="0" w:noVBand="1"/>
      </w:tblPr>
      <w:tblGrid>
        <w:gridCol w:w="10336"/>
      </w:tblGrid>
      <w:tr w:rsidR="00654AB1" w:rsidRPr="00654AB1" w14:paraId="1B89724B" w14:textId="77777777" w:rsidTr="00024159">
        <w:tc>
          <w:tcPr>
            <w:tcW w:w="10491" w:type="dxa"/>
          </w:tcPr>
          <w:p w14:paraId="119EFE2B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>Текст задания</w:t>
            </w:r>
          </w:p>
        </w:tc>
      </w:tr>
      <w:tr w:rsidR="00654AB1" w:rsidRPr="00654AB1" w14:paraId="14040678" w14:textId="77777777" w:rsidTr="00024159">
        <w:tc>
          <w:tcPr>
            <w:tcW w:w="10491" w:type="dxa"/>
          </w:tcPr>
          <w:p w14:paraId="02F26358" w14:textId="77777777" w:rsidR="00654AB1" w:rsidRPr="00654AB1" w:rsidRDefault="00654AB1" w:rsidP="00654AB1">
            <w:pPr>
              <w:shd w:val="clear" w:color="auto" w:fill="FFFFFF"/>
              <w:tabs>
                <w:tab w:val="num" w:pos="1070"/>
                <w:tab w:val="num" w:pos="1222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1. Как задается базовый адрес при относительной адресации?</w:t>
            </w:r>
          </w:p>
          <w:p w14:paraId="27D9CE02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С использованием косвенной адресации</w:t>
            </w:r>
          </w:p>
          <w:p w14:paraId="69C0EE8E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б) В прямо адресуемом регистре</w:t>
            </w:r>
          </w:p>
          <w:p w14:paraId="298CA789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С использованием непосредственной адресация</w:t>
            </w:r>
          </w:p>
        </w:tc>
      </w:tr>
      <w:tr w:rsidR="00654AB1" w:rsidRPr="00654AB1" w14:paraId="5E29C717" w14:textId="77777777" w:rsidTr="00024159">
        <w:tc>
          <w:tcPr>
            <w:tcW w:w="10491" w:type="dxa"/>
          </w:tcPr>
          <w:p w14:paraId="7978D8F2" w14:textId="77777777" w:rsidR="00654AB1" w:rsidRPr="00654AB1" w:rsidRDefault="00654AB1" w:rsidP="00654AB1">
            <w:pPr>
              <w:shd w:val="clear" w:color="auto" w:fill="FFFFFF"/>
              <w:tabs>
                <w:tab w:val="num" w:pos="993"/>
                <w:tab w:val="num" w:pos="1222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2. Какие из перечисленных способов используются для исключения программных сбоев из-за ветвлений в конвейерном процессоре?</w:t>
            </w:r>
          </w:p>
          <w:p w14:paraId="2C27B453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а) Условное исполнение ветвей </w:t>
            </w:r>
          </w:p>
          <w:p w14:paraId="0A3DAA19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Использование таблиц </w:t>
            </w:r>
            <w:r w:rsidRPr="00654AB1">
              <w:rPr>
                <w:rFonts w:ascii="Times New Roman" w:hAnsi="Times New Roman"/>
                <w:sz w:val="24"/>
                <w:lang w:val="en-US" w:eastAsia="en-US"/>
              </w:rPr>
              <w:t>BTB</w:t>
            </w:r>
          </w:p>
          <w:p w14:paraId="7AB341AB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Организация </w:t>
            </w:r>
            <w:proofErr w:type="spellStart"/>
            <w:r w:rsidRPr="00654AB1">
              <w:rPr>
                <w:rFonts w:ascii="Times New Roman" w:hAnsi="Times New Roman"/>
                <w:sz w:val="24"/>
                <w:lang w:eastAsia="en-US"/>
              </w:rPr>
              <w:t>многопортовой</w:t>
            </w:r>
            <w:proofErr w:type="spellEnd"/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 регистровой и оперативной памяти</w:t>
            </w:r>
          </w:p>
          <w:p w14:paraId="49EB2CFD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г) Переименование регистров</w:t>
            </w:r>
          </w:p>
        </w:tc>
      </w:tr>
      <w:tr w:rsidR="00654AB1" w:rsidRPr="00654AB1" w14:paraId="06645123" w14:textId="77777777" w:rsidTr="00024159">
        <w:tc>
          <w:tcPr>
            <w:tcW w:w="10491" w:type="dxa"/>
          </w:tcPr>
          <w:p w14:paraId="03C7ADC0" w14:textId="77777777" w:rsidR="00654AB1" w:rsidRPr="00654AB1" w:rsidRDefault="00654AB1" w:rsidP="00654AB1">
            <w:pPr>
              <w:shd w:val="clear" w:color="auto" w:fill="FFFFFF"/>
              <w:tabs>
                <w:tab w:val="num" w:pos="993"/>
                <w:tab w:val="num" w:pos="1222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3. Какая архитектура допускает включение в состав ЭВМ большего числа процессоров?</w:t>
            </w:r>
          </w:p>
          <w:p w14:paraId="1E6163E9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Системы с общей памятью SMP</w:t>
            </w:r>
          </w:p>
          <w:p w14:paraId="1942AE39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б) Системы с общей памятью NUMA</w:t>
            </w:r>
          </w:p>
          <w:p w14:paraId="2E228C9C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360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Системы с распределенной памятью</w:t>
            </w:r>
          </w:p>
          <w:p w14:paraId="7E791695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</w:t>
            </w:r>
            <w:r w:rsidRPr="00654AB1">
              <w:rPr>
                <w:rFonts w:ascii="Times New Roman" w:hAnsi="Times New Roman"/>
                <w:sz w:val="24"/>
                <w:lang w:val="en-US" w:eastAsia="en-US"/>
              </w:rPr>
              <w:t>RISC</w:t>
            </w: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 архитектура</w:t>
            </w:r>
          </w:p>
        </w:tc>
      </w:tr>
      <w:tr w:rsidR="00654AB1" w:rsidRPr="00654AB1" w14:paraId="672D1AE9" w14:textId="77777777" w:rsidTr="00024159">
        <w:tc>
          <w:tcPr>
            <w:tcW w:w="10491" w:type="dxa"/>
          </w:tcPr>
          <w:p w14:paraId="51895AB2" w14:textId="77777777" w:rsidR="00654AB1" w:rsidRPr="00654AB1" w:rsidRDefault="00654AB1" w:rsidP="00654AB1">
            <w:pPr>
              <w:shd w:val="clear" w:color="auto" w:fill="FFFFFF"/>
              <w:tabs>
                <w:tab w:val="num" w:pos="720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4. Что хранится в строке таблицы ВHT</w:t>
            </w:r>
          </w:p>
          <w:p w14:paraId="1D69343C" w14:textId="77777777" w:rsidR="00654AB1" w:rsidRPr="00654AB1" w:rsidRDefault="00654AB1" w:rsidP="00654AB1">
            <w:pPr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а)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Номер регистра, в котором хранится адрес перехода</w:t>
            </w:r>
          </w:p>
          <w:p w14:paraId="6805A5E8" w14:textId="77777777" w:rsidR="00654AB1" w:rsidRPr="00654AB1" w:rsidRDefault="00654AB1" w:rsidP="00654AB1">
            <w:pPr>
              <w:spacing w:after="160" w:line="259" w:lineRule="auto"/>
              <w:ind w:left="-106" w:firstLine="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Код, модифицируемый после исполнения команды условного перехода по определенному закону  </w:t>
            </w:r>
          </w:p>
          <w:p w14:paraId="3BBA9364" w14:textId="77777777" w:rsidR="00654AB1" w:rsidRPr="00654AB1" w:rsidRDefault="00654AB1" w:rsidP="00654AB1">
            <w:pPr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Адрес команды условного перехода</w:t>
            </w:r>
          </w:p>
          <w:p w14:paraId="7FB5428F" w14:textId="77777777" w:rsidR="00654AB1" w:rsidRPr="00654AB1" w:rsidRDefault="00654AB1" w:rsidP="00654AB1">
            <w:pPr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Адрес, по которому выполнен переход</w:t>
            </w:r>
          </w:p>
          <w:p w14:paraId="67C762FB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</w:p>
        </w:tc>
      </w:tr>
      <w:tr w:rsidR="00654AB1" w:rsidRPr="00654AB1" w14:paraId="65F896BF" w14:textId="77777777" w:rsidTr="00024159">
        <w:tc>
          <w:tcPr>
            <w:tcW w:w="10491" w:type="dxa"/>
          </w:tcPr>
          <w:p w14:paraId="486E53C8" w14:textId="77777777" w:rsidR="00654AB1" w:rsidRPr="00654AB1" w:rsidRDefault="00654AB1" w:rsidP="00654AB1">
            <w:pPr>
              <w:shd w:val="clear" w:color="auto" w:fill="FFFFFF"/>
              <w:tabs>
                <w:tab w:val="num" w:pos="720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5. Укажите назначение буфера переупорядочивания ROB в процессоре</w:t>
            </w:r>
          </w:p>
          <w:p w14:paraId="4B90F227" w14:textId="77777777" w:rsidR="00654AB1" w:rsidRPr="00654AB1" w:rsidRDefault="00654AB1" w:rsidP="00654AB1">
            <w:pPr>
              <w:spacing w:after="160" w:line="259" w:lineRule="auto"/>
              <w:ind w:left="360" w:hanging="47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lastRenderedPageBreak/>
              <w:t xml:space="preserve">а)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обращений в регистровую и оперативную память</w:t>
            </w:r>
          </w:p>
          <w:p w14:paraId="12A69B7C" w14:textId="77777777" w:rsidR="00654AB1" w:rsidRPr="00654AB1" w:rsidRDefault="00654AB1" w:rsidP="00654AB1">
            <w:pPr>
              <w:spacing w:after="160" w:line="259" w:lineRule="auto"/>
              <w:ind w:left="360" w:hanging="47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Слежение за состоянием команд в процессе их исполнения в АЛУ</w:t>
            </w:r>
          </w:p>
          <w:p w14:paraId="1CA7AB4E" w14:textId="77777777" w:rsidR="00654AB1" w:rsidRPr="00654AB1" w:rsidRDefault="00654AB1" w:rsidP="00654AB1">
            <w:pPr>
              <w:spacing w:after="160" w:line="259" w:lineRule="auto"/>
              <w:ind w:left="360" w:hanging="47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Распределение команд на исполнение в различных АЛУ</w:t>
            </w:r>
          </w:p>
          <w:p w14:paraId="67639F35" w14:textId="77777777" w:rsidR="00654AB1" w:rsidRPr="00654AB1" w:rsidRDefault="00654AB1" w:rsidP="00654AB1">
            <w:pPr>
              <w:spacing w:after="160" w:line="259" w:lineRule="auto"/>
              <w:ind w:left="360" w:hanging="47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Буферизация команд, передаваемых на исполнение в АЛУ</w:t>
            </w:r>
          </w:p>
          <w:p w14:paraId="73DFA638" w14:textId="77777777" w:rsidR="00654AB1" w:rsidRPr="00654AB1" w:rsidRDefault="00654AB1" w:rsidP="00654AB1">
            <w:pPr>
              <w:shd w:val="clear" w:color="auto" w:fill="FFFFFF"/>
              <w:tabs>
                <w:tab w:val="num" w:pos="720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25D7BE9E" w14:textId="77777777" w:rsidTr="00024159">
        <w:tc>
          <w:tcPr>
            <w:tcW w:w="10491" w:type="dxa"/>
          </w:tcPr>
          <w:p w14:paraId="0CBC0684" w14:textId="77777777" w:rsidR="00654AB1" w:rsidRPr="00654AB1" w:rsidRDefault="00654AB1" w:rsidP="00654AB1">
            <w:pPr>
              <w:shd w:val="clear" w:color="auto" w:fill="FFFFFF"/>
              <w:tabs>
                <w:tab w:val="num" w:pos="567"/>
                <w:tab w:val="num" w:pos="720"/>
              </w:tabs>
              <w:spacing w:after="160" w:line="259" w:lineRule="auto"/>
              <w:ind w:left="360" w:firstLine="9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>6. Что такое «условное исполнение команд» в конвейерном процессоре?</w:t>
            </w:r>
          </w:p>
          <w:p w14:paraId="2452A35D" w14:textId="77777777" w:rsidR="00654AB1" w:rsidRPr="00654AB1" w:rsidRDefault="00654AB1" w:rsidP="00654AB1">
            <w:pPr>
              <w:spacing w:after="160" w:line="259" w:lineRule="auto"/>
              <w:ind w:left="-79" w:hanging="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а)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 команд в специальных блоках АЛУ</w:t>
            </w:r>
          </w:p>
          <w:p w14:paraId="1151DD1D" w14:textId="77777777" w:rsidR="00654AB1" w:rsidRPr="00654AB1" w:rsidRDefault="00654AB1" w:rsidP="00654AB1">
            <w:pPr>
              <w:spacing w:after="160" w:line="259" w:lineRule="auto"/>
              <w:ind w:left="-79" w:hanging="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 команд, следующих за командой условного перехода, без фиксации результата в регистровой и оперативной памяти</w:t>
            </w:r>
          </w:p>
          <w:p w14:paraId="0C9C491A" w14:textId="77777777" w:rsidR="00654AB1" w:rsidRPr="00654AB1" w:rsidRDefault="00654AB1" w:rsidP="00654AB1">
            <w:pPr>
              <w:spacing w:after="160" w:line="259" w:lineRule="auto"/>
              <w:ind w:left="-79" w:hanging="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 команд после исполнения команды условного перехода и формирования фактического адреса перехода</w:t>
            </w:r>
          </w:p>
          <w:p w14:paraId="62AD1A53" w14:textId="77777777" w:rsidR="00654AB1" w:rsidRPr="00654AB1" w:rsidRDefault="00654AB1" w:rsidP="00654AB1">
            <w:pPr>
              <w:shd w:val="clear" w:color="auto" w:fill="FFFFFF"/>
              <w:tabs>
                <w:tab w:val="num" w:pos="360"/>
                <w:tab w:val="num" w:pos="567"/>
              </w:tabs>
              <w:spacing w:after="160" w:line="259" w:lineRule="auto"/>
              <w:ind w:left="360" w:hanging="466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 команд, предшествующих командам условного перехода</w:t>
            </w:r>
          </w:p>
        </w:tc>
      </w:tr>
      <w:tr w:rsidR="00654AB1" w:rsidRPr="00654AB1" w14:paraId="5457737B" w14:textId="77777777" w:rsidTr="00024159">
        <w:tc>
          <w:tcPr>
            <w:tcW w:w="10491" w:type="dxa"/>
          </w:tcPr>
          <w:p w14:paraId="60B86C6B" w14:textId="77777777" w:rsidR="00654AB1" w:rsidRPr="00654AB1" w:rsidRDefault="00654AB1" w:rsidP="00654AB1">
            <w:pPr>
              <w:shd w:val="clear" w:color="auto" w:fill="FFFFFF"/>
              <w:tabs>
                <w:tab w:val="num" w:pos="567"/>
                <w:tab w:val="num" w:pos="720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7. Какие из перечисленных методов используются для ускорения работы ядра микропроцессора?</w:t>
            </w:r>
          </w:p>
          <w:p w14:paraId="1E24277B" w14:textId="77777777" w:rsidR="00654AB1" w:rsidRPr="00654AB1" w:rsidRDefault="00654AB1" w:rsidP="00654AB1">
            <w:pPr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а)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Конвейеризация </w:t>
            </w:r>
          </w:p>
          <w:p w14:paraId="6C0B4EA8" w14:textId="77777777" w:rsidR="00654AB1" w:rsidRPr="00654AB1" w:rsidRDefault="00654AB1" w:rsidP="00654AB1">
            <w:pPr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CISC системы команд</w:t>
            </w:r>
          </w:p>
          <w:p w14:paraId="08D56CFC" w14:textId="77777777" w:rsidR="00654AB1" w:rsidRPr="00654AB1" w:rsidRDefault="00654AB1" w:rsidP="00654AB1">
            <w:pPr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Условное исполнение команд</w:t>
            </w:r>
          </w:p>
          <w:p w14:paraId="7EC2AD06" w14:textId="77777777" w:rsidR="00654AB1" w:rsidRPr="00654AB1" w:rsidRDefault="00654AB1" w:rsidP="00654AB1">
            <w:pPr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Внеочередное исполнение команд</w:t>
            </w:r>
          </w:p>
          <w:p w14:paraId="0D74C933" w14:textId="77777777" w:rsidR="00654AB1" w:rsidRPr="00654AB1" w:rsidRDefault="00654AB1" w:rsidP="00654AB1">
            <w:pPr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д)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Уменьшение числа уровней конвейера</w:t>
            </w:r>
          </w:p>
        </w:tc>
      </w:tr>
      <w:tr w:rsidR="00654AB1" w:rsidRPr="00654AB1" w14:paraId="3DC21BAE" w14:textId="77777777" w:rsidTr="00024159">
        <w:tc>
          <w:tcPr>
            <w:tcW w:w="10491" w:type="dxa"/>
          </w:tcPr>
          <w:p w14:paraId="39F61A3D" w14:textId="77777777" w:rsidR="00654AB1" w:rsidRPr="00654AB1" w:rsidRDefault="00654AB1" w:rsidP="00654AB1">
            <w:pPr>
              <w:shd w:val="clear" w:color="auto" w:fill="FFFFFF"/>
              <w:tabs>
                <w:tab w:val="num" w:pos="567"/>
                <w:tab w:val="num" w:pos="720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bookmarkStart w:id="2" w:name="_Hlk95127237"/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8. Какие средства используются в многоядерных микропроцессорах для обмена между ядрами?</w:t>
            </w:r>
          </w:p>
          <w:p w14:paraId="315966DC" w14:textId="77777777" w:rsidR="00654AB1" w:rsidRPr="00654AB1" w:rsidRDefault="00654AB1" w:rsidP="00654AB1">
            <w:pPr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а)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Интерфейс </w:t>
            </w:r>
            <w:proofErr w:type="spellStart"/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PCIe</w:t>
            </w:r>
            <w:proofErr w:type="spellEnd"/>
          </w:p>
          <w:p w14:paraId="4DCBD173" w14:textId="77777777" w:rsidR="00654AB1" w:rsidRPr="00654AB1" w:rsidRDefault="00654AB1" w:rsidP="00654AB1">
            <w:pPr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Сеть с топологией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кольцевой шины «</w:t>
            </w:r>
            <w:r w:rsidRPr="00654AB1">
              <w:rPr>
                <w:rFonts w:ascii="Times New Roman" w:hAnsi="Times New Roman"/>
                <w:sz w:val="24"/>
                <w:szCs w:val="24"/>
                <w:lang w:val="en-US" w:eastAsia="en-US"/>
              </w:rPr>
              <w:t>point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54AB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to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54AB1">
              <w:rPr>
                <w:rFonts w:ascii="Times New Roman" w:hAnsi="Times New Roman"/>
                <w:sz w:val="24"/>
                <w:szCs w:val="24"/>
                <w:lang w:val="en-US" w:eastAsia="en-US"/>
              </w:rPr>
              <w:t>point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14:paraId="1F2F0637" w14:textId="77777777" w:rsidR="00654AB1" w:rsidRPr="00654AB1" w:rsidRDefault="00654AB1" w:rsidP="00654AB1">
            <w:pPr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Системная шина</w:t>
            </w:r>
          </w:p>
          <w:p w14:paraId="6A0E32DC" w14:textId="77777777" w:rsidR="00654AB1" w:rsidRPr="00654AB1" w:rsidRDefault="00654AB1" w:rsidP="00654AB1">
            <w:pPr>
              <w:shd w:val="clear" w:color="auto" w:fill="FFFFFF"/>
              <w:tabs>
                <w:tab w:val="num" w:pos="457"/>
                <w:tab w:val="num" w:pos="720"/>
              </w:tabs>
              <w:spacing w:after="160" w:line="259" w:lineRule="auto"/>
              <w:ind w:left="357" w:hanging="468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Северный мост</w:t>
            </w:r>
            <w:bookmarkEnd w:id="2"/>
          </w:p>
        </w:tc>
      </w:tr>
      <w:tr w:rsidR="00654AB1" w:rsidRPr="00654AB1" w14:paraId="5129D016" w14:textId="77777777" w:rsidTr="00024159">
        <w:tc>
          <w:tcPr>
            <w:tcW w:w="10491" w:type="dxa"/>
          </w:tcPr>
          <w:p w14:paraId="5AACC26B" w14:textId="77777777" w:rsidR="00654AB1" w:rsidRPr="00654AB1" w:rsidRDefault="00654AB1" w:rsidP="00654AB1">
            <w:pPr>
              <w:shd w:val="clear" w:color="auto" w:fill="FFFFFF"/>
              <w:tabs>
                <w:tab w:val="num" w:pos="993"/>
                <w:tab w:val="num" w:pos="1222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9. Какое из перечисленных запоминающих устройств обладает наивысшим быстродействием?</w:t>
            </w:r>
          </w:p>
          <w:p w14:paraId="30AB6567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КЭШ L1</w:t>
            </w:r>
          </w:p>
          <w:p w14:paraId="3A5DF4CA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б) КЭШ L2</w:t>
            </w:r>
          </w:p>
          <w:p w14:paraId="4184B117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Оперативная память</w:t>
            </w:r>
          </w:p>
          <w:p w14:paraId="1A8A92AE" w14:textId="77777777" w:rsidR="00654AB1" w:rsidRPr="00654AB1" w:rsidRDefault="00654AB1" w:rsidP="00654AB1">
            <w:pPr>
              <w:shd w:val="clear" w:color="auto" w:fill="FFFFFF"/>
              <w:tabs>
                <w:tab w:val="num" w:pos="993"/>
                <w:tab w:val="num" w:pos="1222"/>
              </w:tabs>
              <w:spacing w:after="160" w:line="259" w:lineRule="auto"/>
              <w:ind w:hanging="106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г) Регистровая память</w:t>
            </w:r>
          </w:p>
        </w:tc>
      </w:tr>
      <w:tr w:rsidR="00654AB1" w:rsidRPr="00654AB1" w14:paraId="65416858" w14:textId="77777777" w:rsidTr="00024159">
        <w:tc>
          <w:tcPr>
            <w:tcW w:w="10491" w:type="dxa"/>
          </w:tcPr>
          <w:p w14:paraId="4C20C2A5" w14:textId="77777777" w:rsidR="00654AB1" w:rsidRPr="00654AB1" w:rsidRDefault="00654AB1" w:rsidP="00654AB1">
            <w:pPr>
              <w:shd w:val="clear" w:color="auto" w:fill="FFFFFF"/>
              <w:tabs>
                <w:tab w:val="num" w:pos="1070"/>
                <w:tab w:val="num" w:pos="1222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>10. В каком устройстве формируется виртуальный адрес?</w:t>
            </w:r>
          </w:p>
          <w:p w14:paraId="1FD807F0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Процессор</w:t>
            </w:r>
          </w:p>
          <w:p w14:paraId="3DB54D6A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б) ОП</w:t>
            </w:r>
          </w:p>
          <w:p w14:paraId="6F67C36E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Блок динамического преобразования адреса</w:t>
            </w:r>
          </w:p>
          <w:p w14:paraId="7AC150B0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60" w:hanging="44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г) Периферийные устройства</w:t>
            </w:r>
          </w:p>
        </w:tc>
      </w:tr>
      <w:tr w:rsidR="00654AB1" w:rsidRPr="00654AB1" w14:paraId="75006E9A" w14:textId="77777777" w:rsidTr="00024159">
        <w:tc>
          <w:tcPr>
            <w:tcW w:w="10491" w:type="dxa"/>
          </w:tcPr>
          <w:p w14:paraId="194CF447" w14:textId="77777777" w:rsidR="00654AB1" w:rsidRPr="00654AB1" w:rsidRDefault="00654AB1" w:rsidP="00654AB1">
            <w:pPr>
              <w:shd w:val="clear" w:color="auto" w:fill="FFFFFF"/>
              <w:tabs>
                <w:tab w:val="num" w:pos="1070"/>
                <w:tab w:val="num" w:pos="1222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11. В чем отличие операций записи для </w:t>
            </w:r>
            <w:proofErr w:type="spellStart"/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КЭШ-памяти</w:t>
            </w:r>
            <w:proofErr w:type="spellEnd"/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 со сквозной записью и </w:t>
            </w:r>
            <w:proofErr w:type="spellStart"/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КЭШ-памяти</w:t>
            </w:r>
            <w:proofErr w:type="spellEnd"/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 с обратной записью?</w:t>
            </w:r>
          </w:p>
          <w:p w14:paraId="38440862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В режиме записи отличий в функционировании нет</w:t>
            </w:r>
          </w:p>
          <w:p w14:paraId="2502611C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Для </w:t>
            </w:r>
            <w:proofErr w:type="spellStart"/>
            <w:r w:rsidRPr="00654AB1">
              <w:rPr>
                <w:rFonts w:ascii="Times New Roman" w:hAnsi="Times New Roman"/>
                <w:sz w:val="24"/>
                <w:lang w:eastAsia="en-US"/>
              </w:rPr>
              <w:t>КЭШ-памяти</w:t>
            </w:r>
            <w:proofErr w:type="spellEnd"/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 со сквозной записью запись осуществляется всегда в КЭШ</w:t>
            </w:r>
          </w:p>
          <w:p w14:paraId="675429EA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в) Для </w:t>
            </w:r>
            <w:proofErr w:type="spellStart"/>
            <w:r w:rsidRPr="00654AB1">
              <w:rPr>
                <w:rFonts w:ascii="Times New Roman" w:hAnsi="Times New Roman"/>
                <w:sz w:val="24"/>
                <w:lang w:eastAsia="en-US"/>
              </w:rPr>
              <w:t>КЭШ-памяти</w:t>
            </w:r>
            <w:proofErr w:type="spellEnd"/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 со сквозной записью запись осуществляется всегда в ОП</w:t>
            </w:r>
          </w:p>
          <w:p w14:paraId="22D8DF6F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г) Для </w:t>
            </w:r>
            <w:proofErr w:type="spellStart"/>
            <w:r w:rsidRPr="00654AB1">
              <w:rPr>
                <w:rFonts w:ascii="Times New Roman" w:hAnsi="Times New Roman"/>
                <w:sz w:val="24"/>
                <w:lang w:eastAsia="en-US"/>
              </w:rPr>
              <w:t>КЭШ-памяти</w:t>
            </w:r>
            <w:proofErr w:type="spellEnd"/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 с обратной записью запись осуществляется всегда в ОП</w:t>
            </w:r>
          </w:p>
        </w:tc>
      </w:tr>
      <w:tr w:rsidR="00654AB1" w:rsidRPr="00654AB1" w14:paraId="4EBD6887" w14:textId="77777777" w:rsidTr="00024159">
        <w:tc>
          <w:tcPr>
            <w:tcW w:w="10491" w:type="dxa"/>
          </w:tcPr>
          <w:p w14:paraId="2C9FFC83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12. Что записывается в строке страничной таблицы при сегментно-страничной организации ОП?</w:t>
            </w:r>
          </w:p>
          <w:p w14:paraId="10A6FD18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Физический адрес байта</w:t>
            </w:r>
          </w:p>
          <w:p w14:paraId="71482A7A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 xml:space="preserve">б) Физический адрес страницы и ее доступность </w:t>
            </w:r>
          </w:p>
          <w:p w14:paraId="78928354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Виртуальный адрес страницы</w:t>
            </w:r>
          </w:p>
          <w:p w14:paraId="27C514D8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357" w:hanging="439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г) Базовый адрес сегментной таблицы</w:t>
            </w:r>
          </w:p>
        </w:tc>
      </w:tr>
      <w:tr w:rsidR="00654AB1" w:rsidRPr="00654AB1" w14:paraId="6CF9332E" w14:textId="77777777" w:rsidTr="00024159">
        <w:tc>
          <w:tcPr>
            <w:tcW w:w="10491" w:type="dxa"/>
          </w:tcPr>
          <w:p w14:paraId="535FD683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13. С какой целью применяется принцип “расслоения адресов” оперативной памяти?</w:t>
            </w:r>
          </w:p>
          <w:p w14:paraId="1EB546C5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202" w:hanging="284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Для защиты информации</w:t>
            </w:r>
          </w:p>
          <w:p w14:paraId="2B68AB9D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202" w:hanging="284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б) Расширение адресного пространства оперативной памяти</w:t>
            </w:r>
          </w:p>
          <w:p w14:paraId="698C7AC7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202" w:hanging="284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Организация параллельного обращения к блокам оперативной памяти</w:t>
            </w:r>
          </w:p>
          <w:p w14:paraId="4D4F0ED7" w14:textId="77777777" w:rsidR="00654AB1" w:rsidRPr="00654AB1" w:rsidRDefault="00654AB1" w:rsidP="00654AB1">
            <w:pPr>
              <w:tabs>
                <w:tab w:val="num" w:pos="567"/>
                <w:tab w:val="num" w:pos="709"/>
                <w:tab w:val="num" w:pos="993"/>
                <w:tab w:val="num" w:pos="2297"/>
              </w:tabs>
              <w:spacing w:after="160" w:line="259" w:lineRule="auto"/>
              <w:ind w:left="202" w:hanging="284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г) Для ускорения обращений в ОП</w:t>
            </w:r>
          </w:p>
        </w:tc>
      </w:tr>
      <w:tr w:rsidR="00654AB1" w:rsidRPr="00654AB1" w14:paraId="540BF9D4" w14:textId="77777777" w:rsidTr="00024159">
        <w:tc>
          <w:tcPr>
            <w:tcW w:w="10491" w:type="dxa"/>
          </w:tcPr>
          <w:p w14:paraId="2F2D6D30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57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14. Как реализуется децентрализованный арбитраж?</w:t>
            </w:r>
          </w:p>
          <w:p w14:paraId="7CC29F7A" w14:textId="77777777" w:rsidR="00654AB1" w:rsidRPr="00654AB1" w:rsidRDefault="00654AB1" w:rsidP="00654AB1">
            <w:pPr>
              <w:tabs>
                <w:tab w:val="num" w:pos="0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а) С использованием арбитра</w:t>
            </w:r>
          </w:p>
          <w:p w14:paraId="516D11BE" w14:textId="77777777" w:rsidR="00654AB1" w:rsidRPr="00654AB1" w:rsidRDefault="00654AB1" w:rsidP="00654AB1">
            <w:pPr>
              <w:tabs>
                <w:tab w:val="num" w:pos="0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б) В устройствах, подключенных к интерфейсу</w:t>
            </w:r>
          </w:p>
          <w:p w14:paraId="604E7AC4" w14:textId="77777777" w:rsidR="00654AB1" w:rsidRPr="00654AB1" w:rsidRDefault="00654AB1" w:rsidP="00654AB1">
            <w:pPr>
              <w:tabs>
                <w:tab w:val="num" w:pos="0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в) С использованием индивидуальных линий запроса и разрешения подключения для каждого из устройств</w:t>
            </w:r>
          </w:p>
          <w:p w14:paraId="3DC89BC0" w14:textId="77777777" w:rsidR="00654AB1" w:rsidRPr="00654AB1" w:rsidRDefault="00654AB1" w:rsidP="00654AB1">
            <w:pPr>
              <w:tabs>
                <w:tab w:val="num" w:pos="0"/>
                <w:tab w:val="num" w:pos="709"/>
                <w:tab w:val="num" w:pos="993"/>
                <w:tab w:val="num" w:pos="2297"/>
              </w:tabs>
              <w:spacing w:after="160" w:line="259" w:lineRule="auto"/>
              <w:ind w:left="-82"/>
              <w:rPr>
                <w:rFonts w:ascii="Times New Roman" w:hAnsi="Times New Roman"/>
                <w:sz w:val="24"/>
                <w:lang w:eastAsia="en-US"/>
              </w:rPr>
            </w:pPr>
            <w:r w:rsidRPr="00654AB1">
              <w:rPr>
                <w:rFonts w:ascii="Times New Roman" w:hAnsi="Times New Roman"/>
                <w:sz w:val="24"/>
                <w:lang w:eastAsia="en-US"/>
              </w:rPr>
              <w:t>г) Центральным процессором</w:t>
            </w:r>
          </w:p>
        </w:tc>
      </w:tr>
      <w:tr w:rsidR="00654AB1" w:rsidRPr="00654AB1" w14:paraId="79767C07" w14:textId="77777777" w:rsidTr="00024159">
        <w:tc>
          <w:tcPr>
            <w:tcW w:w="10491" w:type="dxa"/>
          </w:tcPr>
          <w:p w14:paraId="6A7C1520" w14:textId="77777777" w:rsidR="00654AB1" w:rsidRPr="00654AB1" w:rsidRDefault="00654AB1" w:rsidP="00654AB1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4AB1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     15. Какие способы </w:t>
            </w:r>
            <w:r w:rsidRPr="00654AB1">
              <w:rPr>
                <w:rFonts w:ascii="Times New Roman" w:hAnsi="Times New Roman"/>
                <w:bCs/>
                <w:sz w:val="24"/>
                <w:szCs w:val="24"/>
              </w:rPr>
              <w:t>исключения конфликтов по управлению используются в конвейерах процессоров.</w:t>
            </w:r>
          </w:p>
          <w:p w14:paraId="35436808" w14:textId="77777777" w:rsidR="00654AB1" w:rsidRPr="00654AB1" w:rsidRDefault="00654AB1" w:rsidP="00654AB1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4AB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а) Увеличение числа уровней конвейера</w:t>
            </w:r>
          </w:p>
          <w:p w14:paraId="75FADAF6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4AB1">
              <w:rPr>
                <w:rFonts w:ascii="Times New Roman" w:hAnsi="Times New Roman"/>
                <w:bCs/>
                <w:sz w:val="24"/>
                <w:szCs w:val="24"/>
              </w:rPr>
              <w:t>б) Разворачивание циклов</w:t>
            </w:r>
          </w:p>
          <w:p w14:paraId="33AF0A53" w14:textId="77777777" w:rsidR="00654AB1" w:rsidRPr="00654AB1" w:rsidRDefault="00654AB1" w:rsidP="00654A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в) </w:t>
            </w:r>
            <w:r w:rsidRPr="00654AB1">
              <w:rPr>
                <w:rFonts w:ascii="Times New Roman" w:hAnsi="Times New Roman"/>
                <w:sz w:val="24"/>
                <w:szCs w:val="24"/>
                <w:lang w:eastAsia="en-US"/>
              </w:rPr>
              <w:t>Динамическое предсказание переходов</w:t>
            </w:r>
          </w:p>
          <w:p w14:paraId="5D2BEED6" w14:textId="77777777" w:rsidR="00654AB1" w:rsidRPr="00654AB1" w:rsidRDefault="00654AB1" w:rsidP="00654AB1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4AB1">
              <w:rPr>
                <w:rFonts w:ascii="Times New Roman" w:hAnsi="Times New Roman"/>
                <w:bCs/>
                <w:sz w:val="24"/>
                <w:szCs w:val="24"/>
              </w:rPr>
              <w:t>г) Метод отложенного перехода</w:t>
            </w:r>
          </w:p>
        </w:tc>
      </w:tr>
    </w:tbl>
    <w:p w14:paraId="51811526" w14:textId="77777777" w:rsidR="00654AB1" w:rsidRPr="00654AB1" w:rsidRDefault="00654AB1" w:rsidP="00654AB1">
      <w:pPr>
        <w:spacing w:after="160" w:line="240" w:lineRule="auto"/>
        <w:ind w:right="-108" w:firstLine="603"/>
        <w:jc w:val="both"/>
        <w:rPr>
          <w:rFonts w:ascii="Times New Roman" w:hAnsi="Times New Roman"/>
          <w:noProof/>
          <w:kern w:val="2"/>
          <w:sz w:val="28"/>
          <w:szCs w:val="28"/>
          <w:lang w:eastAsia="en-US"/>
        </w:rPr>
      </w:pPr>
    </w:p>
    <w:p w14:paraId="60152F57" w14:textId="77777777" w:rsidR="00654AB1" w:rsidRPr="00654AB1" w:rsidRDefault="00654AB1" w:rsidP="00654AB1">
      <w:pPr>
        <w:spacing w:after="160" w:line="259" w:lineRule="auto"/>
        <w:rPr>
          <w:rFonts w:ascii="Aptos" w:hAnsi="Aptos"/>
          <w:kern w:val="2"/>
          <w:lang w:eastAsia="en-US"/>
        </w:rPr>
      </w:pPr>
    </w:p>
    <w:p w14:paraId="27C602F6" w14:textId="77777777" w:rsidR="00654AB1" w:rsidRPr="00654AB1" w:rsidRDefault="00654AB1" w:rsidP="00654AB1">
      <w:pPr>
        <w:spacing w:after="160" w:line="259" w:lineRule="auto"/>
        <w:rPr>
          <w:rFonts w:ascii="Aptos" w:hAnsi="Aptos"/>
          <w:kern w:val="2"/>
          <w:lang w:eastAsia="en-US"/>
        </w:rPr>
      </w:pPr>
    </w:p>
    <w:p w14:paraId="726C4F7C" w14:textId="77777777" w:rsidR="00654AB1" w:rsidRPr="00654AB1" w:rsidRDefault="00654AB1" w:rsidP="00654AB1">
      <w:pPr>
        <w:spacing w:after="160" w:line="259" w:lineRule="auto"/>
        <w:rPr>
          <w:rFonts w:ascii="Aptos" w:hAnsi="Aptos"/>
          <w:kern w:val="2"/>
          <w:lang w:eastAsia="en-US"/>
        </w:rPr>
      </w:pPr>
    </w:p>
    <w:p w14:paraId="40324A1F" w14:textId="77777777" w:rsidR="00654AB1" w:rsidRPr="00654AB1" w:rsidRDefault="00654AB1" w:rsidP="00654AB1">
      <w:pPr>
        <w:spacing w:after="160" w:line="259" w:lineRule="auto"/>
        <w:ind w:right="-108" w:firstLine="603"/>
        <w:jc w:val="both"/>
        <w:rPr>
          <w:rFonts w:ascii="Times New Roman" w:hAnsi="Times New Roman"/>
          <w:noProof/>
          <w:kern w:val="2"/>
          <w:sz w:val="28"/>
          <w:szCs w:val="28"/>
          <w:lang w:eastAsia="en-US"/>
        </w:rPr>
      </w:pPr>
      <w:r w:rsidRPr="00654AB1">
        <w:rPr>
          <w:rFonts w:ascii="Times New Roman" w:hAnsi="Times New Roman"/>
          <w:noProof/>
          <w:kern w:val="2"/>
          <w:sz w:val="28"/>
          <w:szCs w:val="28"/>
          <w:lang w:eastAsia="en-US"/>
        </w:rPr>
        <w:t>Перечень заданий открытого типа:</w:t>
      </w:r>
    </w:p>
    <w:tbl>
      <w:tblPr>
        <w:tblStyle w:val="9"/>
        <w:tblW w:w="0" w:type="auto"/>
        <w:tblInd w:w="-431" w:type="dxa"/>
        <w:tblLook w:val="04A0" w:firstRow="1" w:lastRow="0" w:firstColumn="1" w:lastColumn="0" w:noHBand="0" w:noVBand="1"/>
      </w:tblPr>
      <w:tblGrid>
        <w:gridCol w:w="10336"/>
      </w:tblGrid>
      <w:tr w:rsidR="00654AB1" w:rsidRPr="00654AB1" w14:paraId="4946DE64" w14:textId="77777777" w:rsidTr="00024159">
        <w:tc>
          <w:tcPr>
            <w:tcW w:w="10491" w:type="dxa"/>
          </w:tcPr>
          <w:p w14:paraId="64526DB0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>Текст задания</w:t>
            </w:r>
          </w:p>
        </w:tc>
      </w:tr>
      <w:tr w:rsidR="00654AB1" w:rsidRPr="00654AB1" w14:paraId="1228132D" w14:textId="77777777" w:rsidTr="00024159">
        <w:tc>
          <w:tcPr>
            <w:tcW w:w="10491" w:type="dxa"/>
          </w:tcPr>
          <w:p w14:paraId="3ECE79EB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 1. Как влияет увеличение числа уровней конвейера процессора на его быстродействие и почему?</w:t>
            </w:r>
          </w:p>
        </w:tc>
      </w:tr>
      <w:tr w:rsidR="00654AB1" w:rsidRPr="00654AB1" w14:paraId="59B6DA5B" w14:textId="77777777" w:rsidTr="00024159">
        <w:tc>
          <w:tcPr>
            <w:tcW w:w="10491" w:type="dxa"/>
          </w:tcPr>
          <w:p w14:paraId="267460EB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 2. Какой тип системы команд используется в микропроцессорах Эльбрус</w:t>
            </w:r>
          </w:p>
        </w:tc>
      </w:tr>
      <w:tr w:rsidR="00654AB1" w:rsidRPr="00654AB1" w14:paraId="6CC893CF" w14:textId="77777777" w:rsidTr="00024159">
        <w:tc>
          <w:tcPr>
            <w:tcW w:w="10491" w:type="dxa"/>
          </w:tcPr>
          <w:p w14:paraId="56E3BDBB" w14:textId="77777777" w:rsidR="00654AB1" w:rsidRPr="00654AB1" w:rsidRDefault="00654AB1" w:rsidP="00654AB1">
            <w:pPr>
              <w:shd w:val="clear" w:color="auto" w:fill="FFFFFF"/>
              <w:tabs>
                <w:tab w:val="left" w:pos="1276"/>
              </w:tabs>
              <w:spacing w:after="160" w:line="36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 3.Какие устройства входят в состав многоядерного микропроцессора?</w:t>
            </w:r>
          </w:p>
          <w:p w14:paraId="79F2A59E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2BBE157B" w14:textId="77777777" w:rsidTr="00024159">
        <w:tc>
          <w:tcPr>
            <w:tcW w:w="10491" w:type="dxa"/>
          </w:tcPr>
          <w:p w14:paraId="65DB5E50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    4. Сколько дополнительных обращений в ОП может потребоваться при выполнении ДПА и сегментно-страничной организации памяти?</w:t>
            </w:r>
          </w:p>
        </w:tc>
      </w:tr>
      <w:tr w:rsidR="00654AB1" w:rsidRPr="00654AB1" w14:paraId="1EA3669F" w14:textId="77777777" w:rsidTr="00024159">
        <w:tc>
          <w:tcPr>
            <w:tcW w:w="10491" w:type="dxa"/>
          </w:tcPr>
          <w:p w14:paraId="364AD12C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</w:tabs>
              <w:spacing w:after="160" w:line="259" w:lineRule="auto"/>
              <w:ind w:left="31" w:firstLine="329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5. Определить попадания/промахи в КЭШ для следующей трассы адресов (КЭШ со сквозной записью и полностью ассоциативным распределением, объем блока (строки) обмена – 16 байт, объем КЭШ – 64 байта, в начальном состоянии КЭШ пуста, при записи в режиме попадания блок в КЭШ стирается):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6F475561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>0035</w:t>
            </w:r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(чтение), 0045</w:t>
            </w:r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(чтение), 0032</w:t>
            </w:r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(чтение), 0041</w:t>
            </w:r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(чтение),  0040</w:t>
            </w:r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(запись), 003</w:t>
            </w:r>
            <w:proofErr w:type="spellStart"/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Fh</w:t>
            </w:r>
            <w:proofErr w:type="spellEnd"/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(чтение), 0040</w:t>
            </w:r>
            <w:r w:rsidRPr="00654AB1">
              <w:rPr>
                <w:rFonts w:ascii="Times New Roman" w:hAnsi="Times New Roman"/>
                <w:sz w:val="20"/>
                <w:szCs w:val="20"/>
                <w:lang w:val="en-US" w:eastAsia="en-US"/>
              </w:rPr>
              <w:t>h</w:t>
            </w:r>
            <w:r w:rsidRPr="00654AB1">
              <w:rPr>
                <w:rFonts w:ascii="Times New Roman" w:hAnsi="Times New Roman"/>
                <w:sz w:val="20"/>
                <w:szCs w:val="20"/>
                <w:lang w:eastAsia="en-US"/>
              </w:rPr>
              <w:t>(чтение)</w:t>
            </w:r>
          </w:p>
        </w:tc>
      </w:tr>
      <w:tr w:rsidR="00654AB1" w:rsidRPr="00654AB1" w14:paraId="7163F80B" w14:textId="77777777" w:rsidTr="00024159">
        <w:tc>
          <w:tcPr>
            <w:tcW w:w="10491" w:type="dxa"/>
          </w:tcPr>
          <w:p w14:paraId="7DA4A951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-111" w:firstLine="47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6. Определить число строк в сегментной таблице для следующего формата виртуального адреса при сегментно-страничной организации ОП?</w:t>
            </w:r>
          </w:p>
          <w:tbl>
            <w:tblPr>
              <w:tblW w:w="0" w:type="auto"/>
              <w:tblInd w:w="1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49"/>
              <w:gridCol w:w="1708"/>
              <w:gridCol w:w="1569"/>
              <w:gridCol w:w="1804"/>
              <w:gridCol w:w="35"/>
            </w:tblGrid>
            <w:tr w:rsidR="00654AB1" w:rsidRPr="00654AB1" w14:paraId="4A75558D" w14:textId="77777777" w:rsidTr="00024159">
              <w:trPr>
                <w:gridAfter w:val="1"/>
                <w:wAfter w:w="35" w:type="dxa"/>
                <w:trHeight w:val="323"/>
              </w:trPr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0742D" w14:textId="77777777" w:rsidR="00654AB1" w:rsidRPr="00654AB1" w:rsidRDefault="00654AB1" w:rsidP="00654AB1">
                  <w:pPr>
                    <w:spacing w:after="0" w:line="240" w:lineRule="auto"/>
                    <w:ind w:left="-111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 xml:space="preserve"> 31               24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59D9D" w14:textId="77777777" w:rsidR="00654AB1" w:rsidRPr="00654AB1" w:rsidRDefault="00654AB1" w:rsidP="00654AB1">
                  <w:pPr>
                    <w:spacing w:after="0" w:line="240" w:lineRule="auto"/>
                    <w:ind w:left="-111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23                         20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C83E0" w14:textId="77777777" w:rsidR="00654AB1" w:rsidRPr="00654AB1" w:rsidRDefault="00654AB1" w:rsidP="00654AB1">
                  <w:pPr>
                    <w:spacing w:after="0" w:line="240" w:lineRule="auto"/>
                    <w:ind w:left="-111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19                      12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BFB52" w14:textId="77777777" w:rsidR="00654AB1" w:rsidRPr="00654AB1" w:rsidRDefault="00654AB1" w:rsidP="00654AB1">
                  <w:pPr>
                    <w:spacing w:after="0" w:line="240" w:lineRule="auto"/>
                    <w:ind w:left="-111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11                             0</w:t>
                  </w:r>
                </w:p>
              </w:tc>
            </w:tr>
            <w:tr w:rsidR="00654AB1" w:rsidRPr="00654AB1" w14:paraId="06A9F86A" w14:textId="77777777" w:rsidTr="00024159">
              <w:trPr>
                <w:trHeight w:val="324"/>
              </w:trPr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FD71F" w14:textId="77777777" w:rsidR="00654AB1" w:rsidRPr="00654AB1" w:rsidRDefault="00654AB1" w:rsidP="00654AB1">
                  <w:pPr>
                    <w:spacing w:after="0" w:line="240" w:lineRule="auto"/>
                    <w:ind w:left="-111" w:firstLine="471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№ программы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C6C06" w14:textId="77777777" w:rsidR="00654AB1" w:rsidRPr="00654AB1" w:rsidRDefault="00654AB1" w:rsidP="00654AB1">
                  <w:pPr>
                    <w:spacing w:after="0" w:line="240" w:lineRule="auto"/>
                    <w:ind w:left="-111" w:firstLine="471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сегмента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8D8A8" w14:textId="77777777" w:rsidR="00654AB1" w:rsidRPr="00654AB1" w:rsidRDefault="00654AB1" w:rsidP="00654AB1">
                  <w:pPr>
                    <w:spacing w:after="0" w:line="240" w:lineRule="auto"/>
                    <w:ind w:left="-111" w:firstLine="471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страницы</w:t>
                  </w:r>
                </w:p>
              </w:tc>
              <w:tc>
                <w:tcPr>
                  <w:tcW w:w="18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C5A88" w14:textId="77777777" w:rsidR="00654AB1" w:rsidRPr="00654AB1" w:rsidRDefault="00654AB1" w:rsidP="00654AB1">
                  <w:pPr>
                    <w:spacing w:after="0" w:line="240" w:lineRule="auto"/>
                    <w:ind w:left="-111" w:firstLine="471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байта</w:t>
                  </w:r>
                </w:p>
              </w:tc>
            </w:tr>
          </w:tbl>
          <w:p w14:paraId="41ABA84A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09F1D64E" w14:textId="77777777" w:rsidTr="00024159">
        <w:tc>
          <w:tcPr>
            <w:tcW w:w="10491" w:type="dxa"/>
          </w:tcPr>
          <w:p w14:paraId="232FC40B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7. Определить число строк в страничной таблице для следующего формата виртуального адреса при сегментно-страничной организации ОП?</w:t>
            </w:r>
          </w:p>
          <w:tbl>
            <w:tblPr>
              <w:tblW w:w="0" w:type="auto"/>
              <w:tblInd w:w="1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42"/>
              <w:gridCol w:w="1708"/>
              <w:gridCol w:w="1569"/>
              <w:gridCol w:w="1804"/>
              <w:gridCol w:w="35"/>
            </w:tblGrid>
            <w:tr w:rsidR="00654AB1" w:rsidRPr="00654AB1" w14:paraId="4FAFB84A" w14:textId="77777777" w:rsidTr="00024159">
              <w:trPr>
                <w:gridAfter w:val="1"/>
                <w:wAfter w:w="35" w:type="dxa"/>
                <w:trHeight w:val="323"/>
              </w:trPr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0B22F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31                  28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0AD43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27                      20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3A44D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19                   11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30A52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10                          0</w:t>
                  </w:r>
                </w:p>
              </w:tc>
            </w:tr>
            <w:tr w:rsidR="00654AB1" w:rsidRPr="00654AB1" w14:paraId="158BA1B6" w14:textId="77777777" w:rsidTr="00024159">
              <w:trPr>
                <w:trHeight w:val="324"/>
              </w:trPr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DDA2F" w14:textId="77777777" w:rsidR="00654AB1" w:rsidRPr="00654AB1" w:rsidRDefault="00654AB1" w:rsidP="00654AB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№ программы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7F4C0" w14:textId="77777777" w:rsidR="00654AB1" w:rsidRPr="00654AB1" w:rsidRDefault="00654AB1" w:rsidP="00654AB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сегмента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51BA7" w14:textId="77777777" w:rsidR="00654AB1" w:rsidRPr="00654AB1" w:rsidRDefault="00654AB1" w:rsidP="00654AB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страницы</w:t>
                  </w:r>
                </w:p>
              </w:tc>
              <w:tc>
                <w:tcPr>
                  <w:tcW w:w="18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2AE75" w14:textId="77777777" w:rsidR="00654AB1" w:rsidRPr="00654AB1" w:rsidRDefault="00654AB1" w:rsidP="00654AB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байта</w:t>
                  </w:r>
                </w:p>
              </w:tc>
            </w:tr>
          </w:tbl>
          <w:p w14:paraId="28C7897A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5F8E9AE6" w14:textId="77777777" w:rsidTr="00024159">
        <w:tc>
          <w:tcPr>
            <w:tcW w:w="10491" w:type="dxa"/>
          </w:tcPr>
          <w:p w14:paraId="1DB71EAB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8. Определить общее количество страничных таблиц для следующего формата виртуального адреса при сегментно-страничной организации ОП?</w:t>
            </w:r>
          </w:p>
          <w:tbl>
            <w:tblPr>
              <w:tblW w:w="0" w:type="auto"/>
              <w:tblInd w:w="1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49"/>
              <w:gridCol w:w="1708"/>
              <w:gridCol w:w="1707"/>
              <w:gridCol w:w="1666"/>
              <w:gridCol w:w="35"/>
            </w:tblGrid>
            <w:tr w:rsidR="00654AB1" w:rsidRPr="00654AB1" w14:paraId="4754087F" w14:textId="77777777" w:rsidTr="00024159">
              <w:trPr>
                <w:gridAfter w:val="1"/>
                <w:wAfter w:w="35" w:type="dxa"/>
                <w:trHeight w:val="323"/>
              </w:trPr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03FAB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lastRenderedPageBreak/>
                    <w:t>31                  28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749C8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27                      20</w:t>
                  </w: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63C26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19                      11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E4404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  <w:t>10                       0</w:t>
                  </w:r>
                </w:p>
              </w:tc>
            </w:tr>
            <w:tr w:rsidR="00654AB1" w:rsidRPr="00654AB1" w14:paraId="1378D2AD" w14:textId="77777777" w:rsidTr="00024159">
              <w:trPr>
                <w:trHeight w:val="324"/>
              </w:trPr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6CF11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№ программы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2C4B3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сегмента</w:t>
                  </w: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0D4E1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страницы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38B04" w14:textId="77777777" w:rsidR="00654AB1" w:rsidRPr="00654AB1" w:rsidRDefault="00654AB1" w:rsidP="00654AB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54A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 байта</w:t>
                  </w:r>
                </w:p>
              </w:tc>
            </w:tr>
          </w:tbl>
          <w:p w14:paraId="1D36EF7F" w14:textId="77777777" w:rsidR="00654AB1" w:rsidRPr="00654AB1" w:rsidRDefault="00654AB1" w:rsidP="00654AB1">
            <w:pPr>
              <w:spacing w:after="160" w:line="259" w:lineRule="auto"/>
              <w:ind w:right="-108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</w:tr>
      <w:tr w:rsidR="00654AB1" w:rsidRPr="00654AB1" w14:paraId="394B4536" w14:textId="77777777" w:rsidTr="00024159">
        <w:tc>
          <w:tcPr>
            <w:tcW w:w="10491" w:type="dxa"/>
          </w:tcPr>
          <w:p w14:paraId="7CD9597F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>9. Что такое ресурсные сбои в конвейере и какие методы используются для их уменьшения?</w:t>
            </w:r>
          </w:p>
        </w:tc>
      </w:tr>
      <w:tr w:rsidR="00654AB1" w:rsidRPr="00654AB1" w14:paraId="1844C043" w14:textId="77777777" w:rsidTr="00024159">
        <w:tc>
          <w:tcPr>
            <w:tcW w:w="10491" w:type="dxa"/>
          </w:tcPr>
          <w:p w14:paraId="17AB0DFF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10. Поясните причины программных сбоев в конвейере при зацеплении по данным типа «чтение после записи»</w:t>
            </w:r>
          </w:p>
        </w:tc>
      </w:tr>
      <w:tr w:rsidR="00654AB1" w:rsidRPr="00654AB1" w14:paraId="64C6EF1C" w14:textId="77777777" w:rsidTr="00024159">
        <w:tc>
          <w:tcPr>
            <w:tcW w:w="10491" w:type="dxa"/>
          </w:tcPr>
          <w:p w14:paraId="20908EE7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11. Как возникает фрагментация оперативной памяти?</w:t>
            </w:r>
          </w:p>
        </w:tc>
      </w:tr>
      <w:tr w:rsidR="00654AB1" w:rsidRPr="00654AB1" w14:paraId="4A8566EA" w14:textId="77777777" w:rsidTr="00024159">
        <w:tc>
          <w:tcPr>
            <w:tcW w:w="10491" w:type="dxa"/>
          </w:tcPr>
          <w:p w14:paraId="3ECFF20B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12. Для чего в составе процессоров используется блок динамического преобразования адресов?</w:t>
            </w:r>
          </w:p>
        </w:tc>
      </w:tr>
      <w:tr w:rsidR="00654AB1" w:rsidRPr="00654AB1" w14:paraId="2FA7822A" w14:textId="77777777" w:rsidTr="00024159">
        <w:tc>
          <w:tcPr>
            <w:tcW w:w="10491" w:type="dxa"/>
          </w:tcPr>
          <w:p w14:paraId="7AC9ED74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13. Что такое инклюзивная КЭШ память?</w:t>
            </w:r>
          </w:p>
        </w:tc>
      </w:tr>
      <w:tr w:rsidR="00654AB1" w:rsidRPr="00654AB1" w14:paraId="5819C0C2" w14:textId="77777777" w:rsidTr="00024159">
        <w:tc>
          <w:tcPr>
            <w:tcW w:w="10491" w:type="dxa"/>
          </w:tcPr>
          <w:p w14:paraId="48394506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14. Как реализуется цикл записи в память при использовании КЭШ с обратной записью?</w:t>
            </w:r>
          </w:p>
        </w:tc>
      </w:tr>
      <w:tr w:rsidR="00654AB1" w:rsidRPr="00654AB1" w14:paraId="23759887" w14:textId="77777777" w:rsidTr="00024159">
        <w:tc>
          <w:tcPr>
            <w:tcW w:w="10491" w:type="dxa"/>
          </w:tcPr>
          <w:p w14:paraId="6F04BA8D" w14:textId="77777777" w:rsidR="00654AB1" w:rsidRPr="00654AB1" w:rsidRDefault="00654AB1" w:rsidP="00654AB1">
            <w:pPr>
              <w:shd w:val="clear" w:color="auto" w:fill="FFFFFF"/>
              <w:tabs>
                <w:tab w:val="num" w:pos="1222"/>
                <w:tab w:val="num" w:pos="3196"/>
              </w:tabs>
              <w:spacing w:after="160" w:line="259" w:lineRule="auto"/>
              <w:ind w:left="36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654AB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15. Перечислите базовые принципы увеличения быстродействия оперативной памяти ЭВМ</w:t>
            </w:r>
          </w:p>
        </w:tc>
      </w:tr>
    </w:tbl>
    <w:p w14:paraId="71693CB2" w14:textId="77777777" w:rsidR="00654AB1" w:rsidRPr="00654AB1" w:rsidRDefault="00654AB1" w:rsidP="00654AB1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</w:pPr>
    </w:p>
    <w:p w14:paraId="6D4A67B5" w14:textId="77777777" w:rsidR="00654AB1" w:rsidRPr="00654AB1" w:rsidRDefault="00654AB1" w:rsidP="00654AB1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</w:pPr>
    </w:p>
    <w:p w14:paraId="5A796C16" w14:textId="77777777" w:rsidR="00654AB1" w:rsidRPr="00654AB1" w:rsidRDefault="00654AB1" w:rsidP="00654AB1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</w:pPr>
      <w:r w:rsidRPr="00654AB1"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>Б1.30 Криптографическая защита информации</w:t>
      </w:r>
    </w:p>
    <w:p w14:paraId="7F346008" w14:textId="77777777" w:rsidR="00654AB1" w:rsidRPr="00654AB1" w:rsidRDefault="00654AB1" w:rsidP="00654A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center"/>
        <w:rPr>
          <w:rFonts w:ascii="Times New Roman" w:hAnsi="Times New Roman"/>
          <w:color w:val="000000"/>
          <w:sz w:val="24"/>
          <w:szCs w:val="24"/>
          <w:u w:color="000000"/>
        </w:rPr>
      </w:pPr>
      <w:r w:rsidRPr="00654AB1"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 xml:space="preserve">Оценочные материалы, применяемые при проведении промежуточной аттестации по дисциплине (модулю) </w:t>
      </w:r>
      <w:r w:rsidRPr="00654AB1"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br/>
      </w:r>
      <w:r w:rsidRPr="00654AB1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«КРИПТОГРАФИЧЕСКАЯ ЗАЩИТА ИНФОРМАЦИИ»</w:t>
      </w:r>
    </w:p>
    <w:p w14:paraId="1754FD28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280B0E3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Инструкция для выполнения заданий закрытого типа: </w:t>
      </w:r>
    </w:p>
    <w:p w14:paraId="0E0EC7A3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- на выполнение теста обучающемуся дается 20 минут;</w:t>
      </w:r>
    </w:p>
    <w:p w14:paraId="680D838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- каждый обучающийся решает 10 тестовых заданий, выбранных из базы тестовых заданий; </w:t>
      </w:r>
    </w:p>
    <w:p w14:paraId="697B4DD8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3A66511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- тестирование проводится с использованием тестов на бумажном носителе;</w:t>
      </w:r>
    </w:p>
    <w:p w14:paraId="02413E8A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- критерии оценивания: зачтено – 5 и более правильных ответов,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незачтено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– 4 и менее правильных ответов. </w:t>
      </w:r>
    </w:p>
    <w:p w14:paraId="1C08F88B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F33C01F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654AB1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Инструкция для выполнения заданий открытого типа: </w:t>
      </w:r>
    </w:p>
    <w:p w14:paraId="1F5E24A7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- каждому обучающемуся выдается два задания открытого типа на бумажном носителе;</w:t>
      </w:r>
    </w:p>
    <w:p w14:paraId="79B0E7C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- время на подготовку развернутого ответа на полученные задания – 15-20 минут;</w:t>
      </w:r>
    </w:p>
    <w:p w14:paraId="12B846E3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- развернутый ответ по каждому заданию обучающийся озвучивает преподавателю в процессе своего ответа;</w:t>
      </w:r>
    </w:p>
    <w:p w14:paraId="42842F88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lastRenderedPageBreak/>
        <w:t>- критерии оценивания:</w:t>
      </w:r>
    </w:p>
    <w:p w14:paraId="64204FAB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«зачтено» -обучающийся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469D361A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«не зачтено» - обучающийся не показал знания по изучаемому материалу. </w:t>
      </w:r>
    </w:p>
    <w:p w14:paraId="18315B4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886EEAF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Семестр изучения: 5</w:t>
      </w:r>
    </w:p>
    <w:p w14:paraId="2B7F8525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Компетенция: </w:t>
      </w:r>
    </w:p>
    <w:p w14:paraId="5623A08D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ab/>
        <w:t xml:space="preserve">ОПК-1 - Способен применять фундаментальные знания, полученные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вобласти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математических и (или) естественных наук, и использовать их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впрофессиональной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деятельности;</w:t>
      </w:r>
    </w:p>
    <w:p w14:paraId="2FD31F55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Знает: математические методы и основополагающие документы в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областикриптографической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защищенности компьютерных систем (КС) и сетей</w:t>
      </w:r>
    </w:p>
    <w:p w14:paraId="5165DF1D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Умеет:применять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фундаментальные знания, полученные в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областиматематически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для работы с криптографическими протоколами</w:t>
      </w:r>
    </w:p>
    <w:p w14:paraId="4C2D303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Владеет: навыками применения математические методов при работе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скриптографическими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средствами защиты информации</w:t>
      </w:r>
    </w:p>
    <w:p w14:paraId="7C9F1E78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654AB1" w:rsidRPr="00654AB1" w14:paraId="3F50A87C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60CAC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Вопрос</w:t>
            </w:r>
          </w:p>
        </w:tc>
      </w:tr>
      <w:tr w:rsidR="00654AB1" w:rsidRPr="00654AB1" w14:paraId="5429DDDA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5C75B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1. Что является главным преимуществом асимметричных криптосистем по сравнению с симметричными? Выберите один правильный ответ Варианты ответа:</w:t>
            </w:r>
          </w:p>
          <w:p w14:paraId="3A1BB63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а) более высокая скорость шифрования; б) упрощённое распределение ключей; в) меньшая длина ключа при той же стойкости; г) возможность шифрования потоковых данных.</w:t>
            </w:r>
          </w:p>
        </w:tc>
      </w:tr>
      <w:tr w:rsidR="00654AB1" w:rsidRPr="00654AB1" w14:paraId="092A8AA8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30E2C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2. Какой процесс гарантирует, что сообщение не было изменено в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процессе передачи? Выберите один правильный ответ </w:t>
            </w:r>
          </w:p>
          <w:p w14:paraId="1F793D1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шифрование; б) аутентификация; в) контроль целостности (с помощью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хэша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или MAC); г) кодирование.</w:t>
            </w:r>
          </w:p>
        </w:tc>
      </w:tr>
      <w:tr w:rsidR="00654AB1" w:rsidRPr="00654AB1" w14:paraId="0C9DB46D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1611F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3. Что такое «соль»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salt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в контексте хранения паролей? Выберите один правильный ответ </w:t>
            </w:r>
          </w:p>
          <w:p w14:paraId="29BB2C4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дополнительный пароль пользователя; б) случайное значение, добавляемое к паролю перед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хэшированием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; в) алгоритм шифрования пароля; г) метод двухфакторной аутентификации.</w:t>
            </w:r>
          </w:p>
        </w:tc>
      </w:tr>
      <w:tr w:rsidR="00654AB1" w:rsidRPr="00654AB1" w14:paraId="54399615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1F61E9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4. Какой алгоритм относится к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хэшированию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Выберите один правильный ответ </w:t>
            </w:r>
          </w:p>
          <w:p w14:paraId="63FBF6D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AES; б) RSA; в) SHA-256; г) ECC.</w:t>
            </w:r>
          </w:p>
        </w:tc>
      </w:tr>
      <w:tr w:rsidR="00654AB1" w:rsidRPr="00654AB1" w14:paraId="05F2F28A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3F86C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5. Что обеспечивает цифровая подпись? Выберите один правильный ответ </w:t>
            </w:r>
          </w:p>
          <w:p w14:paraId="6021A63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конфиденциальность сообщения; б) анонимность отправителя; в) аутентификацию отправителя и целостность сообщения; г) сжатие данных.</w:t>
            </w:r>
          </w:p>
        </w:tc>
      </w:tr>
      <w:tr w:rsidR="00654AB1" w:rsidRPr="00654AB1" w14:paraId="495FA57F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4F481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6. Какой режим шифрования предотвращает повторение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шифротекста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при одинаковых входных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данных?Выберите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  <w:p w14:paraId="008D576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ECB; б) CBC; в) CTR; г) OFB.</w:t>
            </w:r>
          </w:p>
        </w:tc>
      </w:tr>
      <w:tr w:rsidR="00654AB1" w:rsidRPr="00654AB1" w14:paraId="5D45081C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5CDC1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7. Что такое сертификат открытого ключа? Выберите один правильный ответ </w:t>
            </w:r>
          </w:p>
          <w:p w14:paraId="06754E2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секретный ключ пользователя; б) электронный документ, подтверждающий принадлежность открытого ключа субъекту; в) алгоритм шифрования; г) пароль для доступа к ключу.</w:t>
            </w:r>
          </w:p>
        </w:tc>
      </w:tr>
      <w:tr w:rsidR="00654AB1" w:rsidRPr="00654AB1" w14:paraId="094FC8B3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550C5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8. Какой протокол используется для защищённой передачи ключей в интернете? Выберите один правильный ответ </w:t>
            </w:r>
          </w:p>
          <w:p w14:paraId="25C81EB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HTTP; б) FTP; в) TLS/SSL; г) SMTP.</w:t>
            </w:r>
          </w:p>
        </w:tc>
      </w:tr>
      <w:tr w:rsidR="00654AB1" w:rsidRPr="00654AB1" w14:paraId="22110061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D3298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9. Что такое векторная инициализация (IV) в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шифровании?Выберите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  <w:p w14:paraId="43EE251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секретный ключ; б) случайное значение для уникальности шифрования при одном ключе; в)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-сумма сообщения; г) идентификатор алгоритма.</w:t>
            </w:r>
          </w:p>
        </w:tc>
      </w:tr>
      <w:tr w:rsidR="00654AB1" w:rsidRPr="00654AB1" w14:paraId="2D557E9C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483EB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10. Какой алгоритм основан на задаче дискретного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логарифмирования?Выберите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  <w:p w14:paraId="4B9BA6A9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RSA; б) AES; в)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Diffie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Hellman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;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) SHA-1.</w:t>
            </w:r>
          </w:p>
        </w:tc>
      </w:tr>
      <w:tr w:rsidR="00654AB1" w:rsidRPr="00654AB1" w14:paraId="6012E62B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E6E41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11. Что такое «квантово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устойчивая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криптография»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один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правильный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  <w:p w14:paraId="0BCA044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шифрование с помощью квантовых компьютеров; б) алгоритмы, стойкие к атакам квантовых компьютеров; в) передача ключей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через квантовые каналы; г) метод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.</w:t>
            </w:r>
          </w:p>
        </w:tc>
      </w:tr>
      <w:tr w:rsidR="00654AB1" w:rsidRPr="00654AB1" w14:paraId="4B3C94BE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14D94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12. Какой алгоритм используется для электронной цифровой подписи в России (по ГОСТ)?Выберите один правильный ответ</w:t>
            </w:r>
          </w:p>
          <w:p w14:paraId="4AE195C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RSA; б) ECDSA; в) ГОСТ Р 34.10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2012;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) DSA.</w:t>
            </w:r>
          </w:p>
        </w:tc>
      </w:tr>
      <w:tr w:rsidR="00654AB1" w:rsidRPr="00654AB1" w14:paraId="03C36983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230A7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13. Что такое «гибридное шифрование»? Выберите один правильный ответ </w:t>
            </w:r>
          </w:p>
          <w:p w14:paraId="5156A34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использование только симметричных алгоритмов; б) сочетание асимметричного и симметричного шифрования; в) шифрование дважды разными ключами; г) применение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вместо шифрования.</w:t>
            </w:r>
          </w:p>
        </w:tc>
      </w:tr>
      <w:tr w:rsidR="00654AB1" w:rsidRPr="00654AB1" w14:paraId="193B9C52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B3845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14. Какой алгоритм является стандартом симметричного шифрования в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США?Выберите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  <w:p w14:paraId="53E87E2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DES; б) 3DES; в) AES; г)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Blowfish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.</w:t>
            </w:r>
          </w:p>
        </w:tc>
      </w:tr>
      <w:tr w:rsidR="00654AB1" w:rsidRPr="00654AB1" w14:paraId="4DBC9121" w14:textId="77777777" w:rsidTr="00024159">
        <w:trPr>
          <w:trHeight w:val="140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E8B19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15. Что такое «атака по сторонним каналам»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side-channelattack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)?Выберите один правильный ответ</w:t>
            </w:r>
          </w:p>
          <w:p w14:paraId="5FF1790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взлом алгоритма перебором ключей; б) использование уязвимостей реализации (время, энергопотребление, излучения); в) перехват сетевого трафика; г)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фишинговая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атака.</w:t>
            </w:r>
          </w:p>
        </w:tc>
      </w:tr>
      <w:tr w:rsidR="00654AB1" w:rsidRPr="00654AB1" w14:paraId="0B9D9B94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18706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16. Какой протокол обеспечивает защиту электронной почты с помощью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ЭЦП и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шифрования?Выберите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  <w:p w14:paraId="029E3D2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SMTP; б) POP3; в) S/MIME; г) IMAP.</w:t>
            </w:r>
          </w:p>
        </w:tc>
      </w:tr>
      <w:tr w:rsidR="00654AB1" w:rsidRPr="00654AB1" w14:paraId="410E1D71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662109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17. Что такое «цепочка сертификатов»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certificate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chain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)?Выберите один правильный ответ Варианты ответа: а) список всех ключей пользователя; б) последовательность сертификатов, связывающая конечный сертификат с корневым УЦ; в) история изменений сертификата; г)набор резервных ключей.</w:t>
            </w:r>
          </w:p>
        </w:tc>
      </w:tr>
      <w:tr w:rsidR="00654AB1" w:rsidRPr="00654AB1" w14:paraId="792017EC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8C580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18. Что такое «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nonce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» в криптографии? Выберите один правильный ответ </w:t>
            </w:r>
          </w:p>
          <w:p w14:paraId="041A1EE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постоянный секретный ключ; б) одноразовое число/значение для предотвращения повтора сообщений; в) алгоритм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; г) метод распределения ключей.</w:t>
            </w:r>
          </w:p>
        </w:tc>
      </w:tr>
      <w:tr w:rsidR="00654AB1" w:rsidRPr="00654AB1" w14:paraId="5A266327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42A5A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19. Какой протокол используется для защищённого удалённого доступа (например, к серверу)?Выберите один правильный ответ</w:t>
            </w:r>
          </w:p>
          <w:p w14:paraId="1ADAE24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FTP; б)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Telnet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; в) SSH; г) HTTP.</w:t>
            </w:r>
          </w:p>
        </w:tc>
      </w:tr>
      <w:tr w:rsidR="00654AB1" w:rsidRPr="00654AB1" w14:paraId="0FA9EEFA" w14:textId="77777777" w:rsidTr="00024159">
        <w:trPr>
          <w:trHeight w:val="140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B6A7F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20. Что такое «криптографическая соль»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cryptographicsalt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)?Выберите один правильный ответ</w:t>
            </w:r>
          </w:p>
          <w:p w14:paraId="3356453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метод шифрования потока данных; б) случайная последовательность, добавляемая к входным данным перед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хэшированием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; в) секретный ключ симметричного алгоритма; г) алгоритм генерации ключей.</w:t>
            </w:r>
          </w:p>
        </w:tc>
      </w:tr>
      <w:tr w:rsidR="00654AB1" w:rsidRPr="00654AB1" w14:paraId="1F583B2B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41B5C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21. Какой алгоритм используется для генерации псевдослучайных чисел в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криптографии?Выберите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 </w:t>
            </w:r>
          </w:p>
          <w:p w14:paraId="44E8502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MD5; б) SHA-1; в) CTR_DRBG (на базе AES); г) RSA.</w:t>
            </w:r>
          </w:p>
        </w:tc>
      </w:tr>
      <w:tr w:rsidR="00654AB1" w:rsidRPr="00654AB1" w14:paraId="57222D83" w14:textId="77777777" w:rsidTr="00024159">
        <w:trPr>
          <w:trHeight w:val="140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E2A74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22. Что означает термин «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forwardsecrecy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» (прямая секретность)?Выберите один правильный ответ</w:t>
            </w:r>
          </w:p>
          <w:p w14:paraId="103833A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гарантия, что прошлые сообщения останутся зашифрованными, даже если ключ скомпрометирован; б) возможность расшифровать данные только в будущем; в) шифрование с использованием будущего алгоритма; г) метод хранения ключей в облаке.</w:t>
            </w:r>
          </w:p>
        </w:tc>
      </w:tr>
      <w:tr w:rsidR="00654AB1" w:rsidRPr="00654AB1" w14:paraId="5A225432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38DBF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23. Какой стандарт определяет форматы криптографических сообщений (например, для ЭЦП и шифрования)? Выберите один правильный ответ </w:t>
            </w:r>
          </w:p>
          <w:p w14:paraId="015CA49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XML; б) JSON; в) CMS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CryptographicMessageSyntax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); г) HTML.</w:t>
            </w:r>
          </w:p>
        </w:tc>
      </w:tr>
      <w:tr w:rsidR="00654AB1" w:rsidRPr="00654AB1" w14:paraId="61CD98AD" w14:textId="77777777" w:rsidTr="00024159">
        <w:trPr>
          <w:trHeight w:val="140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04F63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24. Что такое «атака на основе подобранного открытого текста»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chosen-plaintextattack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, CPA)? Выберите один правильный ответ </w:t>
            </w:r>
          </w:p>
          <w:p w14:paraId="4367023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взлом пароля методом перебора; б) атака, где злоумышленник может выбирать открытые тексты и получать их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шифротексты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; в) перехват зашифрованного сообщения; г) анализ сетевого трафика.</w:t>
            </w:r>
          </w:p>
        </w:tc>
      </w:tr>
      <w:tr w:rsidR="00654AB1" w:rsidRPr="00654AB1" w14:paraId="3C56DED8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671FBB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25. Какой алгоритм используется для выработки общего секретного ключа по открытому каналу? Выберите один правильный ответ </w:t>
            </w:r>
          </w:p>
          <w:p w14:paraId="3A391E9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AES; б) SHA-256; в)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Diffie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Hellman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;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) RSA.</w:t>
            </w:r>
          </w:p>
        </w:tc>
      </w:tr>
      <w:tr w:rsidR="00654AB1" w:rsidRPr="00654AB1" w14:paraId="7E883FAE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AFDE7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26. Что такое «сертификат X.509»? Выберите один правильный ответ </w:t>
            </w:r>
          </w:p>
          <w:p w14:paraId="54F60E1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формат цифрового сертификата, содержащий открытый ключ и идентификационные данные; б) алгоритм шифрования; в) метод аутентификации пользователя; г) протокол передачи ключей.</w:t>
            </w:r>
          </w:p>
        </w:tc>
      </w:tr>
      <w:tr w:rsidR="00654AB1" w:rsidRPr="00654AB1" w14:paraId="6FF30DB1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FFEB8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27. Какой режим шифрования превращает блочный шифр в потоковый? Выберите один правильный ответ </w:t>
            </w:r>
          </w:p>
          <w:p w14:paraId="33FC451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ECB; б) CBC; в) CTR; г) PCBC.</w:t>
            </w:r>
          </w:p>
        </w:tc>
      </w:tr>
      <w:tr w:rsidR="00654AB1" w:rsidRPr="00654AB1" w14:paraId="23AD9650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61420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val="en-US" w:eastAsia="en-US"/>
              </w:rPr>
              <w:t xml:space="preserve">28.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Чтотакое</w:t>
            </w:r>
            <w:proofErr w:type="spellEnd"/>
            <w:r w:rsidRPr="00654AB1">
              <w:rPr>
                <w:kern w:val="2"/>
                <w:sz w:val="28"/>
                <w:szCs w:val="28"/>
                <w:lang w:val="en-US" w:eastAsia="en-US"/>
              </w:rPr>
              <w:t xml:space="preserve"> «HMAC» (Hash-based Message Authentication Code)?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Выберите один правильный ответ </w:t>
            </w:r>
          </w:p>
          <w:p w14:paraId="602FC53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алгоритм шифрования; б) код аутентификации сообщения на основе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хэша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и секретного ключа; в) метод генерации ключей; г) протокол обмена ключами.</w:t>
            </w:r>
          </w:p>
        </w:tc>
      </w:tr>
      <w:tr w:rsidR="00654AB1" w:rsidRPr="00654AB1" w14:paraId="02EA359F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6C51E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29. Какой алгоритм является российским стандартом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Выберите один правильный ответ </w:t>
            </w:r>
          </w:p>
          <w:p w14:paraId="378EF8C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SHA-256; б) MD5; в) ГОСТ Р 34.11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2012;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) BLAKE2.</w:t>
            </w:r>
          </w:p>
        </w:tc>
      </w:tr>
      <w:tr w:rsidR="00654AB1" w:rsidRPr="00654AB1" w14:paraId="0D07D59C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17D40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30. Что такое «эфемерный ключ»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ephemeralkey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)?Выберите один правильный ответ</w:t>
            </w:r>
          </w:p>
          <w:p w14:paraId="232CE98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постоянный секретный ключ; б) временный ключ, генерируемый для одной сессии; в) открытый ключ сертификата; г)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мастер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ключ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для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шифрования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дисков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.</w:t>
            </w:r>
          </w:p>
        </w:tc>
      </w:tr>
      <w:tr w:rsidR="00654AB1" w:rsidRPr="00654AB1" w14:paraId="321E580A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9A74E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31. Какой протокол используется для защиты VPN-соединений? Выберите один правильный ответ </w:t>
            </w:r>
          </w:p>
          <w:p w14:paraId="408464D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HTTP; б) FTP; в)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IPsec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; г) SMTP.</w:t>
            </w:r>
          </w:p>
        </w:tc>
      </w:tr>
      <w:tr w:rsidR="00654AB1" w:rsidRPr="00654AB1" w14:paraId="2F18D1BD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24503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val="en-US" w:eastAsia="en-US"/>
              </w:rPr>
              <w:t xml:space="preserve">32.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Чтотакое</w:t>
            </w:r>
            <w:proofErr w:type="spellEnd"/>
            <w:r w:rsidRPr="00654AB1">
              <w:rPr>
                <w:kern w:val="2"/>
                <w:sz w:val="28"/>
                <w:szCs w:val="28"/>
                <w:lang w:val="en-US" w:eastAsia="en-US"/>
              </w:rPr>
              <w:t xml:space="preserve"> «PKI» (Public Key Infrastructure)?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Выберите один правильный ответ </w:t>
            </w:r>
          </w:p>
          <w:p w14:paraId="792582D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набор симметричных алгоритмов; б) система управления открытыми ключами и цифровыми сертификатами; в) протокол шифрования трафика; г) метод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паролей.</w:t>
            </w:r>
          </w:p>
        </w:tc>
      </w:tr>
      <w:tr w:rsidR="00654AB1" w:rsidRPr="00654AB1" w14:paraId="2E0D8A70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33078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33. Какой алгоритм использует квантовая криптография для распределения ключей? </w:t>
            </w:r>
          </w:p>
          <w:p w14:paraId="4EB4343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Выберите один правильный ответ </w:t>
            </w:r>
          </w:p>
          <w:p w14:paraId="7243CC9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RSA; б) AES; в) BB84; г) SHA-3.</w:t>
            </w:r>
          </w:p>
        </w:tc>
      </w:tr>
      <w:tr w:rsidR="00654AB1" w:rsidRPr="00654AB1" w14:paraId="079460AE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84B7A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34. Что такое «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padding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» в шифровании? Выберите один правильный ответ </w:t>
            </w:r>
          </w:p>
          <w:p w14:paraId="7685D6F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Варианты ответа: а) добавление случайных данных для увеличения длины сообщения до размера блока; б) метод аутентификации; в) алгоритм генерации ключа; г) протокол обмена ключами.</w:t>
            </w:r>
          </w:p>
        </w:tc>
      </w:tr>
      <w:tr w:rsidR="00654AB1" w:rsidRPr="00654AB1" w14:paraId="74EC7FF7" w14:textId="77777777" w:rsidTr="00024159">
        <w:trPr>
          <w:trHeight w:val="140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4DA76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35. Что означает термин «криптографическая стойкость»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cryptographicstrength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)?Выберите один правильный ответ</w:t>
            </w:r>
          </w:p>
          <w:p w14:paraId="581D3E5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 Варианты ответа: а) скорость выполнения криптографических операций; б) способность алгоритма противостоять известным методам взлома в разумные сроки; в) длина ключа в битах; г) количество раундов шифрования.</w:t>
            </w:r>
          </w:p>
        </w:tc>
      </w:tr>
      <w:tr w:rsidR="00654AB1" w:rsidRPr="00654AB1" w14:paraId="354CE2C0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F61F1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36. Какой механизм предотвращает повторное использование одних и тех же ключей в разных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сеансах?Выберите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  <w:p w14:paraId="10129E3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ключа; б) использование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nonce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или счётчика; в) удвоение длины ключа; г) симметричное шифрование.</w:t>
            </w:r>
          </w:p>
        </w:tc>
      </w:tr>
      <w:tr w:rsidR="00654AB1" w:rsidRPr="00654AB1" w14:paraId="0997C1D5" w14:textId="77777777" w:rsidTr="00024159">
        <w:trPr>
          <w:trHeight w:val="140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A3A4C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37. Что такое «аутентифицированное шифрование»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authenticatedencryption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)?Выберите один правильный ответ</w:t>
            </w:r>
          </w:p>
          <w:p w14:paraId="5DF48B7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шифрование с проверкой целостности и подлинности; б) шифрование только открытого текста; в) использование двух разных ключей для шифрования; г) шифрование без проверки целостности.</w:t>
            </w:r>
          </w:p>
        </w:tc>
      </w:tr>
      <w:tr w:rsidR="00654AB1" w:rsidRPr="00654AB1" w14:paraId="2A60B365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F3BB2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38. Какой алгоритм используется для генерации ключей на основе пароля (PBKDF) Выберите один правильный ответ? Варианты ответа: а) MD5; б) RSA; в) PBKDF2; г) SHA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1.</w:t>
            </w:r>
          </w:p>
        </w:tc>
      </w:tr>
      <w:tr w:rsidR="00654AB1" w:rsidRPr="00654AB1" w14:paraId="5A1E372B" w14:textId="77777777" w:rsidTr="00024159">
        <w:trPr>
          <w:trHeight w:val="140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CF01C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39. Что такое «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zero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knowledgeproof</w:t>
            </w:r>
            <w:proofErr w:type="spellEnd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»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(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оказательство с нулевым разглашением)? Выберите один правильный ответ </w:t>
            </w:r>
          </w:p>
          <w:p w14:paraId="52852D0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Варианты ответа: а) метод шифрования без ключа; б) протокол, позволяющий доказать знание секрета без его раскрытия; в) способ аутентификации по биометрии; г) алгоритм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.</w:t>
            </w:r>
          </w:p>
        </w:tc>
      </w:tr>
      <w:tr w:rsidR="00654AB1" w:rsidRPr="00654AB1" w14:paraId="62DA1710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37589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40.Какой протокол обеспечивает защиту DNS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запросов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подмены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один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правильный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  <w:p w14:paraId="6A4E8F3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Варианты ответа: а) HTTP; б) DNSSEC; в) FTP; г) SMTP.</w:t>
            </w:r>
          </w:p>
        </w:tc>
      </w:tr>
    </w:tbl>
    <w:p w14:paraId="63B39CF9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C99E65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26179B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654AB1" w:rsidRPr="00654AB1" w14:paraId="6708D679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646F2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Текст задания</w:t>
            </w:r>
          </w:p>
        </w:tc>
      </w:tr>
      <w:tr w:rsidR="00654AB1" w:rsidRPr="00654AB1" w14:paraId="1DCB56B9" w14:textId="77777777" w:rsidTr="00024159">
        <w:trPr>
          <w:trHeight w:val="57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18DFB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1. В чём ключевое различие между симметричным и асимметричным шифрованием?</w:t>
            </w:r>
          </w:p>
          <w:p w14:paraId="2A4B175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Дайте развернутый ответ</w:t>
            </w:r>
          </w:p>
        </w:tc>
      </w:tr>
      <w:tr w:rsidR="00654AB1" w:rsidRPr="00654AB1" w14:paraId="29AEC2F5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CAC33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2. Как работает электронная цифровая подпись (ЭЦП)?Дайте развернутый ответ</w:t>
            </w:r>
          </w:p>
        </w:tc>
      </w:tr>
      <w:tr w:rsidR="00654AB1" w:rsidRPr="00654AB1" w14:paraId="5432BB52" w14:textId="77777777" w:rsidTr="00024159">
        <w:trPr>
          <w:trHeight w:val="360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7A058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3. Для чего нужна соль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salt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при хранении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паролей?Дайте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46E5F36C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492A3B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4. Что такое сертификат открытого ключа и кто его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выдаёт?Дайте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00C2109F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B855D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5. В чём преимущество режима CBC перед ECB в блочном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шифровании?Дайте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2FF5A375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044C7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6. Как протокол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Diffie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Hellman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позволяет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обменяться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ключом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по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открытому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каналу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  <w:tr w:rsidR="00654AB1" w:rsidRPr="00654AB1" w14:paraId="147DB6BF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8C900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7. Что обеспечивает HMAC и чем он отличается от простого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хэша?Дайте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4AA56902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D86B9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8. Что такое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forwardsecrecyи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как она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достигается?Дайте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76DD29B8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BA5F0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9. Каковы основные компоненты инфраструктуры открытых ключей (PKI)?Дайте развернутый ответ</w:t>
            </w:r>
          </w:p>
        </w:tc>
      </w:tr>
      <w:tr w:rsidR="00654AB1" w:rsidRPr="00654AB1" w14:paraId="30DE723A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967A4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10. В чём суть атаки по сторонним каналам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side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channelattack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)?Дайте развернутый ответ</w:t>
            </w:r>
          </w:p>
        </w:tc>
      </w:tr>
      <w:tr w:rsidR="00654AB1" w:rsidRPr="00654AB1" w14:paraId="4B02C3CF" w14:textId="77777777" w:rsidTr="00024159">
        <w:trPr>
          <w:trHeight w:val="360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D0F2E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11. Как работает режим CTR блочного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шифра?Дайте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689696AD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1EB1C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12. Что такое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nonce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и зачем он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нужен?Дайте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6F3EBE3C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1F48F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13. В чём отличие ГОСТ Р 34.10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2012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RSA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для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электронной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подписи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вет</w:t>
            </w:r>
          </w:p>
        </w:tc>
      </w:tr>
      <w:tr w:rsidR="00654AB1" w:rsidRPr="00654AB1" w14:paraId="2183CE8B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14FEE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14. Что такое гибридное шифрование и зачем его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применяют?Дайте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44B76BB4" w14:textId="77777777" w:rsidTr="00024159">
        <w:trPr>
          <w:trHeight w:val="360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97702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15. Как DNSSEC защищает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DNS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запросы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  <w:tr w:rsidR="00654AB1" w:rsidRPr="00654AB1" w14:paraId="1437BABD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ABADC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16. Что такое PBKDF2 и для чего он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используется?Дайте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5BD052CA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03A4A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17. В чём идея доказательства с нулевым разглашением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zero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knowledgeproof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  <w:tr w:rsidR="00654AB1" w:rsidRPr="00654AB1" w14:paraId="71BBDE25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04EB1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18. Почему AES считается безопасным стандартом симметричного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шифрования?Дайте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4EE926EF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4616E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19. Что такое эфемерный ключ и в каких протоколах он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применяется?Дайте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23751738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876D3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20. Как квантово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устойчивая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криптография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отличается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классической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</w:tbl>
    <w:p w14:paraId="5E088314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79977E7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998008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CD185B5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Семестр изучения: 6</w:t>
      </w:r>
    </w:p>
    <w:p w14:paraId="5D031937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Компетенция: </w:t>
      </w:r>
    </w:p>
    <w:p w14:paraId="5AEB301D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ab/>
        <w:t xml:space="preserve">ПК-8 - Способность участвовать в работах по реализации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политикиинформационной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безопасности, применять комплексный подход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кобеспечению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информационной безопасности объекта защиты и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приниматьучастие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в организации и сопровождении аттестации объекта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информатизациипо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требованиям безопасности информации.</w:t>
      </w:r>
    </w:p>
    <w:p w14:paraId="0BA1C046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Знает: математические методы и основополагающие документы в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областикриптографической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защищенности компьютерных систем (КС) и сетей, политики информационной безопасности</w:t>
      </w:r>
    </w:p>
    <w:p w14:paraId="5759FAF2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Умеет:применять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комплексный подход к обеспечению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информационнойбезопасности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объекта защиты</w:t>
      </w:r>
    </w:p>
    <w:p w14:paraId="31FCF4A0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 xml:space="preserve">Владеет: навыками организации и сопровождении аттестации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объектаинформатизации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по требованиям безопасности информации в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рамкахиспользованиякриптографических</w:t>
      </w:r>
      <w:proofErr w:type="spellEnd"/>
      <w:r w:rsidRPr="00654AB1">
        <w:rPr>
          <w:rFonts w:ascii="Times New Roman" w:hAnsi="Times New Roman"/>
          <w:sz w:val="28"/>
          <w:szCs w:val="28"/>
          <w:lang w:eastAsia="en-US"/>
        </w:rPr>
        <w:t xml:space="preserve"> средств защиты </w:t>
      </w:r>
      <w:proofErr w:type="spellStart"/>
      <w:r w:rsidRPr="00654AB1">
        <w:rPr>
          <w:rFonts w:ascii="Times New Roman" w:hAnsi="Times New Roman"/>
          <w:sz w:val="28"/>
          <w:szCs w:val="28"/>
          <w:lang w:eastAsia="en-US"/>
        </w:rPr>
        <w:t>информац</w:t>
      </w:r>
      <w:proofErr w:type="spellEnd"/>
    </w:p>
    <w:p w14:paraId="50416861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654AB1" w:rsidRPr="00654AB1" w14:paraId="69E00F8C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4E2B4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Вопрос и варианты ответа</w:t>
            </w:r>
          </w:p>
        </w:tc>
      </w:tr>
      <w:tr w:rsidR="00654AB1" w:rsidRPr="00654AB1" w14:paraId="3CBF8378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C1615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1. Какой алгоритм относится к симметричному шифрованию? а) RSA б) AES в) ECC г)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DSAВыберите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один правильный ответ</w:t>
            </w:r>
          </w:p>
        </w:tc>
      </w:tr>
      <w:tr w:rsidR="00654AB1" w:rsidRPr="00654AB1" w14:paraId="37B89508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23760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2. Что обеспечивает хэш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функция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а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конфиденциальность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данных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б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генерацию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ключей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проверку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целостности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данных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аутентификацию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пользователя</w:t>
            </w:r>
          </w:p>
          <w:p w14:paraId="5D739F7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295C4FCB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3A2BB9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3. Какой протокол используется для защищённого веб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трафика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(HTTPS)? а) FTP б) SMTP в) TLS г) ICMP</w:t>
            </w:r>
          </w:p>
          <w:p w14:paraId="35AC2D8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13D9845C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6DE2DB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4. Что такое цифровой сертификат? а) файл с закрытым ключом б) электронный документ, связывающий открытый ключ с владельцем в) алгоритм шифрования г) пароль для доступа к системе</w:t>
            </w:r>
          </w:p>
          <w:p w14:paraId="73A4C9A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2D1BDEE5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B76BC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5. Какой алгоритм используется для электронной цифровой подписи в России (по ГОСТ)? а) RSA б) ECDSA в) ГОСТ Р 34.10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2012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) DSA</w:t>
            </w:r>
          </w:p>
          <w:p w14:paraId="09AF820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Выберите один правильный ответ</w:t>
            </w:r>
          </w:p>
        </w:tc>
      </w:tr>
      <w:tr w:rsidR="00654AB1" w:rsidRPr="00654AB1" w14:paraId="37429C4C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42D24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6. Что такое «соль»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salt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в контексте хранения паролей? а) дополнительный пароль пользователя б) случайное значение, добавляемое к паролю перед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хэшированием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в) алгоритм шифрования пароля г) метод двухфакторной аутентификации</w:t>
            </w:r>
          </w:p>
          <w:p w14:paraId="1B8ACF6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23F3CAD3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72E43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7. Какой режим шифрования предотвращает повторение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шифротекста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при одинаковых данных? а) ECB б)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CBCв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 CTR г) OFB</w:t>
            </w:r>
          </w:p>
          <w:p w14:paraId="7FA97B8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69A8A6E8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B8B4BA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8. Что такое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nonce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а) постоянный секретный ключ б) одноразовое число для уникальности сессии в) алгоритм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г) метод распределения ключей</w:t>
            </w:r>
          </w:p>
          <w:p w14:paraId="7AFA269F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7F8974B2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1809F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9. Какой протокол обеспечивает защиту VPN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соединений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а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HTTP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б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FTP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IPsec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 SMTP</w:t>
            </w:r>
          </w:p>
          <w:p w14:paraId="63423F7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7DFC1635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4EC0E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10. Что такое HMAC? а) алгоритм шифрования б) код аутентификации сообщения на основе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хэша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и ключа в) метод генерации ключей г) протокол обмена ключами</w:t>
            </w:r>
          </w:p>
          <w:p w14:paraId="034B620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Выберите один правильный ответ</w:t>
            </w:r>
          </w:p>
        </w:tc>
      </w:tr>
      <w:tr w:rsidR="00654AB1" w:rsidRPr="00654AB1" w14:paraId="3B38D67E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ECD88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11. Какой алгоритм основан на задаче дискретного логарифмирования? а) RSA б) AES в)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Diffie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Hellman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 SHA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1</w:t>
            </w:r>
          </w:p>
          <w:p w14:paraId="7B3BABC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7648B103" w14:textId="77777777" w:rsidTr="00024159">
        <w:trPr>
          <w:trHeight w:val="140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896F6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12. Что такое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forwardsecrecy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? а) гарантия, что прошлые сообщения останутся зашифрованными при компрометации ключа б) возможность расшифровать данные только в будущем в) шифрование с использованием будущего алгоритма г) метод хранения ключей в облаке</w:t>
            </w:r>
          </w:p>
          <w:p w14:paraId="49845F4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57534C13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BBA81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13. Какой стандарт определяет форматы криптографических сообщений (например, для ЭЦП и шифрования)? а)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XMLб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 JSON в) CMS г) HTML</w:t>
            </w:r>
          </w:p>
          <w:p w14:paraId="032C58B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6DCA1BF4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9A639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14. Что такое эфемерный ключ? а) постоянный секретный ключ б) временный ключ для одной сессии в) открытый ключ сертификата г) мастер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ключ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дл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я шифрования дисков</w:t>
            </w:r>
          </w:p>
          <w:p w14:paraId="0AEAD3C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7020311E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9F4A1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15. Какой алгоритм является российским стандартом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? а) SHA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256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б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MD5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ГОСТ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34.11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2012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) BLAKE2</w:t>
            </w:r>
          </w:p>
          <w:p w14:paraId="62EB18B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Выберите один правильный ответ</w:t>
            </w:r>
          </w:p>
        </w:tc>
      </w:tr>
      <w:tr w:rsidR="00654AB1" w:rsidRPr="00654AB1" w14:paraId="372FACAE" w14:textId="77777777" w:rsidTr="00024159">
        <w:trPr>
          <w:trHeight w:val="84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0949C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16. Что такое PKI? а) набор симметричных алгоритмов б) система управления открытыми ключами и сертификатами в) протокол шифрования трафика г) метод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паролей</w:t>
            </w:r>
          </w:p>
          <w:p w14:paraId="6560372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0F2466FB" w14:textId="77777777" w:rsidTr="00024159">
        <w:trPr>
          <w:trHeight w:val="84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0051D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17. Какой протокол используется для защищённого удалённого доступа (например, к серверу)? а) FTP б)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Telnet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в) SSH г) HTTP</w:t>
            </w:r>
          </w:p>
          <w:p w14:paraId="164FD17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51E3BD0B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8F5200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18. Что такое аутентифицированное шифрование? а) шифрование с проверкой целостности и подлинности б) шифрование только открытого текста в) использование двух разных ключей для шифрования г) шифрование без проверки целостности</w:t>
            </w:r>
          </w:p>
          <w:p w14:paraId="4F4980E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386784B5" w14:textId="77777777" w:rsidTr="00024159">
        <w:trPr>
          <w:trHeight w:val="112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D841A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19. Какой механизм предотвращает повторное использование одних и тех же ключей в разных сеансах? а)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хэширование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ключа б) использование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nonce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или счётчика в) удвоение длины ключа г) симметричное шифрование</w:t>
            </w:r>
          </w:p>
          <w:p w14:paraId="0B5AE09C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  <w:tr w:rsidR="00654AB1" w:rsidRPr="00654AB1" w14:paraId="1F236D4E" w14:textId="77777777" w:rsidTr="00024159">
        <w:trPr>
          <w:trHeight w:val="112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5AEAE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20. Что такое квантово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устойчивая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криптография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а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шифрование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с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помощью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квантовых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компьютеров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б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алгоритмы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,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стойкие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атакам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квантовых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lastRenderedPageBreak/>
              <w:t>компьютеров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в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передача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ключей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через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квантовые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каналы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г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)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метод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хэширования</w:t>
            </w:r>
            <w:proofErr w:type="spellEnd"/>
          </w:p>
          <w:p w14:paraId="18F2368D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Выберите один правильный ответ</w:t>
            </w:r>
          </w:p>
        </w:tc>
      </w:tr>
    </w:tbl>
    <w:p w14:paraId="2D251803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316FA4B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654AB1">
        <w:rPr>
          <w:rFonts w:ascii="Times New Roman" w:hAnsi="Times New Roman"/>
          <w:sz w:val="28"/>
          <w:szCs w:val="28"/>
          <w:lang w:eastAsia="en-US"/>
        </w:rPr>
        <w:t>Перечень заданий открытого типа:</w:t>
      </w:r>
    </w:p>
    <w:p w14:paraId="238CC280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654AB1" w:rsidRPr="00654AB1" w14:paraId="454FDE75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0E654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Вопрос (дайте развёрнутый ответ)</w:t>
            </w:r>
          </w:p>
        </w:tc>
      </w:tr>
      <w:tr w:rsidR="00654AB1" w:rsidRPr="00654AB1" w14:paraId="13BB7BCF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1618E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1. Что такое криптография и каковы её основные цели?</w:t>
            </w:r>
          </w:p>
          <w:p w14:paraId="7EC62D0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Дайте развернутый ответ</w:t>
            </w:r>
          </w:p>
        </w:tc>
      </w:tr>
      <w:tr w:rsidR="00654AB1" w:rsidRPr="00654AB1" w14:paraId="238C32D5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896248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2. В чём разница между шифрованием и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кодированием?Дайте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55FBDB61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86E494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3. Что такое симметричное шифрование? Приведите примеры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алгоритмов.Дайтеразвернутый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ответ</w:t>
            </w:r>
          </w:p>
        </w:tc>
      </w:tr>
      <w:tr w:rsidR="00654AB1" w:rsidRPr="00654AB1" w14:paraId="5E872AE6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1BFB5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4. Что такое асимметричное шифрование? Приведите примеры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алгоритмов.Дайте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5D4B6F22" w14:textId="77777777" w:rsidTr="00024159">
        <w:trPr>
          <w:trHeight w:val="360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85AD0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5. В чём преимущество гибридных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криптосистем?Дайте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ответ</w:t>
            </w:r>
          </w:p>
        </w:tc>
      </w:tr>
      <w:tr w:rsidR="00654AB1" w:rsidRPr="00654AB1" w14:paraId="5E2240EC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F34EC9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6. Что такое электронная подпись (ЭП)? Как она обеспечивает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подлинность?Дайте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15F7F3F3" w14:textId="77777777" w:rsidTr="00024159">
        <w:trPr>
          <w:trHeight w:val="360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2177A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7. Что такое хеш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функция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Каковы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её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основные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свойства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  <w:tr w:rsidR="00654AB1" w:rsidRPr="00654AB1" w14:paraId="60B4B9AC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56602E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8. Приведите примеры криптографических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хеш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функций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.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  <w:tr w:rsidR="00654AB1" w:rsidRPr="00654AB1" w14:paraId="1877DF01" w14:textId="77777777" w:rsidTr="00024159">
        <w:trPr>
          <w:trHeight w:val="360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43EA15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9. Что такое сертификат открытого ключа? Для чего он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нужен?Дайте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6F250663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B2E5C1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10. Как работает инфраструктура открытых ключей (PKI)?Дайте развернутый ответ</w:t>
            </w:r>
          </w:p>
        </w:tc>
      </w:tr>
      <w:tr w:rsidR="00654AB1" w:rsidRPr="00654AB1" w14:paraId="24E1CBEE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72E5AB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11. Что такое атака «человек посередине» (MITM)? Как от неё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защититься?Дайте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4ACE45C9" w14:textId="77777777" w:rsidTr="00024159">
        <w:trPr>
          <w:trHeight w:val="360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59383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12. Что такое векторы инициализации (IV) и зачем они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нужны?Дайте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59D85618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58058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13. В чём отличие блочных и поточных шифров? Приведите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примеры.Дайте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4EA32123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6BB8F3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14. Что такое режим шифрования (например, CBC, GCM)? Зачем они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нужны?Дайте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6C777D1A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3B13E7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15. Как квантовые вычисления угрожают современной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криптографии?Дайте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12A6B2FE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0735C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16. Что такое стеганография? Чем она отличается от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криптографии?Дайте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08E3DB6B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2D6762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17. Что такое протокол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Диффи</w:t>
            </w:r>
            <w:r w:rsidRPr="00654AB1">
              <w:rPr>
                <w:rFonts w:ascii="Cambria Math" w:hAnsi="Cambria Math" w:cs="Cambria Math"/>
                <w:kern w:val="2"/>
                <w:sz w:val="28"/>
                <w:szCs w:val="28"/>
                <w:lang w:eastAsia="en-US"/>
              </w:rPr>
              <w:t>‑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Хеллмана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?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Для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чего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он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используется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?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развернутый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rFonts w:cs="Calibri"/>
                <w:kern w:val="2"/>
                <w:sz w:val="28"/>
                <w:szCs w:val="28"/>
                <w:lang w:eastAsia="en-US"/>
              </w:rPr>
              <w:t>ответ</w:t>
            </w:r>
          </w:p>
        </w:tc>
      </w:tr>
      <w:tr w:rsidR="00654AB1" w:rsidRPr="00654AB1" w14:paraId="51B7BF1D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654FEB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 xml:space="preserve">18. Что такое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аутентификационный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код сообщения (MAC)? Как он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>работает?Дайте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528F58B5" w14:textId="77777777" w:rsidTr="00024159">
        <w:trPr>
          <w:trHeight w:val="567"/>
        </w:trPr>
        <w:tc>
          <w:tcPr>
            <w:tcW w:w="9630" w:type="dxa"/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2BA616" w14:textId="77777777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19. В чём суть атаки на основе подобранного открытого текста (CPA)? Как 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защищаться?Дайте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 xml:space="preserve"> развернутый ответ</w:t>
            </w:r>
          </w:p>
        </w:tc>
      </w:tr>
      <w:tr w:rsidR="00654AB1" w:rsidRPr="00654AB1" w14:paraId="365403B1" w14:textId="77777777" w:rsidTr="00024159">
        <w:trPr>
          <w:trHeight w:val="567"/>
        </w:trPr>
        <w:tc>
          <w:tcPr>
            <w:tcW w:w="963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4AF2DD" w14:textId="2107EDCE" w:rsidR="00654AB1" w:rsidRPr="00654AB1" w:rsidRDefault="00654AB1" w:rsidP="00654AB1">
            <w:pPr>
              <w:spacing w:after="160" w:line="259" w:lineRule="auto"/>
              <w:ind w:firstLine="709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54AB1">
              <w:rPr>
                <w:kern w:val="2"/>
                <w:sz w:val="28"/>
                <w:szCs w:val="28"/>
                <w:lang w:eastAsia="en-US"/>
              </w:rPr>
              <w:t>20. Что такое «соль» (</w:t>
            </w:r>
            <w:proofErr w:type="spellStart"/>
            <w:r w:rsidRPr="00654AB1">
              <w:rPr>
                <w:kern w:val="2"/>
                <w:sz w:val="28"/>
                <w:szCs w:val="28"/>
                <w:lang w:eastAsia="en-US"/>
              </w:rPr>
              <w:t>salt</w:t>
            </w:r>
            <w:proofErr w:type="spellEnd"/>
            <w:r w:rsidRPr="00654AB1">
              <w:rPr>
                <w:kern w:val="2"/>
                <w:sz w:val="28"/>
                <w:szCs w:val="28"/>
                <w:lang w:eastAsia="en-US"/>
              </w:rPr>
              <w:t>) в криптографии? Зачем она применяется?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654AB1">
              <w:rPr>
                <w:kern w:val="2"/>
                <w:sz w:val="28"/>
                <w:szCs w:val="28"/>
                <w:lang w:eastAsia="en-US"/>
              </w:rPr>
              <w:t>Дайте развернутый ответ</w:t>
            </w:r>
          </w:p>
        </w:tc>
      </w:tr>
    </w:tbl>
    <w:p w14:paraId="501E7D5C" w14:textId="77777777" w:rsidR="00654AB1" w:rsidRPr="00654AB1" w:rsidRDefault="00654AB1" w:rsidP="00654A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01A3179" w14:textId="77777777" w:rsidR="008B23D3" w:rsidRPr="00654AB1" w:rsidRDefault="008B23D3" w:rsidP="00654AB1"/>
    <w:sectPr w:rsidR="008B23D3" w:rsidRPr="00654AB1" w:rsidSect="00DB4354">
      <w:pgSz w:w="12240" w:h="15840"/>
      <w:pgMar w:top="1134" w:right="850" w:bottom="1134" w:left="1701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2513"/>
    <w:multiLevelType w:val="multilevel"/>
    <w:tmpl w:val="2AD0C0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297ED5"/>
    <w:multiLevelType w:val="hybridMultilevel"/>
    <w:tmpl w:val="3D5EC072"/>
    <w:lvl w:ilvl="0" w:tplc="13E0BC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F113B"/>
    <w:multiLevelType w:val="hybridMultilevel"/>
    <w:tmpl w:val="4AA88654"/>
    <w:lvl w:ilvl="0" w:tplc="E690C2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1527C"/>
    <w:multiLevelType w:val="hybridMultilevel"/>
    <w:tmpl w:val="5BB6CF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EB612F"/>
    <w:multiLevelType w:val="hybridMultilevel"/>
    <w:tmpl w:val="9404D6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AD1401"/>
    <w:multiLevelType w:val="hybridMultilevel"/>
    <w:tmpl w:val="2B66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508E7"/>
    <w:multiLevelType w:val="hybridMultilevel"/>
    <w:tmpl w:val="9404D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D860A12"/>
    <w:multiLevelType w:val="hybridMultilevel"/>
    <w:tmpl w:val="E60E4F18"/>
    <w:lvl w:ilvl="0" w:tplc="6B786D02">
      <w:start w:val="1"/>
      <w:numFmt w:val="bullet"/>
      <w:lvlText w:val="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8" w15:restartNumberingAfterBreak="0">
    <w:nsid w:val="71D66383"/>
    <w:multiLevelType w:val="hybridMultilevel"/>
    <w:tmpl w:val="BC0CA106"/>
    <w:lvl w:ilvl="0" w:tplc="F362834E">
      <w:start w:val="5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46"/>
    <w:rsid w:val="00297146"/>
    <w:rsid w:val="00441CDF"/>
    <w:rsid w:val="005352E8"/>
    <w:rsid w:val="00552C20"/>
    <w:rsid w:val="00654AB1"/>
    <w:rsid w:val="0075543C"/>
    <w:rsid w:val="007E777B"/>
    <w:rsid w:val="008B23D3"/>
    <w:rsid w:val="00976C4B"/>
    <w:rsid w:val="00992F04"/>
    <w:rsid w:val="00A905AF"/>
    <w:rsid w:val="00B12C4A"/>
    <w:rsid w:val="00BA2151"/>
    <w:rsid w:val="00C06B4B"/>
    <w:rsid w:val="00CF788E"/>
    <w:rsid w:val="00D70086"/>
    <w:rsid w:val="00E82646"/>
    <w:rsid w:val="00F0161D"/>
    <w:rsid w:val="00F15013"/>
    <w:rsid w:val="00F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C6A0"/>
  <w15:docId w15:val="{777432AF-A7F8-4535-8E80-0F43AD50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5A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54AB1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3"/>
    <w:uiPriority w:val="39"/>
    <w:rsid w:val="00654AB1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654AB1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5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AABD-AC46-467E-81D6-39DA3BEF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5317</Words>
  <Characters>30309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Шамров Михаил Иванович</dc:creator>
  <cp:keywords/>
  <dc:description/>
  <cp:lastModifiedBy>Чудова Надежда Александровна</cp:lastModifiedBy>
  <cp:revision>16</cp:revision>
  <dcterms:created xsi:type="dcterms:W3CDTF">2022-01-11T13:30:00Z</dcterms:created>
  <dcterms:modified xsi:type="dcterms:W3CDTF">2026-09-12T19:42:00Z</dcterms:modified>
</cp:coreProperties>
</file>