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185807" w:rsidRPr="00C15FDF">
        <w:rPr>
          <w:b/>
          <w:sz w:val="28"/>
          <w:szCs w:val="28"/>
        </w:rPr>
        <w:t>ОСНОВЫ ВЫЧИСЛИТЕЛЬНОЙ ТЕХНИКИ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421643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421643">
        <w:rPr>
          <w:b/>
          <w:bCs/>
          <w:sz w:val="28"/>
          <w:szCs w:val="28"/>
        </w:rPr>
        <w:t xml:space="preserve">Семестр изучения: </w:t>
      </w:r>
      <w:r w:rsidR="00665A47" w:rsidRPr="00421643">
        <w:rPr>
          <w:b/>
          <w:bCs/>
          <w:sz w:val="28"/>
          <w:szCs w:val="28"/>
        </w:rPr>
        <w:t>3</w:t>
      </w:r>
    </w:p>
    <w:p w:rsidR="004817C7" w:rsidRPr="00421643" w:rsidRDefault="004817C7" w:rsidP="00F83BE0">
      <w:pPr>
        <w:ind w:firstLine="709"/>
        <w:rPr>
          <w:sz w:val="28"/>
          <w:szCs w:val="28"/>
        </w:rPr>
      </w:pPr>
    </w:p>
    <w:p w:rsidR="00EE1259" w:rsidRPr="00421643" w:rsidRDefault="00EE1259" w:rsidP="00F83BE0">
      <w:pPr>
        <w:ind w:firstLine="709"/>
        <w:rPr>
          <w:b/>
          <w:sz w:val="28"/>
          <w:szCs w:val="28"/>
        </w:rPr>
      </w:pPr>
      <w:r w:rsidRPr="00421643">
        <w:rPr>
          <w:b/>
          <w:sz w:val="28"/>
          <w:szCs w:val="28"/>
        </w:rPr>
        <w:t>Результаты обучения:</w:t>
      </w:r>
    </w:p>
    <w:p w:rsidR="00EE1259" w:rsidRPr="00421643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421643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421643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421643">
              <w:rPr>
                <w:b/>
                <w:noProof/>
                <w:sz w:val="28"/>
                <w:szCs w:val="28"/>
              </w:rPr>
              <w:t>ОПК - 3</w:t>
            </w:r>
            <w:r w:rsidRPr="00421643">
              <w:rPr>
                <w:noProof/>
                <w:sz w:val="28"/>
                <w:szCs w:val="28"/>
              </w:rPr>
              <w:t xml:space="preserve"> - 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      </w:r>
          </w:p>
        </w:tc>
      </w:tr>
      <w:tr w:rsidR="00ED2806" w:rsidRPr="00421643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421643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421643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421643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:rsidR="00ED2806" w:rsidRPr="00421643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ED2806" w:rsidRPr="00F6368F" w:rsidRDefault="00ED2806" w:rsidP="00ED2806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F6368F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ED2806" w:rsidRPr="00F6368F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F6368F">
        <w:rPr>
          <w:b/>
          <w:bCs/>
          <w:noProof/>
          <w:sz w:val="28"/>
          <w:szCs w:val="28"/>
        </w:rPr>
        <w:t>Знать: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общие принципы функционирования средств вычислительной техники;</w:t>
            </w:r>
          </w:p>
        </w:tc>
      </w:tr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архитектуру аппаратных средств вычислительной техники;</w:t>
            </w:r>
          </w:p>
        </w:tc>
      </w:tr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основные принципы аналитического представления БФ и математические законы, позволяющие их обрабатывать для обеспечения формализации принятия решения.</w:t>
            </w:r>
          </w:p>
        </w:tc>
      </w:tr>
    </w:tbl>
    <w:p w:rsidR="00ED2806" w:rsidRPr="00F6368F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F6368F">
        <w:rPr>
          <w:b/>
          <w:bCs/>
          <w:noProof/>
          <w:sz w:val="28"/>
          <w:szCs w:val="28"/>
        </w:rPr>
        <w:t>Уметь: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ED2806" w:rsidP="00A64745">
            <w:pPr>
              <w:ind w:firstLine="567"/>
              <w:jc w:val="both"/>
              <w:rPr>
                <w:sz w:val="28"/>
                <w:szCs w:val="28"/>
              </w:rPr>
            </w:pPr>
            <w:r w:rsidRPr="00F0676A">
              <w:rPr>
                <w:sz w:val="28"/>
                <w:szCs w:val="28"/>
              </w:rPr>
              <w:t>- применять необходимые математические методы для проектирования средств вычислительной техники при формализации задач, описании их с помощью систем булевых функций.</w:t>
            </w:r>
          </w:p>
        </w:tc>
      </w:tr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0A341C" w:rsidRDefault="00ED2806" w:rsidP="00A64745"/>
        </w:tc>
      </w:tr>
    </w:tbl>
    <w:p w:rsidR="00ED2806" w:rsidRPr="00C40A4A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40A4A">
        <w:rPr>
          <w:b/>
          <w:bCs/>
          <w:noProof/>
          <w:sz w:val="28"/>
          <w:szCs w:val="28"/>
        </w:rPr>
        <w:t>Владеть: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ED2806" w:rsidP="00A64745">
            <w:pPr>
              <w:ind w:firstLine="709"/>
              <w:jc w:val="both"/>
              <w:rPr>
                <w:sz w:val="28"/>
                <w:szCs w:val="28"/>
              </w:rPr>
            </w:pPr>
            <w:r w:rsidRPr="00F0676A">
              <w:rPr>
                <w:sz w:val="28"/>
                <w:szCs w:val="28"/>
              </w:rPr>
              <w:t>- навыками построения цифровых автоматов с использованием математических методов минимизации булевых функций и выбора оптимальных составных элементов цифровых устрой</w:t>
            </w:r>
            <w:proofErr w:type="gramStart"/>
            <w:r w:rsidRPr="00F0676A">
              <w:rPr>
                <w:sz w:val="28"/>
                <w:szCs w:val="28"/>
              </w:rPr>
              <w:t>ств пр</w:t>
            </w:r>
            <w:proofErr w:type="gramEnd"/>
            <w:r w:rsidRPr="00F0676A">
              <w:rPr>
                <w:sz w:val="28"/>
                <w:szCs w:val="28"/>
              </w:rPr>
              <w:t>и их синтезе.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1. Укажите свойства ДСНФ (дизъюнктивная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Определяется характеристическими функциями нуля.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2. Какими свойствами обладает СДНФ (сокращенная дизъюнктивная нормальная форма). Два ответа.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В составе СДНФ только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F0531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xyz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КСНФ </w:t>
            </w:r>
            <w:r w:rsidRPr="00C15FDF">
              <w:rPr>
                <w:color w:val="000000"/>
                <w:sz w:val="28"/>
                <w:szCs w:val="28"/>
              </w:rPr>
              <w:t>(конъюнктивная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607161">
            <w:pPr>
              <w:spacing w:after="16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5E725B" w:rsidRPr="00C15FDF" w:rsidRDefault="00FB7ACF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FB7ACF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∨y∨z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∨z</m:t>
                  </m:r>
                </m:e>
              </m:d>
            </m:oMath>
          </w:p>
          <w:p w:rsidR="005E725B" w:rsidRPr="00C15FDF" w:rsidRDefault="00FB7ACF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5E725B" w:rsidP="0019398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rPr>
          <w:trHeight w:val="5900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Укажите правильное значение характеристической функции нуля.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68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1-β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>
            <w:pPr>
              <w:rPr>
                <w:sz w:val="28"/>
                <w:szCs w:val="28"/>
              </w:rPr>
            </w:pP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0 0 1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:rsidTr="005E725B">
        <w:trPr>
          <w:trHeight w:val="3109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 Булевы функции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1,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определены на всех множествах наборов переменных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xyz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ДСНФ </w:t>
            </w:r>
            <w:r w:rsidRPr="00C15FDF">
              <w:rPr>
                <w:color w:val="000000"/>
                <w:sz w:val="28"/>
                <w:szCs w:val="28"/>
              </w:rPr>
              <w:t>(дизъюнктивная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A803AF">
            <w:pPr>
              <w:rPr>
                <w:sz w:val="28"/>
                <w:szCs w:val="28"/>
              </w:rPr>
            </w:pPr>
          </w:p>
          <w:p w:rsidR="005E725B" w:rsidRPr="00C15FDF" w:rsidRDefault="00FB7ACF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</m:oMath>
          </w:p>
          <w:p w:rsidR="005E725B" w:rsidRPr="00C15FDF" w:rsidRDefault="00FB7ACF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FB7ACF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lastRenderedPageBreak/>
              <w:t>6. Булева функция представлена в виде ДСНФ (дизъюнктивная совершенная нормальная форма)</w:t>
            </w:r>
          </w:p>
          <w:p w:rsidR="005E725B" w:rsidRPr="00C15FD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304800"/>
                  <wp:effectExtent l="0" t="0" r="0" b="0"/>
                  <wp:docPr id="18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Какое из представленных выражений является простой </w:t>
            </w:r>
            <w:proofErr w:type="spellStart"/>
            <w:r w:rsidRPr="00C15FDF">
              <w:rPr>
                <w:rFonts w:ascii="Times New Roman" w:hAnsi="Times New Roman"/>
                <w:sz w:val="28"/>
                <w:szCs w:val="28"/>
              </w:rPr>
              <w:t>импликантой</w:t>
            </w:r>
            <w:proofErr w:type="spellEnd"/>
            <w:r w:rsidRPr="00C15FDF">
              <w:rPr>
                <w:rFonts w:ascii="Times New Roman" w:hAnsi="Times New Roman"/>
                <w:sz w:val="28"/>
                <w:szCs w:val="28"/>
              </w:rPr>
              <w:t>? Один ответ.</w:t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352425"/>
                  <wp:effectExtent l="0" t="0" r="0" b="0"/>
                  <wp:docPr id="18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361950"/>
                  <wp:effectExtent l="0" t="0" r="0" b="0"/>
                  <wp:docPr id="18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333375"/>
                  <wp:effectExtent l="0" t="0" r="0" b="0"/>
                  <wp:docPr id="1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A32102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>7. Какая конфигурация области покрытия на карте Карно является правильной? Два ответа.</w:t>
            </w:r>
          </w:p>
          <w:p w:rsidR="005E725B" w:rsidRPr="00C15FDF" w:rsidRDefault="005E725B" w:rsidP="00412547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5E725B" w:rsidP="00412547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95500" cy="2171700"/>
                  <wp:effectExtent l="0" t="0" r="0" b="0"/>
                  <wp:docPr id="19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A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B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</w:t>
            </w:r>
          </w:p>
          <w:p w:rsidR="005E725B" w:rsidRPr="00C15FDF" w:rsidRDefault="005E725B" w:rsidP="00635C7C">
            <w:pPr>
              <w:rPr>
                <w:sz w:val="28"/>
                <w:szCs w:val="28"/>
              </w:rPr>
            </w:pPr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СДНФ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(сокращенная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ответ.</w:t>
            </w:r>
          </w:p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76425" cy="1914525"/>
                  <wp:effectExtent l="0" t="0" r="0" b="0"/>
                  <wp:docPr id="1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FB7ACF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FB7ACF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xy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FB7ACF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5E725B" w:rsidP="004B0F2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9. Что такое простая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булевой функции? Один ответ.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Неукорачиваемая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конъюнкция.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C15FDF">
              <w:rPr>
                <w:color w:val="000000"/>
                <w:sz w:val="28"/>
                <w:szCs w:val="28"/>
              </w:rPr>
              <w:t>Конъюнкция</w:t>
            </w:r>
            <w:proofErr w:type="gramEnd"/>
            <w:r w:rsidRPr="00C15FDF">
              <w:rPr>
                <w:color w:val="000000"/>
                <w:sz w:val="28"/>
                <w:szCs w:val="28"/>
              </w:rPr>
              <w:t xml:space="preserve"> содержащая все переменные БФ.</w:t>
            </w: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10. Какими свойствами обладает МДНФ (минимальная дизъюнктивная нормальная форма). Два ответа.</w:t>
            </w:r>
          </w:p>
          <w:p w:rsidR="005E725B" w:rsidRPr="00C15FDF" w:rsidRDefault="005E725B" w:rsidP="00CC669D">
            <w:pP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СДНФ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В составе МДНФ только простые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МДНФ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(минимальная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4B5168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1) </w:t>
            </w:r>
            <m:oMath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12. Укажите правильное значение характеристической функции единицы.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77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1 0 1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1 1 0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нуля.</w:t>
            </w:r>
          </w:p>
          <w:p w:rsidR="005E725B" w:rsidRPr="00C15FD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14. Какая функция называется булевой? Один ответ.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15. Какие функции относятся к функциям булевой алгебры? Три ответа.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НЕ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Сумма по мод 2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Вычитание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ИЛИ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Сложение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Деление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Умножение</w:t>
            </w:r>
          </w:p>
          <w:p w:rsidR="005E725B" w:rsidRPr="00C15FDF" w:rsidRDefault="005E725B" w:rsidP="00770F8F">
            <w:pPr>
              <w:rPr>
                <w:sz w:val="28"/>
                <w:szCs w:val="28"/>
              </w:rPr>
            </w:pP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</w:tbl>
    <w:p w:rsidR="004363D7" w:rsidRDefault="004363D7" w:rsidP="004363D7">
      <w:pPr>
        <w:ind w:firstLine="709"/>
        <w:rPr>
          <w:sz w:val="28"/>
          <w:szCs w:val="28"/>
        </w:rPr>
      </w:pPr>
    </w:p>
    <w:p w:rsidR="00665A47" w:rsidRPr="00C15FDF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665A47" w:rsidRPr="00C15FDF" w:rsidTr="00915C43">
        <w:trPr>
          <w:trHeight w:val="687"/>
        </w:trPr>
        <w:tc>
          <w:tcPr>
            <w:tcW w:w="10201" w:type="dxa"/>
          </w:tcPr>
          <w:p w:rsidR="00665A47" w:rsidRPr="00C15FDF" w:rsidRDefault="00665A47" w:rsidP="00915C43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057400" cy="15811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C15FDF">
              <w:rPr>
                <w:sz w:val="28"/>
                <w:szCs w:val="28"/>
              </w:rPr>
              <w:t xml:space="preserve">. 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Укажите правильную последовательность действий при синтезе КС (комбинационной схемы) минимальной глубины из набора ЛЭ (логических элементов). Один ответ.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- поиск поглощаемых ЛЭ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–– 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максимальным значением минимального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57400" cy="1609725"/>
                  <wp:effectExtent l="0" t="0" r="0" b="0"/>
                  <wp:docPr id="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04925" cy="7810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95375" cy="146685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Укажите правильный алгоритм получения функций входа при синтезе КС (комбинационной схемы) минимальной глубины на элементе И-ИЛИ-НЕ. </w:t>
            </w:r>
          </w:p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представленной на рисунке?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228725" cy="809625"/>
                  <wp:effectExtent l="0" t="0" r="0" b="0"/>
                  <wp:docPr id="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23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1304925"/>
                  <wp:effectExtent l="0" t="0" r="0" b="0"/>
                  <wp:docPr id="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0150" cy="790575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 КС (комбинационной схемы) минимальной глубины на элементе ИЛИ-НЕ.</w:t>
            </w:r>
          </w:p>
          <w:p w:rsidR="00665A47" w:rsidRPr="00C15FDF" w:rsidRDefault="00665A47" w:rsidP="00915C43">
            <w:pPr>
              <w:spacing w:line="259" w:lineRule="auto"/>
              <w:ind w:left="42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КС (комбинационной схемы) минимальной глубины на элементе 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И-НЕ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23950" cy="125730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3И-2ИЛИ-НЕ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3ИЛИ-2И-НЕ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Hlk114570874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71675" cy="1495425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lastRenderedPageBreak/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  <w:bookmarkEnd w:id="0"/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3495" w:dyaOrig="5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23pt" o:ole="">
                  <v:imagedata r:id="rId21" o:title=""/>
                </v:shape>
                <o:OLEObject Type="Embed" ProgID="PBrush" ShapeID="_x0000_i1025" DrawAspect="Content" ObjectID="_1841589709" r:id="rId22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Два ответа.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53771" cy="1019175"/>
                  <wp:effectExtent l="0" t="0" r="889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41" cy="102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650" w:dyaOrig="390">
                <v:shape id="_x0000_i1026" type="#_x0000_t75" style="width:82.5pt;height:19.5pt" o:ole="">
                  <v:imagedata r:id="rId24" o:title=""/>
                </v:shape>
                <o:OLEObject Type="Embed" ProgID="PBrush" ShapeID="_x0000_i1026" DrawAspect="Content" ObjectID="_1841589710" r:id="rId2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45" w:dyaOrig="450">
                <v:shape id="_x0000_i1027" type="#_x0000_t75" style="width:92.25pt;height:22.5pt" o:ole="">
                  <v:imagedata r:id="rId26" o:title=""/>
                </v:shape>
                <o:OLEObject Type="Embed" ProgID="PBrush" ShapeID="_x0000_i1027" DrawAspect="Content" ObjectID="_1841589711" r:id="rId27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455" w:dyaOrig="420">
                <v:shape id="_x0000_i1028" type="#_x0000_t75" style="width:72.75pt;height:21pt" o:ole="">
                  <v:imagedata r:id="rId28" o:title=""/>
                </v:shape>
                <o:OLEObject Type="Embed" ProgID="PBrush" ShapeID="_x0000_i1028" DrawAspect="Content" ObjectID="_1841589712" r:id="rId29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90" w:dyaOrig="465">
                <v:shape id="_x0000_i1029" type="#_x0000_t75" style="width:94.5pt;height:23.25pt" o:ole="">
                  <v:imagedata r:id="rId30" o:title=""/>
                </v:shape>
                <o:OLEObject Type="Embed" ProgID="PBrush" ShapeID="_x0000_i1029" DrawAspect="Content" ObjectID="_1841589713" r:id="rId31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60" w:dyaOrig="405">
                <v:shape id="_x0000_i1030" type="#_x0000_t75" style="width:78pt;height:20.25pt" o:ole="">
                  <v:imagedata r:id="rId32" o:title=""/>
                </v:shape>
                <o:OLEObject Type="Embed" ProgID="PBrush" ShapeID="_x0000_i1030" DrawAspect="Content" ObjectID="_1841589714" r:id="rId33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00" w:dyaOrig="405">
                <v:shape id="_x0000_i1031" type="#_x0000_t75" style="width:75pt;height:20.25pt" o:ole="">
                  <v:imagedata r:id="rId34" o:title=""/>
                </v:shape>
                <o:OLEObject Type="Embed" ProgID="PBrush" ShapeID="_x0000_i1031" DrawAspect="Content" ObjectID="_1841589715" r:id="rId3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765" w:dyaOrig="330">
                <v:shape id="_x0000_i1032" type="#_x0000_t75" style="width:38.25pt;height:16.5pt" o:ole="">
                  <v:imagedata r:id="rId36" o:title=""/>
                </v:shape>
                <o:OLEObject Type="Embed" ProgID="PBrush" ShapeID="_x0000_i1032" DrawAspect="Content" ObjectID="_1841589716" r:id="rId37"/>
              </w:objec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</w:tbl>
    <w:p w:rsidR="00665A47" w:rsidRPr="00C15FDF" w:rsidRDefault="00665A47" w:rsidP="00665A47">
      <w:pPr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C15FDF">
              <w:rPr>
                <w:sz w:val="28"/>
                <w:szCs w:val="28"/>
              </w:rPr>
              <w:t xml:space="preserve">1. Минимизация БФ. </w:t>
            </w:r>
            <w:bookmarkStart w:id="1" w:name="_Hlk213092321"/>
            <w:r w:rsidRPr="00C15FDF">
              <w:rPr>
                <w:sz w:val="28"/>
                <w:szCs w:val="28"/>
              </w:rPr>
              <w:t>Элементарная конъюнкция. Понятие ДНФ. Длина ДНФ.</w:t>
            </w:r>
            <w:bookmarkEnd w:id="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2. </w:t>
            </w:r>
            <w:bookmarkStart w:id="2" w:name="_Hlk213090581"/>
            <w:r w:rsidRPr="00C15FDF">
              <w:rPr>
                <w:sz w:val="28"/>
                <w:szCs w:val="28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3. Характеристическая функция нуля. Построение КСНФ булевой функции.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C15FDF">
              <w:rPr>
                <w:sz w:val="28"/>
                <w:szCs w:val="28"/>
              </w:rPr>
              <w:t xml:space="preserve">4. Понятие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. Простая </w:t>
            </w:r>
            <w:proofErr w:type="spellStart"/>
            <w:r w:rsidRPr="00C15FDF">
              <w:rPr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sz w:val="28"/>
                <w:szCs w:val="28"/>
              </w:rPr>
              <w:t>. СДНФ.</w:t>
            </w:r>
            <w:bookmarkEnd w:id="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5. </w:t>
            </w:r>
            <w:bookmarkStart w:id="4" w:name="_Hlk213080396"/>
            <w:r w:rsidRPr="00C15FDF">
              <w:rPr>
                <w:sz w:val="28"/>
                <w:szCs w:val="28"/>
              </w:rPr>
              <w:t>Пути решения задачи упрощения ДНФ БФ.</w:t>
            </w:r>
            <w:bookmarkEnd w:id="4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C15FDF">
              <w:rPr>
                <w:sz w:val="28"/>
                <w:szCs w:val="28"/>
              </w:rPr>
              <w:t>6. Подходы к построению СДНФ по ДСНФ.</w:t>
            </w:r>
            <w:bookmarkEnd w:id="5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7. </w:t>
            </w:r>
            <w:bookmarkStart w:id="6" w:name="_Hlk213081081"/>
            <w:r w:rsidRPr="00C15FDF">
              <w:rPr>
                <w:sz w:val="28"/>
                <w:szCs w:val="28"/>
              </w:rPr>
              <w:t xml:space="preserve">Построение СДНФ по ДСНФ методом </w:t>
            </w:r>
            <w:proofErr w:type="spellStart"/>
            <w:r w:rsidRPr="00C15FDF">
              <w:rPr>
                <w:sz w:val="28"/>
                <w:szCs w:val="28"/>
              </w:rPr>
              <w:t>Мак-Класки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6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8. </w:t>
            </w:r>
            <w:bookmarkStart w:id="7" w:name="_Hlk213081496"/>
            <w:r w:rsidRPr="00C15FDF">
              <w:rPr>
                <w:sz w:val="28"/>
                <w:szCs w:val="28"/>
              </w:rPr>
              <w:t xml:space="preserve">Построение СДНФ по произвольной ДНФ. Метод </w:t>
            </w:r>
            <w:proofErr w:type="spellStart"/>
            <w:r w:rsidRPr="00C15FDF">
              <w:rPr>
                <w:sz w:val="28"/>
                <w:szCs w:val="28"/>
              </w:rPr>
              <w:t>Блека-Порецкого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7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9. </w:t>
            </w:r>
            <w:bookmarkStart w:id="8" w:name="_Hlk213081704"/>
            <w:r w:rsidRPr="00C15FDF">
              <w:rPr>
                <w:sz w:val="28"/>
                <w:szCs w:val="28"/>
              </w:rPr>
              <w:t>Алгоритм построения таблицы покрытий БФ. ТДНФ.</w:t>
            </w:r>
            <w:bookmarkEnd w:id="8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10. </w:t>
            </w:r>
            <w:bookmarkStart w:id="9" w:name="_Hlk213082511"/>
            <w:r w:rsidRPr="00C15FDF">
              <w:rPr>
                <w:sz w:val="28"/>
                <w:szCs w:val="28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11. </w:t>
            </w:r>
            <w:bookmarkStart w:id="10" w:name="_Hlk213082959"/>
            <w:r w:rsidRPr="00C15FDF">
              <w:rPr>
                <w:sz w:val="28"/>
                <w:szCs w:val="28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12. </w:t>
            </w:r>
            <w:bookmarkStart w:id="11" w:name="_Hlk213083417"/>
            <w:proofErr w:type="spellStart"/>
            <w:r w:rsidRPr="00C15FDF">
              <w:rPr>
                <w:sz w:val="28"/>
                <w:szCs w:val="28"/>
              </w:rPr>
              <w:t>Недоопределенные</w:t>
            </w:r>
            <w:proofErr w:type="spellEnd"/>
            <w:r w:rsidRPr="00C15FDF">
              <w:rPr>
                <w:sz w:val="28"/>
                <w:szCs w:val="28"/>
              </w:rPr>
              <w:t xml:space="preserve"> БФ и способы их задания.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БФ.</w:t>
            </w:r>
            <w:bookmarkEnd w:id="1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13. </w:t>
            </w:r>
            <w:bookmarkStart w:id="12" w:name="_Hlk213083952"/>
            <w:r w:rsidRPr="00C15FDF">
              <w:rPr>
                <w:sz w:val="28"/>
                <w:szCs w:val="28"/>
              </w:rPr>
              <w:t xml:space="preserve">Построение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 методом проб.</w:t>
            </w:r>
            <w:bookmarkEnd w:id="1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14. </w:t>
            </w:r>
            <w:bookmarkStart w:id="13" w:name="_Hlk213084432"/>
            <w:r w:rsidRPr="00C15FDF">
              <w:rPr>
                <w:sz w:val="28"/>
                <w:szCs w:val="28"/>
              </w:rPr>
              <w:t xml:space="preserve">Построение ТДНФ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булевых функций.</w:t>
            </w:r>
            <w:bookmarkEnd w:id="1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15. Основная идея визуальных методов минимизации </w:t>
            </w:r>
            <w:proofErr w:type="spellStart"/>
            <w:r w:rsidRPr="00C15FDF">
              <w:rPr>
                <w:sz w:val="28"/>
                <w:szCs w:val="28"/>
              </w:rPr>
              <w:t>бф</w:t>
            </w:r>
            <w:proofErr w:type="spellEnd"/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Pr="00C15FDF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bookmarkStart w:id="14" w:name="_GoBack"/>
            <w:bookmarkEnd w:id="14"/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1</w:t>
            </w:r>
            <w:r w:rsidR="00665A47">
              <w:rPr>
                <w:color w:val="000000"/>
                <w:sz w:val="28"/>
                <w:szCs w:val="28"/>
                <w:u w:color="000000"/>
                <w:bdr w:val="nil"/>
              </w:rPr>
              <w:t>6</w:t>
            </w: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. Использование скобочных преобразований ДНФ при синтезе КС из элементов типа: И, ИЛИ, НЕ.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7F360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17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дизъюнкции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rPr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18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конъюнкции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  <w:p w:rsidR="000F35B8" w:rsidRPr="00C15FDF" w:rsidRDefault="000F35B8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19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суммы по модулю два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35B8" w:rsidRPr="00C15FDF">
              <w:rPr>
                <w:sz w:val="28"/>
                <w:szCs w:val="28"/>
              </w:rPr>
              <w:t>. Алгоритм синтеза КС для произвольных булевых функций.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F35B8" w:rsidRPr="00C15FDF">
              <w:rPr>
                <w:sz w:val="28"/>
                <w:szCs w:val="28"/>
              </w:rPr>
              <w:t xml:space="preserve">. 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Разделительный метод синтеза КС. Основная идея. Определение весов.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683350" w:rsidRDefault="00665A47" w:rsidP="00665A47">
            <w:pPr>
              <w:pStyle w:val="22"/>
              <w:tabs>
                <w:tab w:val="left" w:pos="2977"/>
              </w:tabs>
              <w:spacing w:line="240" w:lineRule="auto"/>
            </w:pPr>
            <w:r>
              <w:rPr>
                <w:sz w:val="28"/>
                <w:szCs w:val="18"/>
              </w:rPr>
              <w:t>22</w:t>
            </w:r>
            <w:r w:rsidR="000F35B8" w:rsidRPr="00683350">
              <w:rPr>
                <w:sz w:val="28"/>
                <w:szCs w:val="18"/>
              </w:rPr>
              <w:t>. Алгоритм разделения ТДНФ на К частей с минимизацией максимального веса.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23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Дизъюнктивная модель элементов </w:t>
            </w:r>
            <w:proofErr w:type="gramStart"/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3E383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ИЛИ-НЕ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24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>Дизъюнктивная модель элемента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25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 xml:space="preserve">Синтез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с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хемы из БИС ПЗУ. Карта заполнения ПЗУ. Построение схем при нехватке выходов.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26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Построение схем из БИС ПЗУ при нехватке входов (схемы с дешифраторами).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27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. Структурная схема БИС ПЛМ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Построение БИС ПЛМ для СБФ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28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Схемы из БИС ПЛМ. Синтез КС при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&gt;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(нехватка </w:t>
            </w:r>
            <w:proofErr w:type="spellStart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конъюнкторов</w:t>
            </w:r>
            <w:proofErr w:type="spellEnd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0F35B8">
              <w:rPr>
                <w:bCs/>
                <w:sz w:val="28"/>
                <w:szCs w:val="28"/>
              </w:rPr>
              <w:t xml:space="preserve">. </w:t>
            </w:r>
            <w:r w:rsidR="000F35B8">
              <w:t>Структурная схема автомата Мили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F35B8">
              <w:rPr>
                <w:sz w:val="28"/>
                <w:szCs w:val="28"/>
              </w:rPr>
              <w:t xml:space="preserve">. </w:t>
            </w:r>
            <w:r w:rsidR="000F35B8">
              <w:t>Структурная схема автомата Мура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7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38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9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2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4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1"/>
  </w:num>
  <w:num w:numId="3">
    <w:abstractNumId w:val="7"/>
  </w:num>
  <w:num w:numId="4">
    <w:abstractNumId w:val="29"/>
  </w:num>
  <w:num w:numId="5">
    <w:abstractNumId w:val="34"/>
  </w:num>
  <w:num w:numId="6">
    <w:abstractNumId w:val="67"/>
  </w:num>
  <w:num w:numId="7">
    <w:abstractNumId w:val="26"/>
  </w:num>
  <w:num w:numId="8">
    <w:abstractNumId w:val="4"/>
  </w:num>
  <w:num w:numId="9">
    <w:abstractNumId w:val="9"/>
  </w:num>
  <w:num w:numId="10">
    <w:abstractNumId w:val="10"/>
  </w:num>
  <w:num w:numId="11">
    <w:abstractNumId w:val="19"/>
  </w:num>
  <w:num w:numId="12">
    <w:abstractNumId w:val="56"/>
  </w:num>
  <w:num w:numId="13">
    <w:abstractNumId w:val="1"/>
  </w:num>
  <w:num w:numId="14">
    <w:abstractNumId w:val="13"/>
  </w:num>
  <w:num w:numId="15">
    <w:abstractNumId w:val="16"/>
  </w:num>
  <w:num w:numId="16">
    <w:abstractNumId w:val="55"/>
  </w:num>
  <w:num w:numId="17">
    <w:abstractNumId w:val="15"/>
  </w:num>
  <w:num w:numId="18">
    <w:abstractNumId w:val="35"/>
  </w:num>
  <w:num w:numId="19">
    <w:abstractNumId w:val="8"/>
  </w:num>
  <w:num w:numId="20">
    <w:abstractNumId w:val="61"/>
  </w:num>
  <w:num w:numId="21">
    <w:abstractNumId w:val="30"/>
  </w:num>
  <w:num w:numId="22">
    <w:abstractNumId w:val="64"/>
  </w:num>
  <w:num w:numId="23">
    <w:abstractNumId w:val="27"/>
  </w:num>
  <w:num w:numId="24">
    <w:abstractNumId w:val="32"/>
  </w:num>
  <w:num w:numId="25">
    <w:abstractNumId w:val="18"/>
  </w:num>
  <w:num w:numId="26">
    <w:abstractNumId w:val="70"/>
  </w:num>
  <w:num w:numId="27">
    <w:abstractNumId w:val="65"/>
  </w:num>
  <w:num w:numId="28">
    <w:abstractNumId w:val="48"/>
  </w:num>
  <w:num w:numId="29">
    <w:abstractNumId w:val="3"/>
  </w:num>
  <w:num w:numId="30">
    <w:abstractNumId w:val="39"/>
  </w:num>
  <w:num w:numId="31">
    <w:abstractNumId w:val="68"/>
  </w:num>
  <w:num w:numId="32">
    <w:abstractNumId w:val="33"/>
  </w:num>
  <w:num w:numId="33">
    <w:abstractNumId w:val="53"/>
  </w:num>
  <w:num w:numId="34">
    <w:abstractNumId w:val="49"/>
  </w:num>
  <w:num w:numId="35">
    <w:abstractNumId w:val="62"/>
  </w:num>
  <w:num w:numId="36">
    <w:abstractNumId w:val="31"/>
  </w:num>
  <w:num w:numId="37">
    <w:abstractNumId w:val="63"/>
  </w:num>
  <w:num w:numId="38">
    <w:abstractNumId w:val="25"/>
  </w:num>
  <w:num w:numId="39">
    <w:abstractNumId w:val="14"/>
  </w:num>
  <w:num w:numId="40">
    <w:abstractNumId w:val="52"/>
  </w:num>
  <w:num w:numId="41">
    <w:abstractNumId w:val="66"/>
  </w:num>
  <w:num w:numId="42">
    <w:abstractNumId w:val="58"/>
  </w:num>
  <w:num w:numId="43">
    <w:abstractNumId w:val="69"/>
  </w:num>
  <w:num w:numId="44">
    <w:abstractNumId w:val="45"/>
  </w:num>
  <w:num w:numId="45">
    <w:abstractNumId w:val="50"/>
  </w:num>
  <w:num w:numId="46">
    <w:abstractNumId w:val="23"/>
  </w:num>
  <w:num w:numId="47">
    <w:abstractNumId w:val="24"/>
  </w:num>
  <w:num w:numId="48">
    <w:abstractNumId w:val="57"/>
  </w:num>
  <w:num w:numId="49">
    <w:abstractNumId w:val="5"/>
  </w:num>
  <w:num w:numId="50">
    <w:abstractNumId w:val="36"/>
  </w:num>
  <w:num w:numId="51">
    <w:abstractNumId w:val="12"/>
  </w:num>
  <w:num w:numId="52">
    <w:abstractNumId w:val="21"/>
  </w:num>
  <w:num w:numId="53">
    <w:abstractNumId w:val="11"/>
  </w:num>
  <w:num w:numId="54">
    <w:abstractNumId w:val="40"/>
  </w:num>
  <w:num w:numId="55">
    <w:abstractNumId w:val="54"/>
  </w:num>
  <w:num w:numId="56">
    <w:abstractNumId w:val="17"/>
  </w:num>
  <w:num w:numId="57">
    <w:abstractNumId w:val="2"/>
  </w:num>
  <w:num w:numId="58">
    <w:abstractNumId w:val="47"/>
  </w:num>
  <w:num w:numId="59">
    <w:abstractNumId w:val="28"/>
  </w:num>
  <w:num w:numId="60">
    <w:abstractNumId w:val="46"/>
  </w:num>
  <w:num w:numId="61">
    <w:abstractNumId w:val="38"/>
    <w:lvlOverride w:ilvl="0">
      <w:startOverride w:val="1"/>
    </w:lvlOverride>
  </w:num>
  <w:num w:numId="62">
    <w:abstractNumId w:val="37"/>
    <w:lvlOverride w:ilvl="0">
      <w:startOverride w:val="1"/>
    </w:lvlOverride>
  </w:num>
  <w:num w:numId="63">
    <w:abstractNumId w:val="60"/>
  </w:num>
  <w:num w:numId="64">
    <w:abstractNumId w:val="59"/>
    <w:lvlOverride w:ilvl="0">
      <w:startOverride w:val="1"/>
    </w:lvlOverride>
  </w:num>
  <w:num w:numId="65">
    <w:abstractNumId w:val="6"/>
  </w:num>
  <w:num w:numId="66">
    <w:abstractNumId w:val="42"/>
  </w:num>
  <w:num w:numId="67">
    <w:abstractNumId w:val="43"/>
  </w:num>
  <w:num w:numId="68">
    <w:abstractNumId w:val="44"/>
  </w:num>
  <w:num w:numId="69">
    <w:abstractNumId w:val="20"/>
  </w:num>
  <w:num w:numId="70">
    <w:abstractNumId w:val="4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41E3"/>
    <w:rsid w:val="0002633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E51B9"/>
    <w:rsid w:val="000F35B8"/>
    <w:rsid w:val="000F6A95"/>
    <w:rsid w:val="00116A8E"/>
    <w:rsid w:val="00125056"/>
    <w:rsid w:val="00142B74"/>
    <w:rsid w:val="00152011"/>
    <w:rsid w:val="00152A4A"/>
    <w:rsid w:val="0015765B"/>
    <w:rsid w:val="00165BD9"/>
    <w:rsid w:val="00166A9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7E2B"/>
    <w:rsid w:val="00352A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1643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4451"/>
    <w:rsid w:val="006349C5"/>
    <w:rsid w:val="00635C7C"/>
    <w:rsid w:val="00665A47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8053F0"/>
    <w:rsid w:val="00807186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6506"/>
    <w:rsid w:val="00983140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77A79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2806"/>
    <w:rsid w:val="00ED5955"/>
    <w:rsid w:val="00EE1259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755F3"/>
    <w:rsid w:val="00F83331"/>
    <w:rsid w:val="00F83BE0"/>
    <w:rsid w:val="00F84E2A"/>
    <w:rsid w:val="00F9261B"/>
    <w:rsid w:val="00F92CE1"/>
    <w:rsid w:val="00F93BDB"/>
    <w:rsid w:val="00F95153"/>
    <w:rsid w:val="00FA24FB"/>
    <w:rsid w:val="00FA4938"/>
    <w:rsid w:val="00FB0057"/>
    <w:rsid w:val="00FB7269"/>
    <w:rsid w:val="00FB7ACF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B6DC-87CE-4C81-9927-42B6B4F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Boris</cp:lastModifiedBy>
  <cp:revision>2</cp:revision>
  <dcterms:created xsi:type="dcterms:W3CDTF">2026-05-29T16:55:00Z</dcterms:created>
  <dcterms:modified xsi:type="dcterms:W3CDTF">2026-05-29T16:55:00Z</dcterms:modified>
</cp:coreProperties>
</file>