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821CD" w14:textId="77777777" w:rsidR="00E332A8" w:rsidRPr="00742E58" w:rsidRDefault="00742E58" w:rsidP="00E332A8">
      <w:pPr>
        <w:spacing w:after="0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354926">
        <w:rPr>
          <w:rFonts w:ascii="Times New Roman" w:hAnsi="Times New Roman"/>
          <w:b/>
          <w:iCs/>
          <w:sz w:val="28"/>
          <w:szCs w:val="28"/>
        </w:rPr>
        <w:t xml:space="preserve">Примерные оценочные материалы, применяемые при проведении </w:t>
      </w:r>
      <w:r w:rsidR="00ED1675">
        <w:rPr>
          <w:rFonts w:ascii="Times New Roman" w:hAnsi="Times New Roman"/>
          <w:b/>
          <w:iCs/>
          <w:sz w:val="28"/>
          <w:szCs w:val="28"/>
        </w:rPr>
        <w:t>промежуточной аттестации</w:t>
      </w:r>
      <w:r w:rsidRPr="00354926">
        <w:rPr>
          <w:rFonts w:ascii="Times New Roman" w:hAnsi="Times New Roman"/>
          <w:b/>
          <w:iCs/>
          <w:sz w:val="28"/>
          <w:szCs w:val="28"/>
        </w:rPr>
        <w:t xml:space="preserve"> по дисциплине </w:t>
      </w:r>
    </w:p>
    <w:p w14:paraId="581F5290" w14:textId="79581621" w:rsidR="00581E58" w:rsidRPr="00581E58" w:rsidRDefault="00581E58" w:rsidP="00B70D2F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81E58">
        <w:rPr>
          <w:rFonts w:ascii="Times New Roman" w:eastAsiaTheme="minorHAnsi" w:hAnsi="Times New Roman"/>
          <w:b/>
          <w:sz w:val="28"/>
          <w:szCs w:val="28"/>
        </w:rPr>
        <w:t>«</w:t>
      </w:r>
      <w:r w:rsidR="00B70D2F" w:rsidRPr="00B70D2F">
        <w:rPr>
          <w:rFonts w:ascii="Times New Roman" w:eastAsiaTheme="minorHAnsi" w:hAnsi="Times New Roman"/>
          <w:b/>
          <w:sz w:val="28"/>
          <w:szCs w:val="28"/>
        </w:rPr>
        <w:t>Организация добровольческой (волонтерской) деятельности и взаимодействие с социально ориентированными НКО</w:t>
      </w:r>
      <w:r w:rsidRPr="00581E58">
        <w:rPr>
          <w:rFonts w:ascii="Times New Roman" w:eastAsiaTheme="minorHAnsi" w:hAnsi="Times New Roman"/>
          <w:b/>
          <w:sz w:val="28"/>
          <w:szCs w:val="28"/>
        </w:rPr>
        <w:t>»</w:t>
      </w:r>
    </w:p>
    <w:p w14:paraId="57574FC2" w14:textId="77777777" w:rsidR="00742E58" w:rsidRDefault="00742E58" w:rsidP="00E332A8">
      <w:pPr>
        <w:spacing w:after="0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4B9BA17D" w14:textId="2DAD4873" w:rsidR="00B22455" w:rsidRPr="00134EF5" w:rsidRDefault="00B22455" w:rsidP="00B224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Семестр изучения:</w:t>
      </w:r>
      <w:r w:rsidRPr="00F255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2432">
        <w:rPr>
          <w:rFonts w:ascii="Times New Roman" w:hAnsi="Times New Roman"/>
          <w:b/>
          <w:iCs/>
          <w:sz w:val="28"/>
          <w:szCs w:val="28"/>
        </w:rPr>
        <w:t>7</w:t>
      </w:r>
    </w:p>
    <w:p w14:paraId="6016B610" w14:textId="77777777" w:rsidR="008D0E8B" w:rsidRDefault="008D0E8B" w:rsidP="00581E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2535C87" w14:textId="303E424D" w:rsidR="00B22455" w:rsidRPr="00B22455" w:rsidRDefault="00B22455" w:rsidP="00B22455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B22455">
        <w:rPr>
          <w:rFonts w:ascii="Times New Roman" w:eastAsia="Calibri" w:hAnsi="Times New Roman"/>
          <w:sz w:val="28"/>
          <w:szCs w:val="28"/>
        </w:rPr>
        <w:t>При проведении промежуточной аттестации</w:t>
      </w:r>
      <w:r w:rsidR="00EA6DFA">
        <w:rPr>
          <w:rFonts w:ascii="Times New Roman" w:eastAsia="Calibri" w:hAnsi="Times New Roman"/>
          <w:sz w:val="28"/>
          <w:szCs w:val="28"/>
        </w:rPr>
        <w:t xml:space="preserve"> (</w:t>
      </w:r>
      <w:r w:rsidR="00581E58">
        <w:rPr>
          <w:rFonts w:ascii="Times New Roman" w:eastAsia="Calibri" w:hAnsi="Times New Roman"/>
          <w:sz w:val="28"/>
          <w:szCs w:val="28"/>
        </w:rPr>
        <w:t>зачет</w:t>
      </w:r>
      <w:r w:rsidR="00EA6DFA">
        <w:rPr>
          <w:rFonts w:ascii="Times New Roman" w:eastAsia="Calibri" w:hAnsi="Times New Roman"/>
          <w:sz w:val="28"/>
          <w:szCs w:val="28"/>
        </w:rPr>
        <w:t>)</w:t>
      </w:r>
      <w:r w:rsidRPr="00B22455">
        <w:rPr>
          <w:rFonts w:ascii="Times New Roman" w:eastAsia="Calibri" w:hAnsi="Times New Roman"/>
          <w:sz w:val="28"/>
          <w:szCs w:val="28"/>
        </w:rPr>
        <w:t xml:space="preserve"> обучающемуся предлагается ответить на 2 вопроса из </w:t>
      </w:r>
      <w:r w:rsidR="00581E58">
        <w:rPr>
          <w:rFonts w:ascii="Times New Roman" w:eastAsia="Calibri" w:hAnsi="Times New Roman"/>
          <w:sz w:val="28"/>
          <w:szCs w:val="28"/>
        </w:rPr>
        <w:t>зачетного (</w:t>
      </w:r>
      <w:r w:rsidRPr="00B22455">
        <w:rPr>
          <w:rFonts w:ascii="Times New Roman" w:eastAsia="Calibri" w:hAnsi="Times New Roman"/>
          <w:sz w:val="28"/>
          <w:szCs w:val="28"/>
        </w:rPr>
        <w:t>экзаменационного</w:t>
      </w:r>
      <w:r w:rsidR="00581E58">
        <w:rPr>
          <w:rFonts w:ascii="Times New Roman" w:eastAsia="Calibri" w:hAnsi="Times New Roman"/>
          <w:sz w:val="28"/>
          <w:szCs w:val="28"/>
        </w:rPr>
        <w:t>)</w:t>
      </w:r>
      <w:r w:rsidRPr="00B22455">
        <w:rPr>
          <w:rFonts w:ascii="Times New Roman" w:eastAsia="Calibri" w:hAnsi="Times New Roman"/>
          <w:sz w:val="28"/>
          <w:szCs w:val="28"/>
        </w:rPr>
        <w:t xml:space="preserve"> билета.</w:t>
      </w:r>
    </w:p>
    <w:p w14:paraId="33118348" w14:textId="77777777" w:rsidR="00B22455" w:rsidRDefault="00B22455" w:rsidP="00B22455">
      <w:pPr>
        <w:spacing w:after="0"/>
        <w:ind w:firstLine="709"/>
        <w:contextualSpacing/>
        <w:jc w:val="center"/>
        <w:rPr>
          <w:rFonts w:ascii="Times New Roman" w:hAnsi="Times New Roman"/>
          <w:iCs/>
          <w:sz w:val="28"/>
          <w:szCs w:val="28"/>
        </w:rPr>
      </w:pPr>
    </w:p>
    <w:p w14:paraId="41E62BA3" w14:textId="3F6CEEDA" w:rsidR="00B22455" w:rsidRDefault="00B22455" w:rsidP="00B22455">
      <w:pPr>
        <w:spacing w:after="0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B22455">
        <w:rPr>
          <w:rFonts w:ascii="Times New Roman" w:hAnsi="Times New Roman"/>
          <w:b/>
          <w:iCs/>
          <w:sz w:val="28"/>
          <w:szCs w:val="28"/>
        </w:rPr>
        <w:t xml:space="preserve">Примерный перечень вопросов на </w:t>
      </w:r>
      <w:r w:rsidR="009560C8">
        <w:rPr>
          <w:rFonts w:ascii="Times New Roman" w:hAnsi="Times New Roman"/>
          <w:b/>
          <w:iCs/>
          <w:sz w:val="28"/>
          <w:szCs w:val="28"/>
        </w:rPr>
        <w:t>зачет</w:t>
      </w:r>
    </w:p>
    <w:p w14:paraId="7256DF18" w14:textId="010D0D66" w:rsidR="005E4CBF" w:rsidRPr="005E4CBF" w:rsidRDefault="005E4CBF" w:rsidP="005E4CB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40FEAF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Какие нормативные правовые акты регламентируют благотворительность, добровольчество и волонтерскую деятельность в Российской Федерации?</w:t>
      </w:r>
    </w:p>
    <w:p w14:paraId="59237C21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В каких целях осуществляется благотворительная и добровольческая (волонтерская) деятельность?</w:t>
      </w:r>
    </w:p>
    <w:p w14:paraId="1CF2FEF1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Какие основополагающие признаки благот</w:t>
      </w:r>
      <w:bookmarkStart w:id="0" w:name="_GoBack"/>
      <w:bookmarkEnd w:id="0"/>
      <w:r w:rsidRPr="00ED35F2">
        <w:rPr>
          <w:rFonts w:ascii="Times New Roman" w:hAnsi="Times New Roman"/>
          <w:noProof/>
          <w:sz w:val="28"/>
          <w:szCs w:val="28"/>
        </w:rPr>
        <w:t>ворительной деятельности вам известны?</w:t>
      </w:r>
    </w:p>
    <w:p w14:paraId="4C7CF9D1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Какой правовой акт носит в в сфере благотворительной деятельности фундаментальный характер? Каково его содержание?</w:t>
      </w:r>
    </w:p>
    <w:p w14:paraId="05F8C184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 определяется понятие «волонтер» в российском законодательстве?</w:t>
      </w:r>
    </w:p>
    <w:p w14:paraId="29FBE28D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Каким образом соотносятся понятия «волонтерская деятельность» и «общественно полезная деятельность?</w:t>
      </w:r>
    </w:p>
    <w:p w14:paraId="7717104A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Каковы признаки волонтерства?</w:t>
      </w:r>
    </w:p>
    <w:p w14:paraId="6CC44490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Каковы цели благотворительной и добровольческой (волонтерской) деятельности?</w:t>
      </w:r>
    </w:p>
    <w:p w14:paraId="590569EC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 xml:space="preserve">Какие основополагающие признаки благотворительной деятельности Вам известны? </w:t>
      </w:r>
    </w:p>
    <w:p w14:paraId="611CCF18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Какие формы благотворительной деятельности являются наиболее распространенными?</w:t>
      </w:r>
    </w:p>
    <w:p w14:paraId="28839478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 xml:space="preserve">Каковы права добровольца (волонтера)? </w:t>
      </w:r>
    </w:p>
    <w:p w14:paraId="6BE2F706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lastRenderedPageBreak/>
        <w:t>Каким образом определено понятие «инвалид» в российском законодательстве?</w:t>
      </w:r>
    </w:p>
    <w:p w14:paraId="552B156F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Каковы установленные законом гарантии обеспечения беспрепятственного доступа инвалидов к объектам социальной, инженерной и транспортной инфраструктур?</w:t>
      </w:r>
    </w:p>
    <w:p w14:paraId="1E2BB521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Кто может участвовать в благотворительной деятельности? Перечислите основных ее участников.</w:t>
      </w:r>
    </w:p>
    <w:p w14:paraId="0767E410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Кто такие благотворители и благополучатели?</w:t>
      </w:r>
    </w:p>
    <w:p w14:paraId="66E1233E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 xml:space="preserve">Как осуществляется государственная регистрация благотворительных организаций? </w:t>
      </w:r>
    </w:p>
    <w:p w14:paraId="23C182A3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Каковы основные права и обязанности добровольца (волонтера)?</w:t>
      </w:r>
    </w:p>
    <w:p w14:paraId="444CF5E4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Какие условия может содержать гражданско-правовой договор, заключаемый между организатором добровольческой (волонтерской) деятельности или добровольческой (волонтерской) организацией и добровольцем (волонтером)? Что составляет предмет указанного договора?</w:t>
      </w:r>
    </w:p>
    <w:p w14:paraId="4559A133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 xml:space="preserve">Каковы основные полномочия органов государственной власти Российской Федерации, органов государственной власти субъектов РФ и органов местного самоуправления в сфере добровольчества (волонтерства)? </w:t>
      </w:r>
    </w:p>
    <w:p w14:paraId="291BD3AA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Кто осуществляет контроль за деятельностью благотворительной организации?</w:t>
      </w:r>
    </w:p>
    <w:p w14:paraId="0B80745C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Каковыосновные задачи волонтерской деятельности юридического вуза? В чем заключается их роль?</w:t>
      </w:r>
    </w:p>
    <w:p w14:paraId="7377605E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Каковы основные составляющие условий, обеспечивающих актуализацию и поддержание мотивации студентов для продолжения участия в волонтерской деятельности?</w:t>
      </w:r>
    </w:p>
    <w:p w14:paraId="46595324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В чем заключается поддержка волонтеров вузовской организацией? Что такое супервизорство?</w:t>
      </w:r>
    </w:p>
    <w:p w14:paraId="1F8D97B2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lastRenderedPageBreak/>
        <w:t>Каковы принципиальные подходы к созданию доступной среды жизнедеятельности инвалидов?</w:t>
      </w:r>
    </w:p>
    <w:p w14:paraId="03D389EF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Что понимается под обеспечением доступности окружающей среды для инвалидов?</w:t>
      </w:r>
    </w:p>
    <w:p w14:paraId="2E31204D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Какие формы барьеров, с которыми может столкнуться инвалид при пользовании объектами транспортной инфраструктуры, Вам известны?</w:t>
      </w:r>
    </w:p>
    <w:p w14:paraId="14E38A17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Каков порядок устранения физических барьеров во внешней среде, с которыми может столкнуться инвалид на объектах социальной инфраструктуры?</w:t>
      </w:r>
    </w:p>
    <w:p w14:paraId="690F5B16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Что понимается под ситуационной помощью инвалидов?</w:t>
      </w:r>
    </w:p>
    <w:p w14:paraId="13855ED7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Что включает в себя ситуационная помощь для инвалидов группы «С»?</w:t>
      </w:r>
    </w:p>
    <w:p w14:paraId="1AE0D716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Каков порядок оказания ситуационной помощи инвалидам группы «К» при пользовании объектами транспортной инфраструктуры?</w:t>
      </w:r>
    </w:p>
    <w:p w14:paraId="1DF7AC03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Какие психологические особенности инвалидов группы «Г» следует учитывать при оказании им ситуационной помощи на объектах социальной инфраструктуры?</w:t>
      </w:r>
    </w:p>
    <w:p w14:paraId="046588CD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Каковы принципиальные особенности оказания ситуационной помощи для инвалидов группы «О»?</w:t>
      </w:r>
    </w:p>
    <w:p w14:paraId="1FB7101D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Какие психологические особенности лиц, относящихся к инвалидам группы «О», необходимо учитывать при оказании им ситуационной помощи?</w:t>
      </w:r>
    </w:p>
    <w:p w14:paraId="19A7E1D3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Что включает в свое содержание поддержка профессионального образования инвалидов?</w:t>
      </w:r>
    </w:p>
    <w:p w14:paraId="4E0BBA3A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Какие направления поддержка профессионального образования инвалидов Вам известны?</w:t>
      </w:r>
    </w:p>
    <w:p w14:paraId="52D1EC9E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Что понимается под специальными условиями для получения образования обучающимися с ограниченными возможностями здоровья?</w:t>
      </w:r>
    </w:p>
    <w:p w14:paraId="291F77EA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Каким образом обеспечиваются гарантии трудовой занятости инвалидов?</w:t>
      </w:r>
    </w:p>
    <w:p w14:paraId="41ECAD7B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lastRenderedPageBreak/>
        <w:t>Какие меры стимулирования создания предприятиями, учреждениями, организациями дополнительных рабочих мест (в том числе специальных) для трудоустройства инвалидов Вам известны?</w:t>
      </w:r>
    </w:p>
    <w:p w14:paraId="6D5EDA2E" w14:textId="77777777" w:rsid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Каково содержание и значение индивидуальных программам реабилитации, абилитации инвалидов?</w:t>
      </w:r>
    </w:p>
    <w:p w14:paraId="18AE72E0" w14:textId="2EA0E430" w:rsidR="00DE0886" w:rsidRPr="00ED35F2" w:rsidRDefault="00DE0886" w:rsidP="00ED35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D35F2">
        <w:rPr>
          <w:rFonts w:ascii="Times New Roman" w:hAnsi="Times New Roman"/>
          <w:noProof/>
          <w:sz w:val="28"/>
          <w:szCs w:val="28"/>
        </w:rPr>
        <w:t>Каково значение супервизорства как сопровождающей педагогической техники?</w:t>
      </w:r>
    </w:p>
    <w:p w14:paraId="417E1742" w14:textId="7779AC26" w:rsidR="005E4CBF" w:rsidRPr="005E4CBF" w:rsidRDefault="005E4CBF" w:rsidP="00DE088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74DDE0" w14:textId="5AAE6FD9" w:rsidR="00581E58" w:rsidRPr="00581E58" w:rsidRDefault="00581E58" w:rsidP="005E4CB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437FAE" w14:textId="77777777" w:rsidR="00B22455" w:rsidRDefault="00B22455" w:rsidP="00B22455">
      <w:pPr>
        <w:spacing w:after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53860EB3" w14:textId="77777777" w:rsidR="005A2642" w:rsidRDefault="005A2642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14:paraId="58EED6B9" w14:textId="77777777" w:rsidR="00EF2479" w:rsidRDefault="00EF2479" w:rsidP="002D5DAA">
      <w:pPr>
        <w:spacing w:after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F2479">
        <w:rPr>
          <w:rFonts w:ascii="Times New Roman" w:hAnsi="Times New Roman"/>
          <w:iCs/>
          <w:sz w:val="28"/>
          <w:szCs w:val="28"/>
        </w:rPr>
        <w:lastRenderedPageBreak/>
        <w:t xml:space="preserve">При проведении </w:t>
      </w:r>
      <w:r w:rsidRPr="00CC3B42">
        <w:rPr>
          <w:rFonts w:ascii="Times New Roman" w:hAnsi="Times New Roman"/>
          <w:iCs/>
          <w:sz w:val="28"/>
          <w:szCs w:val="28"/>
        </w:rPr>
        <w:t>текущего контроля</w:t>
      </w:r>
      <w:r w:rsidRPr="00EF2479"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Pr="00EF2479">
        <w:rPr>
          <w:rFonts w:ascii="Times New Roman" w:hAnsi="Times New Roman"/>
          <w:iCs/>
          <w:sz w:val="28"/>
          <w:szCs w:val="28"/>
        </w:rPr>
        <w:t>обучающемуся предлагается выполнить тестовы</w:t>
      </w:r>
      <w:r w:rsidR="00CC3B42">
        <w:rPr>
          <w:rFonts w:ascii="Times New Roman" w:hAnsi="Times New Roman"/>
          <w:iCs/>
          <w:sz w:val="28"/>
          <w:szCs w:val="28"/>
        </w:rPr>
        <w:t>е</w:t>
      </w:r>
      <w:r w:rsidRPr="00EF2479">
        <w:rPr>
          <w:rFonts w:ascii="Times New Roman" w:hAnsi="Times New Roman"/>
          <w:iCs/>
          <w:sz w:val="28"/>
          <w:szCs w:val="28"/>
        </w:rPr>
        <w:t xml:space="preserve"> задани</w:t>
      </w:r>
      <w:r w:rsidR="00CC3B42">
        <w:rPr>
          <w:rFonts w:ascii="Times New Roman" w:hAnsi="Times New Roman"/>
          <w:iCs/>
          <w:sz w:val="28"/>
          <w:szCs w:val="28"/>
        </w:rPr>
        <w:t>я</w:t>
      </w:r>
      <w:r w:rsidRPr="00EF2479">
        <w:rPr>
          <w:rFonts w:ascii="Times New Roman" w:hAnsi="Times New Roman"/>
          <w:iCs/>
          <w:sz w:val="28"/>
          <w:szCs w:val="28"/>
        </w:rPr>
        <w:t>.</w:t>
      </w:r>
    </w:p>
    <w:p w14:paraId="5DB04E0C" w14:textId="77777777" w:rsidR="005A2642" w:rsidRDefault="005A2642" w:rsidP="00E332A8">
      <w:pPr>
        <w:spacing w:after="0"/>
        <w:ind w:firstLine="709"/>
        <w:contextualSpacing/>
        <w:jc w:val="center"/>
        <w:rPr>
          <w:rFonts w:ascii="Times New Roman" w:hAnsi="Times New Roman"/>
          <w:iCs/>
          <w:sz w:val="28"/>
          <w:szCs w:val="28"/>
        </w:rPr>
      </w:pPr>
    </w:p>
    <w:p w14:paraId="4FAF1034" w14:textId="77777777" w:rsidR="00235773" w:rsidRDefault="00235773" w:rsidP="00E332A8">
      <w:pPr>
        <w:spacing w:after="0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</w:t>
      </w:r>
      <w:r w:rsidR="002D5DAA" w:rsidRPr="005A2642">
        <w:rPr>
          <w:rFonts w:ascii="Times New Roman" w:hAnsi="Times New Roman"/>
          <w:b/>
          <w:iCs/>
          <w:sz w:val="28"/>
          <w:szCs w:val="28"/>
        </w:rPr>
        <w:t>еречень тестовых заданий</w:t>
      </w:r>
    </w:p>
    <w:p w14:paraId="0E0703D3" w14:textId="77777777" w:rsidR="00DE0886" w:rsidRDefault="00DE0886" w:rsidP="00E332A8">
      <w:pPr>
        <w:spacing w:after="0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2CF97FD7" w14:textId="77777777" w:rsidR="00E444E8" w:rsidRDefault="00E444E8" w:rsidP="00E332A8">
      <w:pPr>
        <w:spacing w:after="0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42E7A8B9" w14:textId="368ACD24" w:rsidR="000B1F83" w:rsidRDefault="000B1F83" w:rsidP="000B1F83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знаний по компетенции </w:t>
      </w:r>
      <w:r w:rsidR="000841EE">
        <w:rPr>
          <w:rFonts w:ascii="Times New Roman" w:hAnsi="Times New Roman"/>
          <w:b/>
          <w:sz w:val="28"/>
          <w:szCs w:val="28"/>
        </w:rPr>
        <w:t>П</w:t>
      </w:r>
      <w:r w:rsidRPr="000B1F83">
        <w:rPr>
          <w:rFonts w:ascii="Times New Roman" w:hAnsi="Times New Roman"/>
          <w:b/>
          <w:sz w:val="28"/>
          <w:szCs w:val="28"/>
        </w:rPr>
        <w:t>К-</w:t>
      </w:r>
      <w:r w:rsidR="000841EE">
        <w:rPr>
          <w:rFonts w:ascii="Times New Roman" w:hAnsi="Times New Roman"/>
          <w:b/>
          <w:sz w:val="28"/>
          <w:szCs w:val="28"/>
        </w:rPr>
        <w:t>1</w:t>
      </w:r>
      <w:r w:rsidR="000728AA">
        <w:rPr>
          <w:rFonts w:ascii="Times New Roman" w:hAnsi="Times New Roman"/>
          <w:b/>
          <w:sz w:val="28"/>
          <w:szCs w:val="28"/>
        </w:rPr>
        <w:t>4</w:t>
      </w:r>
    </w:p>
    <w:p w14:paraId="2BC49EF2" w14:textId="77777777" w:rsidR="00DE0886" w:rsidRPr="000B1F83" w:rsidRDefault="00DE0886" w:rsidP="000B1F83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14:paraId="2EEE8784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Волонтер – это физическое лицо, осуществляющее </w:t>
      </w:r>
    </w:p>
    <w:p w14:paraId="0FD19977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добровольческую (волонтерскую) деятельность в целях, предусмотренных Законом, или в иных общественно полезных целях</w:t>
      </w:r>
    </w:p>
    <w:p w14:paraId="76F91AC8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благотворительную и иную общественно полезную деятельность в целях, предусмотренных Законом</w:t>
      </w:r>
    </w:p>
    <w:p w14:paraId="4D855F78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добровольческую (волонтерскую) и иную общественно полезную деятельность в целях, предусмотренных Законом, или в иных целях</w:t>
      </w:r>
    </w:p>
    <w:p w14:paraId="10AC5F54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D1E019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Понятие «общественно полезная деятельность» по отношению к понятию «волонтерская деятельность» является: </w:t>
      </w:r>
    </w:p>
    <w:p w14:paraId="718EFCF7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более широким понятием, включающим в себя волонтерскую деятельность</w:t>
      </w:r>
    </w:p>
    <w:p w14:paraId="158B806D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более узким понятием, включенным в волонтерскую деятельность</w:t>
      </w:r>
    </w:p>
    <w:p w14:paraId="23CA9045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равнозначным понятием</w:t>
      </w:r>
    </w:p>
    <w:p w14:paraId="2D0D6329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A1E94B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E0886">
        <w:rPr>
          <w:rFonts w:ascii="Times New Roman" w:hAnsi="Times New Roman"/>
          <w:b/>
          <w:bCs/>
          <w:sz w:val="28"/>
          <w:szCs w:val="28"/>
        </w:rPr>
        <w:t>Волонтерство</w:t>
      </w:r>
      <w:proofErr w:type="spellEnd"/>
      <w:r w:rsidRPr="00DE0886">
        <w:rPr>
          <w:rFonts w:ascii="Times New Roman" w:hAnsi="Times New Roman"/>
          <w:b/>
          <w:bCs/>
          <w:sz w:val="28"/>
          <w:szCs w:val="28"/>
        </w:rPr>
        <w:t xml:space="preserve"> — это добровольная деятельность в форме</w:t>
      </w:r>
    </w:p>
    <w:p w14:paraId="5F7FD46F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безвозмездного выполнения работ и (или) оказания услуг</w:t>
      </w:r>
    </w:p>
    <w:p w14:paraId="46059FA2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безвозмездного выполнения работ и (или) передачи имущества </w:t>
      </w:r>
    </w:p>
    <w:p w14:paraId="60C9E69C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выполнения работ, оказания услуг на безвозмездной или льготной основе и (или) передачи имущества </w:t>
      </w:r>
    </w:p>
    <w:p w14:paraId="3CA0E9EE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3B2196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>Конкретные цели благотворительной (волонтерской) деятельности указываются в</w:t>
      </w:r>
    </w:p>
    <w:p w14:paraId="6B842DF6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уставе благотворительной организации</w:t>
      </w:r>
    </w:p>
    <w:p w14:paraId="48E43898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положении о благотворительной (волонтерской) деятельности</w:t>
      </w:r>
    </w:p>
    <w:p w14:paraId="765BED5E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регламенте осуществления благотворительной (волонтерской) деятельности</w:t>
      </w:r>
    </w:p>
    <w:p w14:paraId="3FAE1A4C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33A5DC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Перечень целей волонтерской деятельности является </w:t>
      </w:r>
    </w:p>
    <w:p w14:paraId="796EB100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закрытым</w:t>
      </w:r>
    </w:p>
    <w:p w14:paraId="2689432A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открытым</w:t>
      </w:r>
    </w:p>
    <w:p w14:paraId="7AE266F7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неопределенным</w:t>
      </w:r>
    </w:p>
    <w:p w14:paraId="5A950139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5CCC57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Общественная польза как признак волонтерской деятельности предполагает, что благотворительная деятельность должна носить характер, отвечающий целям и потребностям </w:t>
      </w:r>
    </w:p>
    <w:p w14:paraId="0017D6EA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местного сообщества, национальным интересам, а также развитию мирового сообщества</w:t>
      </w:r>
    </w:p>
    <w:p w14:paraId="2D9C700D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lastRenderedPageBreak/>
        <w:t>благотворительной организации, а также развитию волонтерского движения</w:t>
      </w:r>
    </w:p>
    <w:p w14:paraId="65838088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благотворительной организации и волонтера, интересам различных категорий граждан</w:t>
      </w:r>
    </w:p>
    <w:p w14:paraId="00E6D8C5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16BE9B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Благотворительная деятельность по российскому законодательству </w:t>
      </w:r>
    </w:p>
    <w:p w14:paraId="0A9B0D44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может осуществляться в </w:t>
      </w:r>
    </w:p>
    <w:p w14:paraId="79589738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неограниченном круге форм</w:t>
      </w:r>
    </w:p>
    <w:p w14:paraId="56AE39AA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закрытом (исчерпывающем) числе форм</w:t>
      </w:r>
    </w:p>
    <w:p w14:paraId="74E709CB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круге форм, установленном законом или договором</w:t>
      </w:r>
    </w:p>
    <w:p w14:paraId="5E6FA52F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20E066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Условия осуществления добровольцем (волонтером) благотворительной деятельности от своего имени </w:t>
      </w:r>
    </w:p>
    <w:p w14:paraId="144DB194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могут быть закреплены в гражданско-правовом договоре, который заключается между добровольцем (волонтером) и </w:t>
      </w:r>
      <w:proofErr w:type="spellStart"/>
      <w:r w:rsidRPr="00DE0886">
        <w:rPr>
          <w:rFonts w:ascii="Times New Roman" w:hAnsi="Times New Roman"/>
          <w:sz w:val="28"/>
          <w:szCs w:val="28"/>
        </w:rPr>
        <w:t>благополучателем</w:t>
      </w:r>
      <w:proofErr w:type="spellEnd"/>
    </w:p>
    <w:p w14:paraId="03A22C72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должны быть закреплены в гражданско-правовом договоре, который заключается между добровольцем (волонтером) и </w:t>
      </w:r>
      <w:proofErr w:type="spellStart"/>
      <w:r w:rsidRPr="00DE0886">
        <w:rPr>
          <w:rFonts w:ascii="Times New Roman" w:hAnsi="Times New Roman"/>
          <w:sz w:val="28"/>
          <w:szCs w:val="28"/>
        </w:rPr>
        <w:t>благополучателем</w:t>
      </w:r>
      <w:proofErr w:type="spellEnd"/>
    </w:p>
    <w:p w14:paraId="7F8FD54C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в обязательном порядке закрепляются в административно-правовом договоре между добровольцем (волонтером), благотворительной организацией и </w:t>
      </w:r>
      <w:proofErr w:type="spellStart"/>
      <w:r w:rsidRPr="00DE0886">
        <w:rPr>
          <w:rFonts w:ascii="Times New Roman" w:hAnsi="Times New Roman"/>
          <w:sz w:val="28"/>
          <w:szCs w:val="28"/>
        </w:rPr>
        <w:t>благополучателем</w:t>
      </w:r>
      <w:proofErr w:type="spellEnd"/>
    </w:p>
    <w:p w14:paraId="4BF6B42D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6B0E05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Согласно российскому законодательству под инвалидом понимается лицо, которое имеет нарушение здоровья </w:t>
      </w:r>
    </w:p>
    <w:p w14:paraId="7005B054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</w:r>
    </w:p>
    <w:p w14:paraId="254A708B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с временным расстройством функций организма, обусловленное заболеваниями, последствиями травм или дефектами, приводящее к ограничению жизнедеятельности на неопределенный срок</w:t>
      </w:r>
    </w:p>
    <w:p w14:paraId="33CC38DF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со стойким или временным расстройством функций организма, обусловленное заболеваниями, последствиями травм или дефектами, приводящее к ограничению жизнедеятельности на срок не менее одного года</w:t>
      </w:r>
    </w:p>
    <w:p w14:paraId="3CAE9B94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934B12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Ограничение жизнедеятельности – это </w:t>
      </w:r>
    </w:p>
    <w:p w14:paraId="5AB39DE5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</w:t>
      </w:r>
    </w:p>
    <w:p w14:paraId="37BD4869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полная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 на срок не менее одного года</w:t>
      </w:r>
    </w:p>
    <w:p w14:paraId="738FC566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полная утрата лицом способности или возможности осуществлять самообслуживание, самостоятельно передвигаться, ориентироваться, </w:t>
      </w:r>
      <w:r w:rsidRPr="00DE0886">
        <w:rPr>
          <w:rFonts w:ascii="Times New Roman" w:hAnsi="Times New Roman"/>
          <w:sz w:val="28"/>
          <w:szCs w:val="28"/>
        </w:rPr>
        <w:lastRenderedPageBreak/>
        <w:t>общаться, контролировать свое поведение, обучаться и заниматься трудовой деятельностью на неопределенный срок</w:t>
      </w:r>
    </w:p>
    <w:p w14:paraId="6D94D16A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32B6FD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Принципиальные подходы к созданию доступной среды жизнедеятельности определены </w:t>
      </w:r>
    </w:p>
    <w:p w14:paraId="11A2B58B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Конвенцией ООН о правах инвалидов </w:t>
      </w:r>
    </w:p>
    <w:p w14:paraId="2A1B60BA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Конвенцией ООН о защите прав инвалидов и социально </w:t>
      </w:r>
      <w:proofErr w:type="spellStart"/>
      <w:r w:rsidRPr="00DE0886">
        <w:rPr>
          <w:rFonts w:ascii="Times New Roman" w:hAnsi="Times New Roman"/>
          <w:sz w:val="28"/>
          <w:szCs w:val="28"/>
        </w:rPr>
        <w:t>дезадаптированных</w:t>
      </w:r>
      <w:proofErr w:type="spellEnd"/>
      <w:r w:rsidRPr="00DE0886">
        <w:rPr>
          <w:rFonts w:ascii="Times New Roman" w:hAnsi="Times New Roman"/>
          <w:sz w:val="28"/>
          <w:szCs w:val="28"/>
        </w:rPr>
        <w:t xml:space="preserve"> лиц</w:t>
      </w:r>
    </w:p>
    <w:p w14:paraId="775A8CA2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Меморандумом </w:t>
      </w:r>
      <w:proofErr w:type="gramStart"/>
      <w:r w:rsidRPr="00DE0886">
        <w:rPr>
          <w:rFonts w:ascii="Times New Roman" w:hAnsi="Times New Roman"/>
          <w:sz w:val="28"/>
          <w:szCs w:val="28"/>
        </w:rPr>
        <w:t>ООН  о</w:t>
      </w:r>
      <w:proofErr w:type="gramEnd"/>
      <w:r w:rsidRPr="00DE0886">
        <w:rPr>
          <w:rFonts w:ascii="Times New Roman" w:hAnsi="Times New Roman"/>
          <w:sz w:val="28"/>
          <w:szCs w:val="28"/>
        </w:rPr>
        <w:t xml:space="preserve"> защите прав инвалидов и этнических меньшинств</w:t>
      </w:r>
    </w:p>
    <w:p w14:paraId="67D208DD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AAFEFE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В число принципов создания доступной среды жизнедеятельности инвалидов </w:t>
      </w:r>
      <w:proofErr w:type="gramStart"/>
      <w:r w:rsidRPr="00DE0886">
        <w:rPr>
          <w:rFonts w:ascii="Times New Roman" w:hAnsi="Times New Roman"/>
          <w:b/>
          <w:bCs/>
          <w:sz w:val="28"/>
          <w:szCs w:val="28"/>
        </w:rPr>
        <w:t>относится  принцип</w:t>
      </w:r>
      <w:proofErr w:type="gramEnd"/>
      <w:r w:rsidRPr="00DE088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E054803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«универсального дизайна»</w:t>
      </w:r>
    </w:p>
    <w:p w14:paraId="0BA8911B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«</w:t>
      </w:r>
      <w:proofErr w:type="spellStart"/>
      <w:r w:rsidRPr="00DE0886">
        <w:rPr>
          <w:rFonts w:ascii="Times New Roman" w:hAnsi="Times New Roman"/>
          <w:sz w:val="28"/>
          <w:szCs w:val="28"/>
        </w:rPr>
        <w:t>безбарьерности</w:t>
      </w:r>
      <w:proofErr w:type="spellEnd"/>
      <w:r w:rsidRPr="00DE0886">
        <w:rPr>
          <w:rFonts w:ascii="Times New Roman" w:hAnsi="Times New Roman"/>
          <w:sz w:val="28"/>
          <w:szCs w:val="28"/>
        </w:rPr>
        <w:t>»</w:t>
      </w:r>
    </w:p>
    <w:p w14:paraId="5CD36F81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«адаптивности»</w:t>
      </w:r>
    </w:p>
    <w:p w14:paraId="366998A2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11407E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Принцип, согласно </w:t>
      </w:r>
      <w:proofErr w:type="gramStart"/>
      <w:r w:rsidRPr="00DE0886">
        <w:rPr>
          <w:rFonts w:ascii="Times New Roman" w:hAnsi="Times New Roman"/>
          <w:b/>
          <w:bCs/>
          <w:sz w:val="28"/>
          <w:szCs w:val="28"/>
        </w:rPr>
        <w:t>которому  вид</w:t>
      </w:r>
      <w:proofErr w:type="gramEnd"/>
      <w:r w:rsidRPr="00DE0886">
        <w:rPr>
          <w:rFonts w:ascii="Times New Roman" w:hAnsi="Times New Roman"/>
          <w:b/>
          <w:bCs/>
          <w:sz w:val="28"/>
          <w:szCs w:val="28"/>
        </w:rPr>
        <w:t xml:space="preserve"> предметов, обстановок, программ и услуг,  призван сделать их в максимально возможной степени пригодными к использованию для всех людей именуется принципом</w:t>
      </w:r>
    </w:p>
    <w:p w14:paraId="0CE3D9C0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«универсального дизайна»  </w:t>
      </w:r>
    </w:p>
    <w:p w14:paraId="1C25422A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«разумного приспособления»</w:t>
      </w:r>
    </w:p>
    <w:p w14:paraId="5C680D90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«</w:t>
      </w:r>
      <w:proofErr w:type="spellStart"/>
      <w:r w:rsidRPr="00DE0886">
        <w:rPr>
          <w:rFonts w:ascii="Times New Roman" w:hAnsi="Times New Roman"/>
          <w:sz w:val="28"/>
          <w:szCs w:val="28"/>
        </w:rPr>
        <w:t>безбарьерности</w:t>
      </w:r>
      <w:proofErr w:type="spellEnd"/>
      <w:r w:rsidRPr="00DE0886">
        <w:rPr>
          <w:rFonts w:ascii="Times New Roman" w:hAnsi="Times New Roman"/>
          <w:sz w:val="28"/>
          <w:szCs w:val="28"/>
        </w:rPr>
        <w:t>»</w:t>
      </w:r>
    </w:p>
    <w:p w14:paraId="1EDD3205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D4A217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К числу принципов создания доступной среды жизнедеятельности инвалидов </w:t>
      </w:r>
      <w:proofErr w:type="gramStart"/>
      <w:r w:rsidRPr="00DE0886">
        <w:rPr>
          <w:rFonts w:ascii="Times New Roman" w:hAnsi="Times New Roman"/>
          <w:b/>
          <w:bCs/>
          <w:sz w:val="28"/>
          <w:szCs w:val="28"/>
        </w:rPr>
        <w:t>относится  принцип</w:t>
      </w:r>
      <w:proofErr w:type="gramEnd"/>
      <w:r w:rsidRPr="00DE088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65B0FA4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«разумного приспособления»</w:t>
      </w:r>
    </w:p>
    <w:p w14:paraId="2E73E4C4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E0886">
        <w:rPr>
          <w:rFonts w:ascii="Times New Roman" w:hAnsi="Times New Roman"/>
          <w:sz w:val="28"/>
          <w:szCs w:val="28"/>
        </w:rPr>
        <w:t>безбарьерности</w:t>
      </w:r>
      <w:proofErr w:type="spellEnd"/>
      <w:r w:rsidRPr="00DE0886">
        <w:rPr>
          <w:rFonts w:ascii="Times New Roman" w:hAnsi="Times New Roman"/>
          <w:sz w:val="28"/>
          <w:szCs w:val="28"/>
        </w:rPr>
        <w:t>»</w:t>
      </w:r>
    </w:p>
    <w:p w14:paraId="2F1BF30B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«адаптивности»</w:t>
      </w:r>
    </w:p>
    <w:p w14:paraId="5E47BD8B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3F6174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Идеология решения задачи организации социальной, деловой и иной адаптации инвалидов в общество ориентирована на </w:t>
      </w:r>
    </w:p>
    <w:p w14:paraId="778A5E74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социальную интеграцию</w:t>
      </w:r>
    </w:p>
    <w:p w14:paraId="125674A4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социальную </w:t>
      </w:r>
      <w:proofErr w:type="spellStart"/>
      <w:r w:rsidRPr="00DE0886">
        <w:rPr>
          <w:rFonts w:ascii="Times New Roman" w:hAnsi="Times New Roman"/>
          <w:sz w:val="28"/>
          <w:szCs w:val="28"/>
        </w:rPr>
        <w:t>дезадаптацию</w:t>
      </w:r>
      <w:proofErr w:type="spellEnd"/>
    </w:p>
    <w:p w14:paraId="19C57732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психологическую унификацию</w:t>
      </w:r>
    </w:p>
    <w:p w14:paraId="477A74CF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DFF327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Социальная интеграция формируется на основе </w:t>
      </w:r>
    </w:p>
    <w:p w14:paraId="0D8003BA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социальной ответственности бизнес сообщества</w:t>
      </w:r>
    </w:p>
    <w:p w14:paraId="031BA0E9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единства мировоззрения</w:t>
      </w:r>
    </w:p>
    <w:p w14:paraId="55F8AFCF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унификации </w:t>
      </w:r>
      <w:proofErr w:type="spellStart"/>
      <w:r w:rsidRPr="00DE0886">
        <w:rPr>
          <w:rFonts w:ascii="Times New Roman" w:hAnsi="Times New Roman"/>
          <w:sz w:val="28"/>
          <w:szCs w:val="28"/>
        </w:rPr>
        <w:t>поребностей</w:t>
      </w:r>
      <w:proofErr w:type="spellEnd"/>
    </w:p>
    <w:p w14:paraId="407D75A3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16CC1A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>К барьерам доступности жизнедеятельности инвалидов относятся:</w:t>
      </w:r>
    </w:p>
    <w:p w14:paraId="0DA0CBC7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физические и информационные барьеры</w:t>
      </w:r>
    </w:p>
    <w:p w14:paraId="6CB64BF6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физические и идеологические барьеры</w:t>
      </w:r>
    </w:p>
    <w:p w14:paraId="288CFED3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lastRenderedPageBreak/>
        <w:t>экономические и политические барьеры</w:t>
      </w:r>
    </w:p>
    <w:p w14:paraId="4418B234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794EA9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>К физическим барьерам доступности жизнедеятельности инвалидов относятся:</w:t>
      </w:r>
    </w:p>
    <w:p w14:paraId="02CB4DBD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барьеры во внешней среде</w:t>
      </w:r>
    </w:p>
    <w:p w14:paraId="4C7202CF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барьеры, возникающие под воздействием формы и содержания информации</w:t>
      </w:r>
    </w:p>
    <w:p w14:paraId="4CE2A40C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препятствия психологического характера и угрозы личной безопасности</w:t>
      </w:r>
    </w:p>
    <w:p w14:paraId="2DBC454A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BAF510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Создание доступности окружающей среды для инвалидов заключается в </w:t>
      </w:r>
    </w:p>
    <w:p w14:paraId="61581DBC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устранении барьеров, с которыми может столкнуться инвалид</w:t>
      </w:r>
    </w:p>
    <w:p w14:paraId="0C79949C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ликвидации препятствий психологического характера и угроз личной безопасности инвалида</w:t>
      </w:r>
    </w:p>
    <w:p w14:paraId="2F46D9F2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минимизации рисков взаимодействия инвалида с окружающей средой посредством изоляции (самоизоляции) инвалида</w:t>
      </w:r>
    </w:p>
    <w:p w14:paraId="4C23F85F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FC3E17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>Код «</w:t>
      </w:r>
      <w:proofErr w:type="gramStart"/>
      <w:r w:rsidRPr="00DE0886">
        <w:rPr>
          <w:rFonts w:ascii="Times New Roman" w:hAnsi="Times New Roman"/>
          <w:b/>
          <w:bCs/>
          <w:sz w:val="28"/>
          <w:szCs w:val="28"/>
        </w:rPr>
        <w:t>О-Н</w:t>
      </w:r>
      <w:proofErr w:type="gramEnd"/>
      <w:r w:rsidRPr="00DE0886">
        <w:rPr>
          <w:rFonts w:ascii="Times New Roman" w:hAnsi="Times New Roman"/>
          <w:b/>
          <w:bCs/>
          <w:sz w:val="28"/>
          <w:szCs w:val="28"/>
        </w:rPr>
        <w:t>» означает, что лицо относится к группе инвалидов</w:t>
      </w:r>
    </w:p>
    <w:p w14:paraId="59E6A935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с нарушениями опорно- двигательного аппарата (поражение нижних конечностей) </w:t>
      </w:r>
    </w:p>
    <w:p w14:paraId="00F64095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передвигающиеся на креслах-колясках </w:t>
      </w:r>
    </w:p>
    <w:p w14:paraId="02183DF1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с нарушениями зрения и слуха</w:t>
      </w:r>
    </w:p>
    <w:p w14:paraId="770D07A9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BE42D" w14:textId="6A9C4221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>Поддержка профессионального образования инвалидов направлена на</w:t>
      </w:r>
    </w:p>
    <w:p w14:paraId="799D74BA" w14:textId="07A1DD5C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интеграцию их в общество</w:t>
      </w:r>
    </w:p>
    <w:p w14:paraId="2893F05E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социально-педагогическое сопровождение развитие качеств личности, воспитание единства мировоззрения</w:t>
      </w:r>
    </w:p>
    <w:p w14:paraId="4E791619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развитие системы высшего и среднего профессионального образования за счет вовлечения в образовательный процесс всех членов социума</w:t>
      </w:r>
    </w:p>
    <w:p w14:paraId="16518FA8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00D9F3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>Содержание образования и условия организации обучения и воспитания обучающихся с ограниченными возможностями здоровья определяются</w:t>
      </w:r>
    </w:p>
    <w:p w14:paraId="05B628C8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адаптированной образовательной программой</w:t>
      </w:r>
    </w:p>
    <w:p w14:paraId="38472A8B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специальной образовательной программой</w:t>
      </w:r>
    </w:p>
    <w:p w14:paraId="1D37DE94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специализированным учебным планом</w:t>
      </w:r>
    </w:p>
    <w:p w14:paraId="0362A391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A29B64F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Организации обучения инвалидов осуществляется в соответствии с </w:t>
      </w:r>
    </w:p>
    <w:p w14:paraId="2D43DD3A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индивидуальной программой реабилитации инвалида</w:t>
      </w:r>
    </w:p>
    <w:p w14:paraId="1F8ABC89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специальной образовательной программой</w:t>
      </w:r>
    </w:p>
    <w:p w14:paraId="286F8BAB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интегрированной образовательной программой для инвалида</w:t>
      </w:r>
    </w:p>
    <w:p w14:paraId="5A4DE5ED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7AA7E2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>Квота для приема на работу инвалидов в целях обеспечения гарантии трудовой занятости инвалидов устанавливается в</w:t>
      </w:r>
    </w:p>
    <w:p w14:paraId="718793CB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lastRenderedPageBreak/>
        <w:t xml:space="preserve">организациях независимо от организационно-правовых форм и форм собственности </w:t>
      </w:r>
    </w:p>
    <w:p w14:paraId="793DB4F9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органах государственной власти и государственных организациях</w:t>
      </w:r>
    </w:p>
    <w:p w14:paraId="4F54B9C1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государственных и муниципальных организациях</w:t>
      </w:r>
    </w:p>
    <w:p w14:paraId="0067005A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852B01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>Установление в коллективных или индивидуальных трудовых договорах условий труда инвалидов, ухудшающих положение инвалидов по сравнению с другими работниками</w:t>
      </w:r>
    </w:p>
    <w:p w14:paraId="31CF8295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не допускается </w:t>
      </w:r>
    </w:p>
    <w:p w14:paraId="00D15F59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может устанавливаться только по соглашению с инвалидом </w:t>
      </w:r>
    </w:p>
    <w:p w14:paraId="7B4379A9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может быть установлена исключительно в части определения продолжительности ежегодного и дополнительного оплачиваемых отпусков по соглашению с профессиональным союзом</w:t>
      </w:r>
    </w:p>
    <w:p w14:paraId="669F43EA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FD4AD8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>К документам локального характера, регламентирующим деятельность образовательной организации высшего образования по обучению инвалидов и лиц с ограниченными возможностями здоровья относится</w:t>
      </w:r>
    </w:p>
    <w:p w14:paraId="3E2CE3FC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положение о центре (отделе, отделении, службе и т.п.) инклюзивного образования, положение об обучении студентов-инвалидов и студентов с ограниченными возможностями здоровья. </w:t>
      </w:r>
    </w:p>
    <w:p w14:paraId="5B331822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программа подготовки инвалидов и лиц с ограниченными возможностями здоровья с учетом различных нозологий</w:t>
      </w:r>
    </w:p>
    <w:p w14:paraId="5231A52B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паспорт соответствия доступности образовательной среды организации для инвалидов и лиц с ограниченными возможностями здоровья</w:t>
      </w:r>
    </w:p>
    <w:p w14:paraId="559A5423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9AA3AD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>Совокупность мероприятий, сопутствующих образовательному процессу и направленных на социальную поддержку инвалидов при их инклюзивном обучении, включая содействие в решении бытовых проблем, проживания в общежитии, социальных выплат, выделения материальной помощи, стипендиального обеспечения, - это</w:t>
      </w:r>
    </w:p>
    <w:p w14:paraId="7385D8F8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социальное сопровождение</w:t>
      </w:r>
    </w:p>
    <w:p w14:paraId="70E199FA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социально-психологическая адаптация</w:t>
      </w:r>
    </w:p>
    <w:p w14:paraId="19DCFDA4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образовательная среда </w:t>
      </w:r>
    </w:p>
    <w:p w14:paraId="4DFB2CC2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F0E073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 xml:space="preserve">Психолого-педагогическое сопровождение студентов-инвалидов направлено на </w:t>
      </w:r>
    </w:p>
    <w:p w14:paraId="2EDF6AAE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изучение, развитие и коррекцию личности студента-инвалида, ее профессиональное становление с помощью психодиагностических процедур, </w:t>
      </w:r>
      <w:proofErr w:type="spellStart"/>
      <w:r w:rsidRPr="00DE0886">
        <w:rPr>
          <w:rFonts w:ascii="Times New Roman" w:hAnsi="Times New Roman"/>
          <w:sz w:val="28"/>
          <w:szCs w:val="28"/>
        </w:rPr>
        <w:t>психопрофилактики</w:t>
      </w:r>
      <w:proofErr w:type="spellEnd"/>
      <w:r w:rsidRPr="00DE0886">
        <w:rPr>
          <w:rFonts w:ascii="Times New Roman" w:hAnsi="Times New Roman"/>
          <w:sz w:val="28"/>
          <w:szCs w:val="28"/>
        </w:rPr>
        <w:t xml:space="preserve"> и коррекции личностных искажений</w:t>
      </w:r>
    </w:p>
    <w:p w14:paraId="4C0C52F4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886">
        <w:rPr>
          <w:rFonts w:ascii="Times New Roman" w:hAnsi="Times New Roman"/>
          <w:sz w:val="28"/>
          <w:szCs w:val="28"/>
        </w:rPr>
        <w:t xml:space="preserve">социальную  </w:t>
      </w:r>
      <w:proofErr w:type="spellStart"/>
      <w:r w:rsidRPr="00DE0886">
        <w:rPr>
          <w:rFonts w:ascii="Times New Roman" w:hAnsi="Times New Roman"/>
          <w:sz w:val="28"/>
          <w:szCs w:val="28"/>
        </w:rPr>
        <w:t>дезадаптацию</w:t>
      </w:r>
      <w:proofErr w:type="spellEnd"/>
      <w:proofErr w:type="gramEnd"/>
      <w:r w:rsidRPr="00DE0886">
        <w:rPr>
          <w:rFonts w:ascii="Times New Roman" w:hAnsi="Times New Roman"/>
          <w:sz w:val="28"/>
          <w:szCs w:val="28"/>
        </w:rPr>
        <w:t xml:space="preserve"> студентов-инвалидов</w:t>
      </w:r>
    </w:p>
    <w:p w14:paraId="0FD727E5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корректировку поведения студентов-инвалидов с использованием социально-психологических методов </w:t>
      </w:r>
    </w:p>
    <w:p w14:paraId="4C223A15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1B12D1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lastRenderedPageBreak/>
        <w:t xml:space="preserve">Волонтерское движение среди студенчества способствует </w:t>
      </w:r>
    </w:p>
    <w:p w14:paraId="21ADB7F1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b/>
          <w:bCs/>
          <w:sz w:val="28"/>
          <w:szCs w:val="28"/>
        </w:rPr>
        <w:t>социализации инвалидов, а также развивает процессы интеграции в</w:t>
      </w:r>
      <w:r w:rsidRPr="00DE0886">
        <w:rPr>
          <w:rFonts w:ascii="Times New Roman" w:hAnsi="Times New Roman"/>
          <w:sz w:val="28"/>
          <w:szCs w:val="28"/>
        </w:rPr>
        <w:t xml:space="preserve"> молодежной среде</w:t>
      </w:r>
    </w:p>
    <w:p w14:paraId="20764E20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0886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DE0886">
        <w:rPr>
          <w:rFonts w:ascii="Times New Roman" w:hAnsi="Times New Roman"/>
          <w:sz w:val="28"/>
          <w:szCs w:val="28"/>
        </w:rPr>
        <w:t xml:space="preserve"> и социальной </w:t>
      </w:r>
      <w:proofErr w:type="spellStart"/>
      <w:r w:rsidRPr="00DE0886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DE0886">
        <w:rPr>
          <w:rFonts w:ascii="Times New Roman" w:hAnsi="Times New Roman"/>
          <w:sz w:val="28"/>
          <w:szCs w:val="28"/>
        </w:rPr>
        <w:t xml:space="preserve"> инвалидов</w:t>
      </w:r>
    </w:p>
    <w:p w14:paraId="759FF697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0886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DE0886">
        <w:rPr>
          <w:rFonts w:ascii="Times New Roman" w:hAnsi="Times New Roman"/>
          <w:sz w:val="28"/>
          <w:szCs w:val="28"/>
        </w:rPr>
        <w:t xml:space="preserve"> инвалидов и формированию единой идеологии в социальной сфере</w:t>
      </w:r>
    </w:p>
    <w:p w14:paraId="14C3FE50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FFF57D" w14:textId="77777777" w:rsidR="00DE0886" w:rsidRPr="00DE0886" w:rsidRDefault="00DE0886" w:rsidP="00DE08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E0886">
        <w:rPr>
          <w:rFonts w:ascii="Times New Roman" w:hAnsi="Times New Roman"/>
          <w:b/>
          <w:bCs/>
          <w:sz w:val="28"/>
          <w:szCs w:val="28"/>
        </w:rPr>
        <w:t>Супервизорство</w:t>
      </w:r>
      <w:proofErr w:type="spellEnd"/>
      <w:r w:rsidRPr="00DE0886">
        <w:rPr>
          <w:rFonts w:ascii="Times New Roman" w:hAnsi="Times New Roman"/>
          <w:b/>
          <w:bCs/>
          <w:sz w:val="28"/>
          <w:szCs w:val="28"/>
        </w:rPr>
        <w:t xml:space="preserve"> как поддерживающая, сопровождающая педагогическая техника представляет собой </w:t>
      </w:r>
    </w:p>
    <w:p w14:paraId="1F799F9E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обучение посредством консультирования </w:t>
      </w:r>
    </w:p>
    <w:p w14:paraId="17ED36C2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 xml:space="preserve">формирование, утверждение и ревизию результатов исполнения программы волонтерской деятельности </w:t>
      </w:r>
    </w:p>
    <w:p w14:paraId="025A7976" w14:textId="77777777" w:rsidR="00DE0886" w:rsidRPr="00DE0886" w:rsidRDefault="00DE0886" w:rsidP="00DE0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886">
        <w:rPr>
          <w:rFonts w:ascii="Times New Roman" w:hAnsi="Times New Roman"/>
          <w:sz w:val="28"/>
          <w:szCs w:val="28"/>
        </w:rPr>
        <w:t>особый способ контроля за волонтерской деятельностью студента</w:t>
      </w:r>
    </w:p>
    <w:p w14:paraId="16BB09B7" w14:textId="63F25432" w:rsidR="00F8701C" w:rsidRDefault="00F8701C" w:rsidP="00DE08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90A1E8" w14:textId="4067CBE7" w:rsidR="00235773" w:rsidRPr="00087FBE" w:rsidRDefault="00235773" w:rsidP="00087FBE">
      <w:pPr>
        <w:rPr>
          <w:rFonts w:ascii="Times New Roman" w:hAnsi="Times New Roman"/>
          <w:sz w:val="24"/>
          <w:szCs w:val="24"/>
          <w:lang w:eastAsia="ru-RU"/>
        </w:rPr>
      </w:pPr>
    </w:p>
    <w:sectPr w:rsidR="00235773" w:rsidRPr="00087FBE" w:rsidSect="0042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4B61"/>
    <w:multiLevelType w:val="hybridMultilevel"/>
    <w:tmpl w:val="77E06C86"/>
    <w:lvl w:ilvl="0" w:tplc="9EE8C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40224"/>
    <w:multiLevelType w:val="hybridMultilevel"/>
    <w:tmpl w:val="991A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34BC"/>
    <w:multiLevelType w:val="hybridMultilevel"/>
    <w:tmpl w:val="9828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D7C1F"/>
    <w:multiLevelType w:val="hybridMultilevel"/>
    <w:tmpl w:val="5C9682D4"/>
    <w:lvl w:ilvl="0" w:tplc="A7284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104455"/>
    <w:multiLevelType w:val="hybridMultilevel"/>
    <w:tmpl w:val="7992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E020A"/>
    <w:multiLevelType w:val="hybridMultilevel"/>
    <w:tmpl w:val="0B62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C6D"/>
    <w:multiLevelType w:val="hybridMultilevel"/>
    <w:tmpl w:val="262A7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F46E1"/>
    <w:multiLevelType w:val="hybridMultilevel"/>
    <w:tmpl w:val="22A46D7A"/>
    <w:lvl w:ilvl="0" w:tplc="C34CC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E20E40"/>
    <w:multiLevelType w:val="hybridMultilevel"/>
    <w:tmpl w:val="CE483B7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311"/>
    <w:rsid w:val="000728AA"/>
    <w:rsid w:val="00080C18"/>
    <w:rsid w:val="000841EE"/>
    <w:rsid w:val="00087FBE"/>
    <w:rsid w:val="000B1F83"/>
    <w:rsid w:val="000C3473"/>
    <w:rsid w:val="00175D46"/>
    <w:rsid w:val="001D75D9"/>
    <w:rsid w:val="001F737F"/>
    <w:rsid w:val="00202C6E"/>
    <w:rsid w:val="00203FAD"/>
    <w:rsid w:val="0023139D"/>
    <w:rsid w:val="00235773"/>
    <w:rsid w:val="002569E4"/>
    <w:rsid w:val="00273FE8"/>
    <w:rsid w:val="002872A2"/>
    <w:rsid w:val="00296C52"/>
    <w:rsid w:val="002D5DAA"/>
    <w:rsid w:val="002E0531"/>
    <w:rsid w:val="002E2D7F"/>
    <w:rsid w:val="003336C3"/>
    <w:rsid w:val="00337CC4"/>
    <w:rsid w:val="00354926"/>
    <w:rsid w:val="00364CAC"/>
    <w:rsid w:val="00393954"/>
    <w:rsid w:val="00395E42"/>
    <w:rsid w:val="003A50D0"/>
    <w:rsid w:val="003B63AC"/>
    <w:rsid w:val="003D0D30"/>
    <w:rsid w:val="004202FD"/>
    <w:rsid w:val="00450F40"/>
    <w:rsid w:val="0048197A"/>
    <w:rsid w:val="00487EE9"/>
    <w:rsid w:val="004D6052"/>
    <w:rsid w:val="00552432"/>
    <w:rsid w:val="005610FC"/>
    <w:rsid w:val="005611E1"/>
    <w:rsid w:val="00564A43"/>
    <w:rsid w:val="00581E58"/>
    <w:rsid w:val="005949D5"/>
    <w:rsid w:val="005A2642"/>
    <w:rsid w:val="005D2A4F"/>
    <w:rsid w:val="005E4CBF"/>
    <w:rsid w:val="005F06B5"/>
    <w:rsid w:val="0066373B"/>
    <w:rsid w:val="006E00B9"/>
    <w:rsid w:val="006F14B2"/>
    <w:rsid w:val="006F3848"/>
    <w:rsid w:val="00715445"/>
    <w:rsid w:val="007356B8"/>
    <w:rsid w:val="00742E58"/>
    <w:rsid w:val="0078534F"/>
    <w:rsid w:val="007A1938"/>
    <w:rsid w:val="007A42C9"/>
    <w:rsid w:val="007A5550"/>
    <w:rsid w:val="00803311"/>
    <w:rsid w:val="00825A79"/>
    <w:rsid w:val="00857C46"/>
    <w:rsid w:val="00864F62"/>
    <w:rsid w:val="00876778"/>
    <w:rsid w:val="008C7AB6"/>
    <w:rsid w:val="008D0E8B"/>
    <w:rsid w:val="0090030B"/>
    <w:rsid w:val="009548E2"/>
    <w:rsid w:val="009560C8"/>
    <w:rsid w:val="009724D5"/>
    <w:rsid w:val="009F54B4"/>
    <w:rsid w:val="00A30F40"/>
    <w:rsid w:val="00A4529B"/>
    <w:rsid w:val="00A74EDB"/>
    <w:rsid w:val="00AA3F74"/>
    <w:rsid w:val="00AB15D0"/>
    <w:rsid w:val="00AC75C2"/>
    <w:rsid w:val="00AD7778"/>
    <w:rsid w:val="00B22455"/>
    <w:rsid w:val="00B70D2F"/>
    <w:rsid w:val="00B7265B"/>
    <w:rsid w:val="00BA7C79"/>
    <w:rsid w:val="00BC27FB"/>
    <w:rsid w:val="00CB5889"/>
    <w:rsid w:val="00CC3B42"/>
    <w:rsid w:val="00CE3885"/>
    <w:rsid w:val="00D0019B"/>
    <w:rsid w:val="00D17DE7"/>
    <w:rsid w:val="00D354DA"/>
    <w:rsid w:val="00D44869"/>
    <w:rsid w:val="00D54BCF"/>
    <w:rsid w:val="00D90126"/>
    <w:rsid w:val="00DE0886"/>
    <w:rsid w:val="00E112BF"/>
    <w:rsid w:val="00E332A8"/>
    <w:rsid w:val="00E42D14"/>
    <w:rsid w:val="00E444E8"/>
    <w:rsid w:val="00E766D8"/>
    <w:rsid w:val="00EA6DFA"/>
    <w:rsid w:val="00EC37AC"/>
    <w:rsid w:val="00ED0ECD"/>
    <w:rsid w:val="00ED1675"/>
    <w:rsid w:val="00ED35F2"/>
    <w:rsid w:val="00EE122E"/>
    <w:rsid w:val="00EF2479"/>
    <w:rsid w:val="00F0177F"/>
    <w:rsid w:val="00F54C18"/>
    <w:rsid w:val="00F629E9"/>
    <w:rsid w:val="00F8701C"/>
    <w:rsid w:val="00FD62B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01C9"/>
  <w15:docId w15:val="{3A33849B-B08A-4E1F-B948-8A550462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DAA"/>
    <w:pPr>
      <w:ind w:left="720"/>
      <w:contextualSpacing/>
    </w:pPr>
  </w:style>
  <w:style w:type="table" w:styleId="a4">
    <w:name w:val="Table Grid"/>
    <w:basedOn w:val="a1"/>
    <w:uiPriority w:val="59"/>
    <w:rsid w:val="006E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B15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15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15D0"/>
    <w:rPr>
      <w:rFonts w:ascii="Calibri" w:eastAsia="Times New Roman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15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15D0"/>
    <w:rPr>
      <w:rFonts w:ascii="Calibri" w:eastAsia="Times New Roman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5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3313-D034-47EC-B3BD-DDBFD024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Максакова Екатерина Михайловна</cp:lastModifiedBy>
  <cp:revision>69</cp:revision>
  <dcterms:created xsi:type="dcterms:W3CDTF">2022-03-18T13:10:00Z</dcterms:created>
  <dcterms:modified xsi:type="dcterms:W3CDTF">2024-09-18T13:27:00Z</dcterms:modified>
</cp:coreProperties>
</file>