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447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</w:t>
      </w:r>
    </w:p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44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DD4447" w:rsidRPr="00DD4447" w:rsidRDefault="00DD4447" w:rsidP="00DD4447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B0D" w:rsidRPr="00DD4447" w:rsidRDefault="004B6B0D" w:rsidP="00DD4447">
      <w:pPr>
        <w:pStyle w:val="a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4447">
        <w:rPr>
          <w:b/>
          <w:color w:val="000000"/>
          <w:sz w:val="28"/>
          <w:szCs w:val="28"/>
        </w:rPr>
        <w:t>«</w:t>
      </w:r>
      <w:r w:rsidRPr="00DD4447">
        <w:rPr>
          <w:b/>
          <w:sz w:val="28"/>
          <w:szCs w:val="28"/>
        </w:rPr>
        <w:t>Основы информационной безопасности</w:t>
      </w:r>
      <w:r w:rsidRPr="00DD4447">
        <w:rPr>
          <w:b/>
          <w:color w:val="000000"/>
          <w:sz w:val="28"/>
          <w:szCs w:val="28"/>
        </w:rPr>
        <w:t>».</w:t>
      </w:r>
    </w:p>
    <w:p w:rsidR="004B6B0D" w:rsidRPr="004B6B0D" w:rsidRDefault="004B6B0D" w:rsidP="004B6B0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6B0D">
        <w:rPr>
          <w:color w:val="000000"/>
          <w:sz w:val="28"/>
          <w:szCs w:val="28"/>
        </w:rPr>
        <w:t>При проведении промежуточной аттестации обучающемуся предлагается дать ответы на 3 вопроса</w:t>
      </w:r>
      <w:r w:rsidR="00A85101">
        <w:rPr>
          <w:color w:val="000000"/>
          <w:sz w:val="28"/>
          <w:szCs w:val="28"/>
        </w:rPr>
        <w:t xml:space="preserve"> </w:t>
      </w:r>
      <w:r w:rsidRPr="004B6B0D">
        <w:rPr>
          <w:color w:val="000000"/>
          <w:sz w:val="28"/>
          <w:szCs w:val="28"/>
        </w:rPr>
        <w:t>из нижеприведенного списка</w:t>
      </w:r>
      <w:r w:rsidR="00A85101">
        <w:rPr>
          <w:color w:val="000000"/>
          <w:sz w:val="28"/>
          <w:szCs w:val="28"/>
        </w:rPr>
        <w:t>.</w:t>
      </w:r>
      <w:r w:rsidRPr="004B6B0D">
        <w:rPr>
          <w:color w:val="000000"/>
          <w:sz w:val="28"/>
          <w:szCs w:val="28"/>
        </w:rPr>
        <w:t>.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6B0D">
        <w:rPr>
          <w:rFonts w:ascii="Times New Roman" w:hAnsi="Times New Roman" w:cs="Times New Roman"/>
          <w:b/>
          <w:bCs/>
          <w:sz w:val="28"/>
          <w:szCs w:val="28"/>
        </w:rPr>
        <w:t xml:space="preserve">Ответ </w:t>
      </w:r>
      <w:r w:rsidRPr="004B6B0D">
        <w:rPr>
          <w:rFonts w:ascii="Times New Roman" w:hAnsi="Times New Roman" w:cs="Times New Roman"/>
          <w:bCs/>
          <w:sz w:val="28"/>
          <w:szCs w:val="28"/>
        </w:rPr>
        <w:t>студента оценивается одной из следующих оценок</w:t>
      </w:r>
      <w:r w:rsidRPr="004B6B0D">
        <w:rPr>
          <w:rFonts w:ascii="Times New Roman" w:hAnsi="Times New Roman" w:cs="Times New Roman"/>
          <w:b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- правильные и конкретные, без грубых ошибок ответы на основные вопросы. Наличие отдельных неточностей в ответах. В целом правильные ответы с небольшими неточностями на дополнительные вопросы. Некоторое использование в ответах на вопросы материалов рекомендованной литературы. 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- твердые и достаточно полные знания программного материала, понимание сущности рассматриваемых процессов и явлений. Последовательные и правильные, но недостаточно развернутые ответы на основные вопросы. Правильные ответы на дополнительные вопросы. Ссылки в ответах на вопросы на отдельные материалы рекомендованной литературы. 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- глубокие исчерпывающие знания всего программного материала, понимание сущности и взаимосвязи рассматриваемых процессов и явлений. Логически последовательные, полные, правильные и конкретные ответы на все основные вопросы. Правильные и конкретные ответы дополнительные вопросы. Использование в необходимой мере в ответах на вопросы материалов всей рекомендованной литературы. </w:t>
      </w:r>
    </w:p>
    <w:p w:rsidR="004B6B0D" w:rsidRPr="004B6B0D" w:rsidRDefault="004B6B0D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0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B6B0D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B6B0D">
        <w:rPr>
          <w:rFonts w:ascii="Times New Roman" w:hAnsi="Times New Roman" w:cs="Times New Roman"/>
          <w:sz w:val="28"/>
          <w:szCs w:val="28"/>
        </w:rPr>
        <w:t xml:space="preserve"> выставляется в случае, когда количество неправильных ответов превышает количество допустимых для положительной оценки. </w:t>
      </w:r>
    </w:p>
    <w:p w:rsidR="004B6B0D" w:rsidRPr="00543E40" w:rsidRDefault="004B6B0D" w:rsidP="004B6B0D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6B0D">
        <w:rPr>
          <w:color w:val="000000"/>
          <w:sz w:val="28"/>
          <w:szCs w:val="28"/>
        </w:rPr>
        <w:t>Примерный перечень вопросов</w:t>
      </w:r>
      <w:r w:rsidR="00543E40">
        <w:rPr>
          <w:color w:val="000000"/>
          <w:sz w:val="28"/>
          <w:szCs w:val="28"/>
        </w:rPr>
        <w:t>: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lastRenderedPageBreak/>
        <w:t>Информационная безопасность человека и общества.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Компьютерные преступления. Основные технологии, использующиеся при совершении компьютерных преступлений.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Расскажите про классификацию атак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Дайте описание журналу аудита. Для чего он нужен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криптосистемы вы знаете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Что такое аутентификация и идентификация пользователей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Объекты защиты информации. Защита информации ограниченного доступа: государственная тайна, коммерческая тайна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каналы утечки информации. Защита от утечки информации по техническим каналам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Методы и средства защиты информации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вирусы вы знаете, опишите их классификацию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Реализация методов и средств защиты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Средства опознания и разграничения доступа к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устройства идентификации и аутентификации вы знаете?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Отличие защиты информации в локальных сетях от глобальных сетей?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Криптография. Симметричные криптосистемы.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Аутентификация пользователей как системы защиты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Криптография. Асимметричные криптосистемы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Информационная безопасность человека и общества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Какие криптосистемы вы знаете?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каналы утечки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Чем отличается симметричная и ассиметричная криптосистема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Электронно-цифровая подпись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Понятие угрозы. Анализ угроз информационной безопасности. Виды «нарушителей»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алгоритмы шифрования данных: DES.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Аутентификация пользователей как защита информации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Криптосистемы и их классификация.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lastRenderedPageBreak/>
        <w:t>Что такое информация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Классы вирусов.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Несанкционированный доступ к системе и информации?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классификацию атак на систему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классификацию атак на систему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ассиметричную систему шифрования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Понятие угрозы. Анализ угроз информационной безопасности. Виды «нарушителей».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Основные алгоритмы шифрования данных: DES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Объекты защиты информации. Защита информации ограниченного доступа: государственная тайна, коммерческая тайна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Что такое открытый ключ в криптографии?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ассиметричные системы криптографии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Опишите логическую бомбу и для чего она внедряется в вирусы?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Методы и средства защиты информации. Содержание способов и средств обеспечения безопасности информации.</w:t>
      </w:r>
    </w:p>
    <w:p w:rsidR="004B6B0D" w:rsidRPr="006A7296" w:rsidRDefault="004B6B0D" w:rsidP="004B6B0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7296">
        <w:rPr>
          <w:sz w:val="28"/>
          <w:szCs w:val="28"/>
        </w:rPr>
        <w:t>Электронно-цифровая подпись.</w:t>
      </w:r>
    </w:p>
    <w:p w:rsidR="003D77CA" w:rsidRDefault="00935E49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Pr="00935E49" w:rsidRDefault="00935E49" w:rsidP="00935E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5E49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и защита курсового проекта</w:t>
      </w:r>
    </w:p>
    <w:p w:rsidR="00935E49" w:rsidRPr="00935E49" w:rsidRDefault="00935E49" w:rsidP="00935E4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E49">
        <w:rPr>
          <w:rFonts w:ascii="Times New Roman" w:eastAsia="Times New Roman" w:hAnsi="Times New Roman" w:cs="Times New Roman"/>
          <w:sz w:val="28"/>
          <w:szCs w:val="28"/>
        </w:rPr>
        <w:t>Студентам на 6-й неделе семестра обучения выдается задание по курсовому проекту.</w:t>
      </w: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5E49">
        <w:rPr>
          <w:rFonts w:ascii="Times New Roman" w:eastAsia="Calibri" w:hAnsi="Times New Roman" w:cs="Times New Roman"/>
          <w:bCs/>
          <w:sz w:val="28"/>
          <w:szCs w:val="28"/>
        </w:rPr>
        <w:t>Защита курсового проекта проводится в конце семестра. Защита д</w:t>
      </w:r>
      <w:r w:rsidRPr="00935E49">
        <w:rPr>
          <w:rFonts w:ascii="Times New Roman" w:eastAsia="Calibri" w:hAnsi="Times New Roman" w:cs="Times New Roman"/>
          <w:color w:val="000000"/>
          <w:sz w:val="28"/>
          <w:szCs w:val="28"/>
        </w:rPr>
        <w:t>емонстрирует понимание методов научного исследования</w:t>
      </w:r>
      <w:r w:rsidRPr="00935E49">
        <w:rPr>
          <w:rFonts w:ascii="Times New Roman" w:eastAsia="Calibri" w:hAnsi="Times New Roman" w:cs="Times New Roman"/>
          <w:bCs/>
          <w:sz w:val="28"/>
          <w:szCs w:val="28"/>
        </w:rPr>
        <w:t>, знание понятийного аппарата, умение правильно и четко формулировать свои мысли, отстаивать обоснованную позицию с применением научного стиля мышления.</w:t>
      </w: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5E4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Для защиты необходим оформленный отчет по курсовому проекту, презентация с результатами работы.</w:t>
      </w: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5E49">
        <w:rPr>
          <w:rFonts w:ascii="Times New Roman" w:eastAsia="Calibri" w:hAnsi="Times New Roman" w:cs="Times New Roman"/>
          <w:bCs/>
          <w:sz w:val="28"/>
          <w:szCs w:val="28"/>
        </w:rPr>
        <w:t xml:space="preserve">Защита проекта проводится в форме публичного доклада и является открытой. После защиты преподавателем выдается практическое задание, после которого озвучивается оценка за работу. </w:t>
      </w: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5E49">
        <w:rPr>
          <w:rFonts w:ascii="Times New Roman" w:eastAsia="Calibri" w:hAnsi="Times New Roman" w:cs="Times New Roman"/>
          <w:bCs/>
          <w:sz w:val="28"/>
          <w:szCs w:val="28"/>
        </w:rPr>
        <w:t xml:space="preserve">Примерный перечень практических заданий: 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Криптограмма ЩНТШНЬ получена из открытого текста циклическим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сдвигом букв русского алфавита (А...ДЕЖ...ЩЬ...Я) на k знаков вправо. Найдите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 k, восстановите исходное сообщение.</w:t>
      </w:r>
    </w:p>
    <w:p w:rsidR="00935E49" w:rsidRPr="00935E49" w:rsidRDefault="00935E49" w:rsidP="00935E49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Цезаря зашифруйте слово “Защита”. К=3.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методом Цезаря слово “Компьютер” Ключ= 5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“Системы криптографии” по шифру цезаря, где K=6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“Средства защиты” по шифру цезаря, где K=2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“Всемирная паутина” по шифру цезаря, где K=3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“Системы Обработки данных” по шифру цезаря, где K=2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“Ассиметричные криптосистемы” по шифру цезаря, где K=5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“Информационные системы и технологии” по шифру цезаря, где K=2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“Алгоритм криптосистемы” по шифру цезаря, где K=4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“Новые технологии” по шифру цезаря, где K=5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ключа УСТРОЙСТВО зашифруйте словосочетание «информация, как средство познания мира»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Зашифруйте текст “Аутентификация и идентификация” по шифру цезаря, где K=4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“Аутентификация и идентификация” по шифру цезаря, где K=4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“Шифр и расшифровка” по шифру цезаря, где K=3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“Криптографическая система “по шифру цезаря, где K=6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“Журнал аудита” по шифру цезаря, где K=5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“Биометрические устройства” по шифру цезаря, где K=4.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“Аутентификация и идентификация” по шифру цезаря, где K=2</w:t>
      </w:r>
    </w:p>
    <w:p w:rsidR="00935E49" w:rsidRPr="00935E49" w:rsidRDefault="00935E49" w:rsidP="00935E4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Зашифруйте текст “Технические данные” по шифру цезаря, где K=4.</w:t>
      </w: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5E49" w:rsidRPr="00935E49" w:rsidRDefault="00935E49" w:rsidP="00935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E49" w:rsidRPr="00935E49" w:rsidRDefault="00935E49" w:rsidP="00935E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49" w:rsidRPr="004B6B0D" w:rsidRDefault="00935E49" w:rsidP="004B6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E49" w:rsidRPr="004B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112"/>
    <w:multiLevelType w:val="hybridMultilevel"/>
    <w:tmpl w:val="0E14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84C92"/>
    <w:multiLevelType w:val="hybridMultilevel"/>
    <w:tmpl w:val="7A46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0D"/>
    <w:rsid w:val="004B6B0D"/>
    <w:rsid w:val="00543E40"/>
    <w:rsid w:val="005D6487"/>
    <w:rsid w:val="006C2755"/>
    <w:rsid w:val="00871ECA"/>
    <w:rsid w:val="00884512"/>
    <w:rsid w:val="00935E49"/>
    <w:rsid w:val="00A85101"/>
    <w:rsid w:val="00D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B6B0D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B6B0D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Еремеева</dc:creator>
  <cp:keywords/>
  <dc:description/>
  <cp:lastModifiedBy>Чудова Надежда Александровна</cp:lastModifiedBy>
  <cp:revision>9</cp:revision>
  <dcterms:created xsi:type="dcterms:W3CDTF">2022-02-05T15:09:00Z</dcterms:created>
  <dcterms:modified xsi:type="dcterms:W3CDTF">2024-09-24T08:16:00Z</dcterms:modified>
</cp:coreProperties>
</file>