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D5" w:rsidRDefault="002648D5" w:rsidP="002648D5"/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  <w:bookmarkStart w:id="0" w:name="_GoBack"/>
      <w:bookmarkEnd w:id="0"/>
      <w:r w:rsidRPr="00F17BEB">
        <w:rPr>
          <w:b/>
          <w:sz w:val="28"/>
        </w:rPr>
        <w:t>Примерные оценочные материалы, применяемые при проведении</w:t>
      </w:r>
    </w:p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промежуточной аттестации по дисциплине (модулю)</w:t>
      </w:r>
    </w:p>
    <w:p w:rsidR="002648D5" w:rsidRPr="00F17BEB" w:rsidRDefault="002648D5" w:rsidP="002648D5">
      <w:pPr>
        <w:spacing w:line="360" w:lineRule="auto"/>
        <w:jc w:val="center"/>
        <w:rPr>
          <w:b/>
          <w:sz w:val="28"/>
        </w:rPr>
      </w:pPr>
    </w:p>
    <w:p w:rsidR="002648D5" w:rsidRDefault="002648D5" w:rsidP="002648D5">
      <w:pPr>
        <w:spacing w:line="360" w:lineRule="auto"/>
        <w:jc w:val="center"/>
        <w:rPr>
          <w:b/>
          <w:sz w:val="28"/>
        </w:rPr>
      </w:pPr>
      <w:r w:rsidRPr="00F17BEB">
        <w:rPr>
          <w:b/>
          <w:sz w:val="28"/>
        </w:rPr>
        <w:t>«</w:t>
      </w:r>
      <w:r>
        <w:rPr>
          <w:b/>
          <w:sz w:val="28"/>
        </w:rPr>
        <w:t>Общий курс транспорта</w:t>
      </w:r>
      <w:r w:rsidRPr="00F17BEB">
        <w:rPr>
          <w:b/>
          <w:sz w:val="28"/>
        </w:rPr>
        <w:t>»</w:t>
      </w:r>
    </w:p>
    <w:p w:rsidR="002774A1" w:rsidRDefault="002774A1" w:rsidP="002648D5">
      <w:pPr>
        <w:spacing w:line="360" w:lineRule="auto"/>
        <w:jc w:val="center"/>
        <w:rPr>
          <w:b/>
          <w:sz w:val="28"/>
        </w:rPr>
      </w:pPr>
    </w:p>
    <w:p w:rsidR="008F5299" w:rsidRDefault="008F5299" w:rsidP="008F5299">
      <w:pPr>
        <w:spacing w:before="100" w:beforeAutospacing="1" w:after="100" w:afterAutospacing="1" w:line="276" w:lineRule="auto"/>
        <w:ind w:firstLine="709"/>
        <w:jc w:val="center"/>
        <w:rPr>
          <w:bCs/>
          <w:caps/>
          <w:noProof/>
          <w:sz w:val="28"/>
          <w:szCs w:val="28"/>
        </w:rPr>
      </w:pPr>
      <w:r>
        <w:rPr>
          <w:sz w:val="28"/>
          <w:szCs w:val="28"/>
        </w:rPr>
        <w:t xml:space="preserve">При проведении </w:t>
      </w:r>
      <w:r w:rsidRPr="00FA46E1">
        <w:rPr>
          <w:sz w:val="28"/>
          <w:szCs w:val="28"/>
        </w:rPr>
        <w:t>промежуточной аттестации по дисциплине (модулю)</w:t>
      </w:r>
      <w:r>
        <w:rPr>
          <w:sz w:val="28"/>
          <w:szCs w:val="28"/>
        </w:rPr>
        <w:t xml:space="preserve"> обучающемуся предлагается дать ответы на </w:t>
      </w:r>
      <w:r w:rsidRPr="005C339F">
        <w:rPr>
          <w:sz w:val="28"/>
          <w:szCs w:val="28"/>
        </w:rPr>
        <w:t>3</w:t>
      </w:r>
      <w:r>
        <w:rPr>
          <w:sz w:val="28"/>
          <w:szCs w:val="28"/>
        </w:rPr>
        <w:t xml:space="preserve"> вопроса из нижеприведенного списка.</w:t>
      </w:r>
    </w:p>
    <w:p w:rsidR="002648D5" w:rsidRPr="002648D5" w:rsidRDefault="002648D5" w:rsidP="002774A1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Организационная структура железнодорожного транспорта и его инфраструктура. 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Подвижной состав железнодорожного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тягового подвижного состава железнодорожного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2648D5">
        <w:rPr>
          <w:sz w:val="28"/>
          <w:szCs w:val="28"/>
        </w:rPr>
        <w:t>Нетяговый</w:t>
      </w:r>
      <w:proofErr w:type="spellEnd"/>
      <w:r w:rsidRPr="002648D5">
        <w:rPr>
          <w:sz w:val="28"/>
          <w:szCs w:val="28"/>
        </w:rPr>
        <w:t xml:space="preserve"> подвижной состав железнодорожного транспорта. Классификация и основные типы вагонов.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Грузовые вагоны железнодорожного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Пассажирские вагоны железнодорожного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Планирование грузовых перевозок на железнодорожном транспорте.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Основы организации пассажирских перевозок на железнодорожном транспорте.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автомобильного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lastRenderedPageBreak/>
        <w:t>Организационная структура водного морского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функции морской транспорта России.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Морские порты России Морские бассейны.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 Организационная структура автомобильного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Материально-техническая база автомобильного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автомобильного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морского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функции морской транспорта России.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Морские порты России Морские бассейны.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морских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морского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водного речного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речных портов.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водного речного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Организационная структура воздушного транспорта и его инфраструктура.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Основные технико-эксплуатационные особенности воздушного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подвижного состава воздушного транспорта. Привести примеры.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Структура промышленного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Промышленный транспорт необщего пользования.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Железнодорожный промышленный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Автомобильный промышленный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Конвейер (транспортер).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Канатно-подвесной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транспорт. Основные принципы работы.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пневматический.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Трубопроводный промышленный транспорт гидравлический.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Специальные виды промышленного транспорта. Монорельсовые подвесные дороги.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Предприятия промышленного железнодорожного транспорта (ППЖТ). 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улиц и дорог населенных пунктов.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городского транспорта.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Транспортные системы городов.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Конфигурация транспортной системы города.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 Единая транспортная система города.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Городской пассажирский транспорт.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ширины колеи.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края низкой пассажирской платформы?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Какое расстояние </w:t>
      </w:r>
      <w:r w:rsidR="002774A1" w:rsidRPr="002648D5">
        <w:rPr>
          <w:sz w:val="28"/>
          <w:szCs w:val="28"/>
        </w:rPr>
        <w:t>от оси</w:t>
      </w:r>
      <w:r w:rsidRPr="002648D5">
        <w:rPr>
          <w:sz w:val="28"/>
          <w:szCs w:val="28"/>
        </w:rPr>
        <w:t xml:space="preserve"> пути до края высокой пассажирской платформы?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опоры контактной сети в обычных условиях?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Какое расстояние от оси пути до опоры контактной сети в трудных условиях?</w:t>
      </w:r>
    </w:p>
    <w:p w:rsidR="002648D5" w:rsidRPr="002648D5" w:rsidRDefault="002774A1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Особенности расположения</w:t>
      </w:r>
      <w:r w:rsidR="002648D5" w:rsidRPr="002648D5">
        <w:rPr>
          <w:sz w:val="28"/>
          <w:szCs w:val="28"/>
        </w:rPr>
        <w:t xml:space="preserve"> устройств в кривых участках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междупутье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предназначено земляное полотно?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вид имеет земляное полотно?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форма и размеры основных площадок земляного полотна?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такой резерв?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Что такое кавальер?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Почему на однопутных линиях размеры </w:t>
      </w:r>
      <w:r w:rsidR="002774A1" w:rsidRPr="002648D5">
        <w:rPr>
          <w:sz w:val="28"/>
          <w:szCs w:val="28"/>
        </w:rPr>
        <w:t>резервов различны</w:t>
      </w:r>
      <w:r w:rsidRPr="002648D5">
        <w:rPr>
          <w:sz w:val="28"/>
          <w:szCs w:val="28"/>
        </w:rPr>
        <w:t>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Почему различаются размеры обрезов на однопутных линиях?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случаях вместо резервов строят водоотводные канавы?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берма?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Особенности </w:t>
      </w:r>
      <w:r w:rsidR="002774A1" w:rsidRPr="002648D5">
        <w:rPr>
          <w:sz w:val="28"/>
          <w:szCs w:val="28"/>
        </w:rPr>
        <w:t>строительства земляного</w:t>
      </w:r>
      <w:r w:rsidRPr="002648D5">
        <w:rPr>
          <w:sz w:val="28"/>
          <w:szCs w:val="28"/>
        </w:rPr>
        <w:t xml:space="preserve"> полотна в кривых участках пути.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Назначение стрелочных переводов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стрелочных переводов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марка крестовины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Какие марки крестовин применяются на железных дорогах РФ?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частей состоит стрелочный перевод?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Какой элемент стрелочного перевода задает направление движения на прямой или боковой путь?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Из каких элементов состоит крестовины стрелочного перевода?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контррельсы?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 xml:space="preserve">Для чего предназначены </w:t>
      </w:r>
      <w:proofErr w:type="spellStart"/>
      <w:r w:rsidRPr="002648D5">
        <w:rPr>
          <w:sz w:val="28"/>
          <w:szCs w:val="28"/>
        </w:rPr>
        <w:t>усовики</w:t>
      </w:r>
      <w:proofErr w:type="spellEnd"/>
      <w:r w:rsidRPr="002648D5">
        <w:rPr>
          <w:sz w:val="28"/>
          <w:szCs w:val="28"/>
        </w:rPr>
        <w:t>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Схемы взаимной укладки стрелочных переводов.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предназначены стрелочные улицы?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Виды стрелочных улиц?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Дать определение – предельный столбик это…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Где устанавливается предельный столбик?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предназначена прямая вставка?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От чего зависят размеры прямой вставки?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Для чего определяется величина Т (тангенс кривой)?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По какой формуле найти значение Т (тангенс кривой)?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В каких стрелочных улицах используют концентрические кривые?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раздельных пунктов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железнодорожных путей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сквозного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полной длины тупикового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Определение полезной длины пути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сквозного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измеряется полезная длина тупикового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пути?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светофоры?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 нумеруются стрелочные переводы?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Каким образом устанавливаются выходные светофоры?</w:t>
      </w:r>
    </w:p>
    <w:p w:rsidR="002648D5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Классификация станций по характеру работу</w:t>
      </w:r>
    </w:p>
    <w:p w:rsidR="008A5199" w:rsidRPr="002648D5" w:rsidRDefault="002648D5" w:rsidP="002648D5">
      <w:pPr>
        <w:numPr>
          <w:ilvl w:val="0"/>
          <w:numId w:val="2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648D5">
        <w:rPr>
          <w:sz w:val="28"/>
          <w:szCs w:val="28"/>
        </w:rPr>
        <w:t>Чем отличается разъезд от обгонного пункта?</w:t>
      </w:r>
    </w:p>
    <w:p w:rsidR="002648D5" w:rsidRPr="002648D5" w:rsidRDefault="002648D5" w:rsidP="002648D5">
      <w:pPr>
        <w:spacing w:line="360" w:lineRule="auto"/>
        <w:ind w:firstLine="709"/>
        <w:jc w:val="both"/>
        <w:rPr>
          <w:sz w:val="28"/>
          <w:szCs w:val="28"/>
        </w:rPr>
      </w:pPr>
    </w:p>
    <w:sectPr w:rsidR="002648D5" w:rsidRPr="002648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3E043F"/>
    <w:multiLevelType w:val="hybridMultilevel"/>
    <w:tmpl w:val="8954D410"/>
    <w:lvl w:ilvl="0" w:tplc="48AC8706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A46711"/>
    <w:multiLevelType w:val="hybridMultilevel"/>
    <w:tmpl w:val="8D30F8A2"/>
    <w:lvl w:ilvl="0" w:tplc="650E6A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D81"/>
    <w:rsid w:val="002648D5"/>
    <w:rsid w:val="002774A1"/>
    <w:rsid w:val="008A5199"/>
    <w:rsid w:val="008D55F5"/>
    <w:rsid w:val="008F5299"/>
    <w:rsid w:val="0098235C"/>
    <w:rsid w:val="00AD697C"/>
    <w:rsid w:val="00C01EA2"/>
    <w:rsid w:val="00C20157"/>
    <w:rsid w:val="00C34D81"/>
    <w:rsid w:val="00C9345B"/>
    <w:rsid w:val="00CD4707"/>
    <w:rsid w:val="00F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F92BF"/>
  <w15:docId w15:val="{C85C1830-A4D0-424C-B3A6-5241F5BB5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A519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4">
    <w:name w:val="List Paragraph"/>
    <w:basedOn w:val="a"/>
    <w:uiPriority w:val="99"/>
    <w:qFormat/>
    <w:rsid w:val="008A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Сысоева Елена Александровна</dc:creator>
  <cp:keywords/>
  <dc:description/>
  <cp:lastModifiedBy>Филиппов Александр Максимович</cp:lastModifiedBy>
  <cp:revision>11</cp:revision>
  <dcterms:created xsi:type="dcterms:W3CDTF">2017-06-19T09:59:00Z</dcterms:created>
  <dcterms:modified xsi:type="dcterms:W3CDTF">2025-05-21T18:32:00Z</dcterms:modified>
</cp:coreProperties>
</file>