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57D" w:rsidRDefault="009A13E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center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Оценочные материалы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применяемые при проведени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и промежуточной аттестации по дисциплине 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(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модулю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) </w:t>
      </w:r>
      <w:r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«ОСНОВЫ УПРАВЛЕНЧЕСКОЙ ДЕЯТЕЛЬНОСТИ »</w:t>
      </w:r>
    </w:p>
    <w:p w:rsidR="0040757D" w:rsidRDefault="0040757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E11C0D" w:rsidRPr="00E11C0D" w:rsidRDefault="00E11C0D" w:rsidP="00E11C0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0" w:name="_GoBack"/>
      <w:r w:rsidRPr="00E11C0D">
        <w:rPr>
          <w:rFonts w:ascii="Times New Roman" w:eastAsia="Times New Roman" w:hAnsi="Times New Roman" w:cs="Times New Roman"/>
          <w:b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Зачет</w:t>
      </w:r>
    </w:p>
    <w:bookmarkEnd w:id="0"/>
    <w:p w:rsidR="0040757D" w:rsidRDefault="009A13E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Инструкция для выполнения заданий закрытого типа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:rsidR="0040757D" w:rsidRDefault="009A13E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на выполнение теста обучающемуся дается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20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минут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40757D" w:rsidRDefault="009A13E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каждый обучающийся решает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10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тестовых заданий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выбранных из базы тестовых заданий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; </w:t>
      </w:r>
    </w:p>
    <w:p w:rsidR="0040757D" w:rsidRDefault="009A13E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при отве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те на каждое задание обучающийся должен выбрать один или все правильные ответы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согласно указанию перед каждым тестовым зада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нием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40757D" w:rsidRDefault="009A13E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тестирование проводится с использованием тестов на бумажном носителе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40757D" w:rsidRDefault="009A13E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критерии оценивания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зачтено –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5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 более правильных ответов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незачтено</w:t>
      </w:r>
      <w:proofErr w:type="spellEnd"/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4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 менее правильных ответов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:rsidR="0040757D" w:rsidRDefault="0040757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40757D" w:rsidRDefault="009A13E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Инструкция для выполнения заданий открытого типа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</w:p>
    <w:p w:rsidR="0040757D" w:rsidRDefault="009A13E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каждому обучающемуся выдается два задания открытого типа на бумажном носителе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40757D" w:rsidRDefault="009A13E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время на подготовку развернутого ответа на пол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ученные задания –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15-20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минут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40757D" w:rsidRDefault="009A13E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развернутый ответ по каждому заданию обучающийся озвучивает преподавателю в проце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ссе своего ответа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40757D" w:rsidRDefault="009A13E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критерии оценивания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p w:rsidR="0040757D" w:rsidRDefault="009A13E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«за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чтено»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обучающийся глубоко и прочно усвоил материал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исчерпывающе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последовательно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грамотно и логически его излагает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не затрудняется с ответа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ми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или обучающийся хорошо знает материал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грамотно и по существу его излагает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не допускает существенных неточносте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й в ответе на вопросы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может правильно применять теоретические положения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или обучающийся усвоил основной материал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но допускает неточности и испытывает затруднения в выполнении заданий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40757D" w:rsidRDefault="009A13E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«не зачтено»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обучающийся не показал знания по изучаемому материалу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:rsidR="0040757D" w:rsidRDefault="0040757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40757D" w:rsidRDefault="009A13E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Семестр изучения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b/>
          <w:bCs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</w:p>
    <w:p w:rsidR="0040757D" w:rsidRDefault="009A13E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Компетенция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</w:p>
    <w:p w:rsidR="0040757D" w:rsidRDefault="009A13E0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color="000000"/>
        </w:rPr>
        <w:tab/>
      </w:r>
      <w:r>
        <w:rPr>
          <w:rFonts w:ascii="Times New Roman" w:hAnsi="Times New Roman"/>
          <w:b/>
          <w:bCs/>
        </w:rPr>
        <w:t>ПК</w:t>
      </w:r>
      <w:r>
        <w:rPr>
          <w:rFonts w:ascii="Times New Roman" w:hAnsi="Times New Roman"/>
          <w:b/>
          <w:bCs/>
        </w:rPr>
        <w:t>-11</w:t>
      </w:r>
      <w:r>
        <w:rPr>
          <w:rFonts w:ascii="Times New Roman" w:hAnsi="Times New Roman"/>
        </w:rPr>
        <w:t xml:space="preserve"> - </w:t>
      </w:r>
      <w:r>
        <w:rPr>
          <w:rFonts w:ascii="Times New Roman" w:hAnsi="Times New Roman"/>
        </w:rPr>
        <w:t>Способность организовывать работу малого коллектива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исполнителей в профессиональной деятельности</w:t>
      </w:r>
    </w:p>
    <w:p w:rsidR="0040757D" w:rsidRDefault="009A13E0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i/>
          <w:iCs/>
          <w:u w:color="000000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/>
          <w:u w:color="000000"/>
        </w:rPr>
        <w:t>Знает</w:t>
      </w:r>
      <w:r>
        <w:rPr>
          <w:rFonts w:ascii="Times New Roman" w:hAnsi="Times New Roman"/>
          <w:u w:color="000000"/>
        </w:rPr>
        <w:t xml:space="preserve">: </w:t>
      </w:r>
      <w:r>
        <w:rPr>
          <w:rFonts w:ascii="Times New Roman" w:hAnsi="Times New Roman"/>
        </w:rPr>
        <w:t>методы организации и управления работой предприятия при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проектировании и разработке систем информационной безопасности</w:t>
      </w:r>
      <w:r>
        <w:rPr>
          <w:rFonts w:ascii="Times New Roman" w:hAnsi="Times New Roman"/>
        </w:rPr>
        <w:t>.</w:t>
      </w:r>
    </w:p>
    <w:p w:rsidR="0040757D" w:rsidRDefault="009A13E0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Умеет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разрабатывать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адаптировать и применять методы организации и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управления работой малого коллектива исполнителей при проектировании и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разработ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ке систем информационной безопасности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40757D" w:rsidRDefault="009A13E0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Владеет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современными методами менеджмента при организации и управлении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работой малого коллектива исполнителей при проектировании и разработке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системы информационной безопасности предприятия</w:t>
      </w:r>
    </w:p>
    <w:p w:rsidR="0040757D" w:rsidRDefault="009A13E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закрытого типа</w:t>
      </w: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4075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  <w:jc w:val="center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Текст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задания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является главной целью управленческой деятельности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Максимизация прибыли любой ценой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Достижение целей организации через эффективное использование ресурсов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Поддержание статус‑кв</w:t>
            </w:r>
            <w:r>
              <w:rPr>
                <w:rFonts w:ascii="Times Roman" w:hAnsi="Times Roman"/>
                <w:sz w:val="24"/>
                <w:szCs w:val="24"/>
              </w:rPr>
              <w:t>о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Увеличение численности персонала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2.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Какой из перечисленных этапов НЕ входит в цикл управления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Планирование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Организация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Мотивация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Производство</w:t>
            </w:r>
          </w:p>
        </w:tc>
      </w:tr>
      <w:tr w:rsidR="004075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lastRenderedPageBreak/>
              <w:t xml:space="preserve">3.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Что такое стратегическое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планирование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Составление ежедневных заданий для сотрудников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Определение долгосрочных целей и путей их достижения </w:t>
            </w:r>
            <w:r>
              <w:rPr>
                <w:rFonts w:ascii="Times Roman" w:hAnsi="Times Roman"/>
                <w:sz w:val="24"/>
                <w:szCs w:val="24"/>
              </w:rPr>
              <w:t>(3</w:t>
            </w:r>
            <w:r>
              <w:rPr>
                <w:rFonts w:ascii="Times Roman" w:hAnsi="Times Roman"/>
                <w:sz w:val="24"/>
                <w:szCs w:val="24"/>
              </w:rPr>
              <w:t>–</w:t>
            </w:r>
            <w:r>
              <w:rPr>
                <w:rFonts w:ascii="Times Roman" w:hAnsi="Times Roman"/>
                <w:sz w:val="24"/>
                <w:szCs w:val="24"/>
              </w:rPr>
              <w:t xml:space="preserve">5+ </w:t>
            </w:r>
            <w:r>
              <w:rPr>
                <w:rFonts w:ascii="Times Roman" w:hAnsi="Times Roman"/>
                <w:sz w:val="24"/>
                <w:szCs w:val="24"/>
              </w:rPr>
              <w:t>лет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)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Корректировка цен на продукцию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Решение текущих операционных </w:t>
            </w:r>
            <w:r>
              <w:rPr>
                <w:rFonts w:ascii="Times Roman" w:hAnsi="Times Roman"/>
                <w:sz w:val="24"/>
                <w:szCs w:val="24"/>
              </w:rPr>
              <w:t>проблем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4.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означает принцип единоначалия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Один руководитель принимает все решения без консультаций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Каждый подчинённый имеет только одного непосредственного руководителя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Руководитель не </w:t>
            </w:r>
            <w:r>
              <w:rPr>
                <w:rFonts w:ascii="Times Roman" w:hAnsi="Times Roman"/>
                <w:sz w:val="24"/>
                <w:szCs w:val="24"/>
              </w:rPr>
              <w:t>несёт ответственности за ошибки подчинённых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Все сотрудники подчиняются генеральному директору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5.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делегирование полномочий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Полная передача ответственности за задачу подчинённому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Пер</w:t>
            </w:r>
            <w:r>
              <w:rPr>
                <w:rFonts w:ascii="Times Roman" w:hAnsi="Times Roman"/>
                <w:sz w:val="24"/>
                <w:szCs w:val="24"/>
              </w:rPr>
              <w:t>едача части задач и прав подчинённому с сохранением ответственности у руководителя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Назначение нового руководителя подразделения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Сокращение штата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6.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Какой стиль управления предполагает максимальную свободу подчинённых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Выберите один правильный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Авторитарный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Демократический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Либеральный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>попустительский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)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Бюрократический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7.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является ключевым элементом организационной структуры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Количество </w:t>
            </w:r>
            <w:r>
              <w:rPr>
                <w:rFonts w:ascii="Times Roman" w:hAnsi="Times Roman"/>
                <w:sz w:val="24"/>
                <w:szCs w:val="24"/>
              </w:rPr>
              <w:t>компьютеров в офисе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Распределение полномочий и ответственности между подразделениями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Цвет стен в переговорных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График работы столовой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8.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Что такое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KPI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 управлении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Ключевые показатели эф</w:t>
            </w:r>
            <w:r>
              <w:rPr>
                <w:rFonts w:ascii="Times Roman" w:hAnsi="Times Roman"/>
                <w:sz w:val="24"/>
                <w:szCs w:val="24"/>
              </w:rPr>
              <w:t>фективности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измеряющие достижение целей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Список сотрудников с премиями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Код продукта в базе данных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Название программного обеспечения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9.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Какова основная функция контроля в управлении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Наказание провинившихся сотрудников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Сопоставление фактических результатов с планами и коррекция отклонений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Проверка посещаемости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Сбор статистики для отчётов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10.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мотивация в управленческой деятельности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Выберите один правильный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Принуждение к работе под угрозой штрафа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Создание условий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побуждающих сотрудников к эффективной деятельности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Ежегодные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корпоративы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Публикация фото лучших работников на доске почёта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11.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Какой метод принятия решен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ий основан на коллективном обсуждении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Интуитивный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Экспертный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Мозговой штурм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Автократический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12.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организационная культура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Дресс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>‑код и логотип компании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Система ценностей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норм и моделей поведения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разделяемых сотрудниками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Количество праздников в корпоративном календаре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Расположение офисов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13.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означает термин «менеджмент»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Искусство управления людьми и ресурсами для достижения целей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Только руководство персоналом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Бухгалтерский учёт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Техническое обслуживание оборудования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lastRenderedPageBreak/>
              <w:t xml:space="preserve">14.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вертикальная структура управления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Равноправное сотрудничество отделов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Иерархия с чётким подчинением нижестоящих уровней вышестоящим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Временные проектные команды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Сеть независимых филиалов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15.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входит в функцию организации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Выберите один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Постановка целей на следующий год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Распределение задач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полномочий и ресурсов между подразделениями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Проведение собеседования с кандидатами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Анализ рыночных трендов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16.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ситуационный подход в уп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равлении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Применение одних и тех же методов во всех случаях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Выбор стиля и методов в зависимости от конкретной ситуации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Отказ от планирования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Передача всех решений автоматизированным систе</w:t>
            </w:r>
            <w:r>
              <w:rPr>
                <w:rFonts w:ascii="Times Roman" w:hAnsi="Times Roman"/>
                <w:sz w:val="24"/>
                <w:szCs w:val="24"/>
              </w:rPr>
              <w:t>мам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17.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полномочия в управлении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Право принимать решения и действовать в рамках должности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Личные симпатии руководителя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Неофициальное влияние в коллективе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Количество подчинённых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18.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Какова роль коммуникации в управлении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Передача информации для координации действий и принятия решений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Только рассылка приказов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Необязательный элемент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Общение в курилке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19.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Что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такое управленческое решение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Любое высказывание руководителя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Выбор альтернативы для достижения цели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оформленный документально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Мнение большинства сотрудников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Случайный выбор варианта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включает функция координации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Контроль посещаемости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Согласование действий подразделений для единства целей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Составление финансовых отчётов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Найм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новых сотрудников</w:t>
            </w:r>
          </w:p>
        </w:tc>
      </w:tr>
    </w:tbl>
    <w:p w:rsidR="0040757D" w:rsidRDefault="0040757D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40757D" w:rsidRDefault="0040757D">
      <w:pPr>
        <w:pStyle w:val="a4"/>
        <w:spacing w:before="0" w:line="240" w:lineRule="auto"/>
        <w:rPr>
          <w:rFonts w:ascii="Times New Roman" w:eastAsia="Times New Roman" w:hAnsi="Times New Roman" w:cs="Times New Roman"/>
          <w:u w:color="000000"/>
        </w:rPr>
      </w:pPr>
    </w:p>
    <w:p w:rsidR="0040757D" w:rsidRDefault="009A13E0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открытого типа</w:t>
      </w: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4075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  <w:jc w:val="center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Текст зада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ние</w:t>
            </w:r>
          </w:p>
        </w:tc>
      </w:tr>
      <w:tr w:rsidR="004075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1. </w:t>
            </w:r>
            <w:r>
              <w:rPr>
                <w:rFonts w:ascii="Times Roman" w:hAnsi="Times Roman"/>
                <w:sz w:val="24"/>
                <w:szCs w:val="24"/>
              </w:rPr>
              <w:t>Что такое управление как вид деятельности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2. </w:t>
            </w:r>
            <w:r>
              <w:rPr>
                <w:rFonts w:ascii="Times Roman" w:hAnsi="Times Roman"/>
                <w:sz w:val="24"/>
                <w:szCs w:val="24"/>
              </w:rPr>
              <w:t>Перечислите основные функции управления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075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3. </w:t>
            </w:r>
            <w:r>
              <w:rPr>
                <w:rFonts w:ascii="Times Roman" w:hAnsi="Times Roman"/>
                <w:sz w:val="24"/>
                <w:szCs w:val="24"/>
              </w:rPr>
              <w:t>В чём суть функции планирования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4. </w:t>
            </w:r>
            <w:r>
              <w:rPr>
                <w:rFonts w:ascii="Times Roman" w:hAnsi="Times Roman"/>
                <w:sz w:val="24"/>
                <w:szCs w:val="24"/>
              </w:rPr>
              <w:t>Что включает функция организации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Дайте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развернутый ответ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5. </w:t>
            </w:r>
            <w:r>
              <w:rPr>
                <w:rFonts w:ascii="Times Roman" w:hAnsi="Times Roman"/>
                <w:sz w:val="24"/>
                <w:szCs w:val="24"/>
              </w:rPr>
              <w:t>Какова цель функции мотивации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075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6. </w:t>
            </w:r>
            <w:r>
              <w:rPr>
                <w:rFonts w:ascii="Times Roman" w:hAnsi="Times Roman"/>
                <w:sz w:val="24"/>
                <w:szCs w:val="24"/>
              </w:rPr>
              <w:t>В чём заключается функция контроля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075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7. </w:t>
            </w:r>
            <w:r>
              <w:rPr>
                <w:rFonts w:ascii="Times Roman" w:hAnsi="Times Roman"/>
                <w:sz w:val="24"/>
                <w:szCs w:val="24"/>
              </w:rPr>
              <w:t>Что такое координация в управлении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075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8. </w:t>
            </w:r>
            <w:r>
              <w:rPr>
                <w:rFonts w:ascii="Times Roman" w:hAnsi="Times Roman"/>
                <w:sz w:val="24"/>
                <w:szCs w:val="24"/>
              </w:rPr>
              <w:t>Что понимается под «миссией организации»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развернутый ответ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9. </w:t>
            </w:r>
            <w:r>
              <w:rPr>
                <w:rFonts w:ascii="Times Roman" w:hAnsi="Times Roman"/>
                <w:sz w:val="24"/>
                <w:szCs w:val="24"/>
              </w:rPr>
              <w:t>Что такое стратегическое планирование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075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10. </w:t>
            </w:r>
            <w:r>
              <w:rPr>
                <w:rFonts w:ascii="Times Roman" w:hAnsi="Times Roman"/>
                <w:sz w:val="24"/>
                <w:szCs w:val="24"/>
              </w:rPr>
              <w:t>В чём суть принципа единоначалия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11. </w:t>
            </w:r>
            <w:r>
              <w:rPr>
                <w:rFonts w:ascii="Times Roman" w:hAnsi="Times Roman"/>
                <w:sz w:val="24"/>
                <w:szCs w:val="24"/>
              </w:rPr>
              <w:t>Что означает делегирование полномочий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12. </w:t>
            </w:r>
            <w:r>
              <w:rPr>
                <w:rFonts w:ascii="Times Roman" w:hAnsi="Times Roman"/>
                <w:sz w:val="24"/>
                <w:szCs w:val="24"/>
              </w:rPr>
              <w:t xml:space="preserve">Перечислите основные стили </w:t>
            </w:r>
            <w:r>
              <w:rPr>
                <w:rFonts w:ascii="Times Roman" w:hAnsi="Times Roman"/>
                <w:sz w:val="24"/>
                <w:szCs w:val="24"/>
              </w:rPr>
              <w:t>руководства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075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13. </w:t>
            </w:r>
            <w:r>
              <w:rPr>
                <w:rFonts w:ascii="Times Roman" w:hAnsi="Times Roman"/>
                <w:sz w:val="24"/>
                <w:szCs w:val="24"/>
              </w:rPr>
              <w:t>В чём особенность авторитарного стиля управления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075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lastRenderedPageBreak/>
              <w:t xml:space="preserve">14. </w:t>
            </w:r>
            <w:r>
              <w:rPr>
                <w:rFonts w:ascii="Times Roman" w:hAnsi="Times Roman"/>
                <w:sz w:val="24"/>
                <w:szCs w:val="24"/>
              </w:rPr>
              <w:t>Что характеризует демократический стиль руководства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15. </w:t>
            </w:r>
            <w:r>
              <w:rPr>
                <w:rFonts w:ascii="Times Roman" w:hAnsi="Times Roman"/>
                <w:sz w:val="24"/>
                <w:szCs w:val="24"/>
              </w:rPr>
              <w:t>Что такое организационная структура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й ответ</w:t>
            </w:r>
          </w:p>
        </w:tc>
      </w:tr>
      <w:tr w:rsidR="004075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16.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</w:t>
            </w:r>
            <w:r>
              <w:rPr>
                <w:rFonts w:ascii="Times Roman" w:hAnsi="Times Roman"/>
                <w:sz w:val="24"/>
                <w:szCs w:val="24"/>
              </w:rPr>
              <w:t xml:space="preserve">KPI </w:t>
            </w:r>
            <w:r>
              <w:rPr>
                <w:rFonts w:ascii="Times Roman" w:hAnsi="Times Roman"/>
                <w:sz w:val="24"/>
                <w:szCs w:val="24"/>
              </w:rPr>
              <w:t>и для чего они нужны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075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17. </w:t>
            </w:r>
            <w:r>
              <w:rPr>
                <w:rFonts w:ascii="Times Roman" w:hAnsi="Times Roman"/>
                <w:sz w:val="24"/>
                <w:szCs w:val="24"/>
              </w:rPr>
              <w:t>Что входит в понятие «организационная культура»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18. </w:t>
            </w:r>
            <w:r>
              <w:rPr>
                <w:rFonts w:ascii="Times Roman" w:hAnsi="Times Roman"/>
                <w:sz w:val="24"/>
                <w:szCs w:val="24"/>
              </w:rPr>
              <w:t>Что такое управленческое решение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075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19. </w:t>
            </w:r>
            <w:r>
              <w:rPr>
                <w:rFonts w:ascii="Times Roman" w:hAnsi="Times Roman"/>
                <w:sz w:val="24"/>
                <w:szCs w:val="24"/>
              </w:rPr>
              <w:t xml:space="preserve">В чём суть ситуационного подхода в </w:t>
            </w:r>
            <w:r>
              <w:rPr>
                <w:rFonts w:ascii="Times Roman" w:hAnsi="Times Roman"/>
                <w:sz w:val="24"/>
                <w:szCs w:val="24"/>
              </w:rPr>
              <w:t>управлении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075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20. </w:t>
            </w:r>
            <w:r>
              <w:rPr>
                <w:rFonts w:ascii="Times Roman" w:hAnsi="Times Roman"/>
                <w:sz w:val="24"/>
                <w:szCs w:val="24"/>
              </w:rPr>
              <w:t>Что означает адаптивность в управлении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</w:tbl>
    <w:p w:rsidR="0040757D" w:rsidRDefault="0040757D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40757D" w:rsidRDefault="0040757D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40757D" w:rsidRDefault="009A13E0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u w:color="000000"/>
        </w:rPr>
        <w:tab/>
      </w:r>
      <w:r>
        <w:rPr>
          <w:rFonts w:ascii="Times New Roman" w:hAnsi="Times New Roman"/>
          <w:b/>
          <w:bCs/>
          <w:sz w:val="22"/>
          <w:szCs w:val="22"/>
        </w:rPr>
        <w:t>УК</w:t>
      </w:r>
      <w:r>
        <w:rPr>
          <w:rFonts w:ascii="Times New Roman" w:hAnsi="Times New Roman"/>
          <w:b/>
          <w:bCs/>
          <w:sz w:val="22"/>
          <w:szCs w:val="22"/>
        </w:rPr>
        <w:t>-9</w:t>
      </w:r>
      <w:r>
        <w:rPr>
          <w:rFonts w:ascii="Times New Roman" w:hAnsi="Times New Roman"/>
          <w:sz w:val="22"/>
          <w:szCs w:val="22"/>
        </w:rPr>
        <w:t xml:space="preserve"> - </w:t>
      </w:r>
      <w:r>
        <w:rPr>
          <w:rFonts w:ascii="Times New Roman" w:hAnsi="Times New Roman"/>
          <w:sz w:val="22"/>
          <w:szCs w:val="22"/>
        </w:rPr>
        <w:t>Способен принимать обоснованные экономические решения в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различных областях жизнедеятельности</w:t>
      </w:r>
      <w:r>
        <w:rPr>
          <w:rFonts w:ascii="Times New Roman" w:hAnsi="Times New Roman"/>
          <w:sz w:val="22"/>
          <w:szCs w:val="22"/>
        </w:rPr>
        <w:t>.</w:t>
      </w:r>
    </w:p>
    <w:p w:rsidR="0040757D" w:rsidRDefault="009A13E0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i/>
          <w:iCs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proofErr w:type="spellStart"/>
      <w:r>
        <w:rPr>
          <w:rFonts w:ascii="Times New Roman" w:hAnsi="Times New Roman"/>
          <w:sz w:val="22"/>
          <w:szCs w:val="22"/>
          <w:u w:color="000000"/>
        </w:rPr>
        <w:t>Знает</w:t>
      </w:r>
      <w:r>
        <w:rPr>
          <w:rFonts w:ascii="Times New Roman" w:hAnsi="Times New Roman"/>
          <w:sz w:val="22"/>
          <w:szCs w:val="22"/>
          <w:u w:color="000000"/>
        </w:rPr>
        <w:t>:</w:t>
      </w:r>
      <w:r>
        <w:rPr>
          <w:rFonts w:ascii="Times New Roman" w:hAnsi="Times New Roman"/>
          <w:sz w:val="22"/>
          <w:szCs w:val="22"/>
          <w:u w:color="000000"/>
        </w:rPr>
        <w:t>основные</w:t>
      </w:r>
      <w:proofErr w:type="spellEnd"/>
      <w:r>
        <w:rPr>
          <w:rFonts w:ascii="Times New Roman" w:hAnsi="Times New Roman"/>
          <w:sz w:val="22"/>
          <w:szCs w:val="22"/>
          <w:u w:color="000000"/>
        </w:rPr>
        <w:t xml:space="preserve"> экономические решения в </w:t>
      </w:r>
      <w:r>
        <w:rPr>
          <w:rFonts w:ascii="Times New Roman" w:hAnsi="Times New Roman"/>
          <w:sz w:val="22"/>
          <w:szCs w:val="22"/>
          <w:u w:color="000000"/>
        </w:rPr>
        <w:t>различных областях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Times New Roman" w:hAnsi="Times New Roman"/>
          <w:sz w:val="22"/>
          <w:szCs w:val="22"/>
          <w:u w:color="000000"/>
        </w:rPr>
        <w:t>жизнедеятельности</w:t>
      </w:r>
    </w:p>
    <w:p w:rsidR="0040757D" w:rsidRDefault="009A13E0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Умеет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обосн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ованно выбирать экономические решения в различных областях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жизнедеятельности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40757D" w:rsidRDefault="009A13E0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Владеет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навыками принятия обоснованных экономических решений в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различных обла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стях жизнедеятельности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40757D" w:rsidRDefault="009A13E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закрытого типа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p w:rsidR="0040757D" w:rsidRDefault="0040757D">
      <w:pPr>
        <w:pStyle w:val="a4"/>
        <w:spacing w:before="0" w:after="281" w:line="240" w:lineRule="auto"/>
        <w:rPr>
          <w:rFonts w:ascii="Times Roman" w:eastAsia="Times Roman" w:hAnsi="Times Roman" w:cs="Times Roman"/>
          <w:b/>
          <w:bCs/>
          <w:sz w:val="28"/>
          <w:szCs w:val="28"/>
        </w:rPr>
      </w:pP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4075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  <w:jc w:val="center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Текст задания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миссия организации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Краткосрочный план </w:t>
            </w:r>
            <w:r>
              <w:rPr>
                <w:rFonts w:ascii="Times Roman" w:hAnsi="Times Roman"/>
                <w:sz w:val="24"/>
                <w:szCs w:val="24"/>
              </w:rPr>
              <w:t>действий на текущий год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Общая цель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выражающая причину существования организации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Список сотрудников с их обязанностями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Финансовый отчёт за прошедший период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2.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Какой уровень управления отвечает за стратегическое планирование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Нижний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>линейный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)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Средний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Высший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Все уровни одинаково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3.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означает термин «делегирование»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Полная передача ответственности подчинённому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Передача задач и полномочий с сохранением итоговой ответственности у руководителя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Назначение нового руководителя подразделения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Сокращение штата сотрудников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4.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Какой стиль руководства предполагает жёсткий контроль и единоличные решения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Выберите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один правильный ответ</w:t>
            </w:r>
            <w:r>
              <w:rPr>
                <w:rFonts w:ascii="Times Roman" w:eastAsia="Times Roman" w:hAnsi="Times Roman" w:cs="Times Roman"/>
                <w:b/>
                <w:bCs/>
                <w:sz w:val="24"/>
                <w:szCs w:val="24"/>
              </w:rPr>
              <w:br/>
              <w:t xml:space="preserve">Варианты ответа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Демократический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Либеральный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Авторитарный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Коллегиальный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5.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организационная структура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Перечень офисных помещений компании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Система взаимоотношений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полномочий и подразделений в организации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График отпусков сотрудников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Список поставщиков и партнёров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6.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Какова функция контроля в управлении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Наказание за ошибки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Сопоставление результатов с планами и коррекция отклонений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Сбор статистики для отчётов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Проверка посещаемости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7.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Что такое 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KPI?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Roman" w:hAnsi="Times Roman"/>
                <w:sz w:val="24"/>
                <w:szCs w:val="24"/>
              </w:rPr>
              <w:t xml:space="preserve">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Ключевые показатели эффективности для измерения результатов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Название программного обеспечения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Код продукта в базе данных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Список премируемых сотрудников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lastRenderedPageBreak/>
              <w:t xml:space="preserve">8.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включает функция организации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Постановка стратегических целей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Распределение задач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полн</w:t>
            </w:r>
            <w:r>
              <w:rPr>
                <w:rFonts w:ascii="Times Roman" w:hAnsi="Times Roman"/>
                <w:sz w:val="24"/>
                <w:szCs w:val="24"/>
              </w:rPr>
              <w:t>омочий и ресурсов между подразделениями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Проведение собеседований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Анализ рыночных трендов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9.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мотивация в управлении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Roman" w:hAnsi="Times Roman"/>
                <w:sz w:val="24"/>
                <w:szCs w:val="24"/>
              </w:rPr>
              <w:t xml:space="preserve">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Принуждение к работе под угрозой штрафа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Создание условий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побуждающих сотрудников к эффективной деятельности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Ежегодные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корпоративы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Публикация фото лучших работников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10.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означает принцип единоначалия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Один руководитель принимает все решения без к</w:t>
            </w:r>
            <w:r>
              <w:rPr>
                <w:rFonts w:ascii="Times Roman" w:hAnsi="Times Roman"/>
                <w:sz w:val="24"/>
                <w:szCs w:val="24"/>
              </w:rPr>
              <w:t>онсультаций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Каждый подчинённый имеет только одного непосредственного руководителя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Руководитель не несёт ответственности за ошибки подчинённых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Все сотрудники подчиняются генеральному директору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11.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управленческое решение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Выберите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Любое высказывание руководителя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Выбор альтернативы для достижения цели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оформленный документально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Мнение большинства сотрудников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Случайный выбор варианта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  <w:rPr>
                <w:rFonts w:ascii="Times Roman" w:eastAsia="Times Roman" w:hAnsi="Times Roman" w:cs="Times Roman"/>
                <w:b/>
                <w:bCs/>
                <w:sz w:val="24"/>
                <w:szCs w:val="24"/>
              </w:rPr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12.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Что такое ситуационный подход в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управлении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</w:p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Roman" w:hAnsi="Times Roman"/>
                <w:sz w:val="24"/>
                <w:szCs w:val="24"/>
              </w:rPr>
              <w:t xml:space="preserve">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Применение одних и тех же методов во всех случаях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Выбор стиля и методов в зависимости от конкретной ситуации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Отказ от планирования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Передача всех решений автоматизированным сист</w:t>
            </w:r>
            <w:r>
              <w:rPr>
                <w:rFonts w:ascii="Times Roman" w:hAnsi="Times Roman"/>
                <w:sz w:val="24"/>
                <w:szCs w:val="24"/>
              </w:rPr>
              <w:t>емам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13.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полномочия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Roman" w:hAnsi="Times Roman"/>
                <w:sz w:val="24"/>
                <w:szCs w:val="24"/>
              </w:rPr>
              <w:t xml:space="preserve">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Право принимать решения и действовать в рамках должности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Личные симпатии руководителя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Неофициальное влияние в коллективе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Количество подчинённых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14.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Какова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роль коммуникации в управлении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Передача информации для координации действий и принятия решений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Только рассылка приказов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Необязательный элемент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Общение в курилке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15.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Что такое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координация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Контроль посещаемости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Согласование действий подразделений для единства целей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Составление финансовых отчётов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Найм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новых сотрудников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16.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планирование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Выберите один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Roman" w:hAnsi="Times Roman"/>
                <w:sz w:val="24"/>
                <w:szCs w:val="24"/>
              </w:rPr>
              <w:t xml:space="preserve">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Составление списка текущих задач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Определение целей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путей и ресурсов для их достижения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Отчёт о выполненных работах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Обсуждение проблем на совещании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17.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организационная культура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Выберите один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Дресс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>‑код и логотип компании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Система ценностей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норм и моделей поведения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разделяемых сотрудниками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Количество праздников в корпоративном календаре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Расположение офисов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18.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Что означает «вертикальная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структура управления»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Равноправное сотрудничество отделов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Иерархия с чётким подчинением нижестоящих уровней вышестоящим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Временные проектные команды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Сеть независимых филиалов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19.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Что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такое «мозговой штурм»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Метод наказания за ошибки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Коллективное генерирование идей без критики на первом этапе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Индивидуальная работа над проектом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Формальный отчёт о результатах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lastRenderedPageBreak/>
              <w:t xml:space="preserve">20.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кое адаптивность в управлении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Жёсткое следование плану независимо от изменений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Гибкость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способность корректировать планы под новые условия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Отказ от контроля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Передача всех решений </w:t>
            </w:r>
            <w:r>
              <w:rPr>
                <w:rFonts w:ascii="Times Roman" w:hAnsi="Times Roman"/>
                <w:sz w:val="24"/>
                <w:szCs w:val="24"/>
              </w:rPr>
              <w:t>сотрудникам</w:t>
            </w:r>
          </w:p>
        </w:tc>
      </w:tr>
    </w:tbl>
    <w:p w:rsidR="0040757D" w:rsidRDefault="0040757D">
      <w:pPr>
        <w:pStyle w:val="a4"/>
        <w:spacing w:before="0" w:line="240" w:lineRule="auto"/>
        <w:rPr>
          <w:rFonts w:ascii="Times Roman" w:eastAsia="Times Roman" w:hAnsi="Times Roman" w:cs="Times Roman"/>
        </w:rPr>
      </w:pPr>
    </w:p>
    <w:p w:rsidR="0040757D" w:rsidRDefault="0040757D">
      <w:pPr>
        <w:pStyle w:val="a4"/>
        <w:spacing w:before="0" w:line="240" w:lineRule="auto"/>
        <w:rPr>
          <w:rFonts w:ascii="Times Roman" w:eastAsia="Times Roman" w:hAnsi="Times Roman" w:cs="Times Roman"/>
        </w:rPr>
      </w:pPr>
    </w:p>
    <w:p w:rsidR="0040757D" w:rsidRDefault="009A13E0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открытого типа</w:t>
      </w: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4075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  <w:jc w:val="center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Текст зада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ния</w:t>
            </w:r>
          </w:p>
        </w:tc>
      </w:tr>
      <w:tr w:rsidR="004075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1. </w:t>
            </w:r>
            <w:r>
              <w:rPr>
                <w:rFonts w:ascii="Times Roman" w:hAnsi="Times Roman"/>
                <w:sz w:val="24"/>
                <w:szCs w:val="24"/>
              </w:rPr>
              <w:t>Что такое иерархия в управлении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075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2. </w:t>
            </w:r>
            <w:r>
              <w:rPr>
                <w:rFonts w:ascii="Times Roman" w:hAnsi="Times Roman"/>
                <w:sz w:val="24"/>
                <w:szCs w:val="24"/>
              </w:rPr>
              <w:t>В чём заключается роль руководителя среднего звена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3. </w:t>
            </w:r>
            <w:r>
              <w:rPr>
                <w:rFonts w:ascii="Times Roman" w:hAnsi="Times Roman"/>
                <w:sz w:val="24"/>
                <w:szCs w:val="24"/>
              </w:rPr>
              <w:t>Что такое линейные полномочия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075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4. </w:t>
            </w:r>
            <w:r>
              <w:rPr>
                <w:rFonts w:ascii="Times Roman" w:hAnsi="Times Roman"/>
                <w:sz w:val="24"/>
                <w:szCs w:val="24"/>
              </w:rPr>
              <w:t>Чем отличаются штабные полномочия от линейных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075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5. </w:t>
            </w:r>
            <w:r>
              <w:rPr>
                <w:rFonts w:ascii="Times Roman" w:hAnsi="Times Roman"/>
                <w:sz w:val="24"/>
                <w:szCs w:val="24"/>
              </w:rPr>
              <w:t>Что понимается под «нормой управляемости»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6. </w:t>
            </w:r>
            <w:r>
              <w:rPr>
                <w:rFonts w:ascii="Times Roman" w:hAnsi="Times Roman"/>
                <w:sz w:val="24"/>
                <w:szCs w:val="24"/>
              </w:rPr>
              <w:t>Что такое делегирование ответственности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075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7. </w:t>
            </w:r>
            <w:r>
              <w:rPr>
                <w:rFonts w:ascii="Times Roman" w:hAnsi="Times Roman"/>
                <w:sz w:val="24"/>
                <w:szCs w:val="24"/>
              </w:rPr>
              <w:t>В чём суть принципа системности в управлении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8.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</w:t>
            </w:r>
            <w:r>
              <w:rPr>
                <w:rFonts w:ascii="Times Roman" w:hAnsi="Times Roman"/>
                <w:sz w:val="24"/>
                <w:szCs w:val="24"/>
              </w:rPr>
              <w:t>управленческая информация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075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9. </w:t>
            </w:r>
            <w:r>
              <w:rPr>
                <w:rFonts w:ascii="Times Roman" w:hAnsi="Times Roman"/>
                <w:sz w:val="24"/>
                <w:szCs w:val="24"/>
              </w:rPr>
              <w:t>Каковы основные каналы вертикальной коммуникации в организации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075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10. </w:t>
            </w:r>
            <w:r>
              <w:rPr>
                <w:rFonts w:ascii="Times Roman" w:hAnsi="Times Roman"/>
                <w:sz w:val="24"/>
                <w:szCs w:val="24"/>
              </w:rPr>
              <w:t>Что такое формальные и неформальные организации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075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11. </w:t>
            </w:r>
            <w:r>
              <w:rPr>
                <w:rFonts w:ascii="Times Roman" w:hAnsi="Times Roman"/>
                <w:sz w:val="24"/>
                <w:szCs w:val="24"/>
              </w:rPr>
              <w:t xml:space="preserve">В чём отличие стратегического </w:t>
            </w:r>
            <w:r>
              <w:rPr>
                <w:rFonts w:ascii="Times Roman" w:hAnsi="Times Roman"/>
                <w:sz w:val="24"/>
                <w:szCs w:val="24"/>
              </w:rPr>
              <w:t>управления от оперативного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075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12. </w:t>
            </w:r>
            <w:r>
              <w:rPr>
                <w:rFonts w:ascii="Times Roman" w:hAnsi="Times Roman"/>
                <w:sz w:val="24"/>
                <w:szCs w:val="24"/>
              </w:rPr>
              <w:t>Что включает процесс принятия управленческого решения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075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13. </w:t>
            </w:r>
            <w:r>
              <w:rPr>
                <w:rFonts w:ascii="Times Roman" w:hAnsi="Times Roman"/>
                <w:sz w:val="24"/>
                <w:szCs w:val="24"/>
              </w:rPr>
              <w:t>Что такое «дерево целей» в управлении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075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14. </w:t>
            </w:r>
            <w:r>
              <w:rPr>
                <w:rFonts w:ascii="Times Roman" w:hAnsi="Times Roman"/>
                <w:sz w:val="24"/>
                <w:szCs w:val="24"/>
              </w:rPr>
              <w:t>В чём суть метода «мозгового штурма»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Дайте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развернутый ответ</w:t>
            </w:r>
          </w:p>
        </w:tc>
      </w:tr>
      <w:tr w:rsidR="004075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15.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</w:t>
            </w:r>
            <w:r>
              <w:rPr>
                <w:rFonts w:ascii="Times Roman" w:hAnsi="Times Roman"/>
                <w:sz w:val="24"/>
                <w:szCs w:val="24"/>
              </w:rPr>
              <w:t xml:space="preserve">KPI </w:t>
            </w:r>
            <w:r>
              <w:rPr>
                <w:rFonts w:ascii="Times Roman" w:hAnsi="Times Roman"/>
                <w:sz w:val="24"/>
                <w:szCs w:val="24"/>
              </w:rPr>
              <w:t>и как они связаны с мотивацией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16. </w:t>
            </w:r>
            <w:r>
              <w:rPr>
                <w:rFonts w:ascii="Times Roman" w:hAnsi="Times Roman"/>
                <w:sz w:val="24"/>
                <w:szCs w:val="24"/>
              </w:rPr>
              <w:t>Что означает «адаптивность организации»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17. </w:t>
            </w:r>
            <w:r>
              <w:rPr>
                <w:rFonts w:ascii="Times Roman" w:hAnsi="Times Roman"/>
                <w:sz w:val="24"/>
                <w:szCs w:val="24"/>
              </w:rPr>
              <w:t>Что такое корпоративная этика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075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18. </w:t>
            </w:r>
            <w:r>
              <w:rPr>
                <w:rFonts w:ascii="Times Roman" w:hAnsi="Times Roman"/>
                <w:sz w:val="24"/>
                <w:szCs w:val="24"/>
              </w:rPr>
              <w:t xml:space="preserve">В чём роль обратной связи в </w:t>
            </w:r>
            <w:r>
              <w:rPr>
                <w:rFonts w:ascii="Times Roman" w:hAnsi="Times Roman"/>
                <w:sz w:val="24"/>
                <w:szCs w:val="24"/>
              </w:rPr>
              <w:t>управлении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0757D" w:rsidRPr="00E1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19. </w:t>
            </w:r>
            <w:r>
              <w:rPr>
                <w:rFonts w:ascii="Times Roman" w:hAnsi="Times Roman"/>
                <w:sz w:val="24"/>
                <w:szCs w:val="24"/>
              </w:rPr>
              <w:t>Что такое «управленческий цикл»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075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0757D" w:rsidRDefault="009A13E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20. </w:t>
            </w:r>
            <w:r>
              <w:rPr>
                <w:rFonts w:ascii="Times Roman" w:hAnsi="Times Roman"/>
                <w:sz w:val="24"/>
                <w:szCs w:val="24"/>
              </w:rPr>
              <w:t>Что понимается под «эффективностью управления»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</w:tbl>
    <w:p w:rsidR="0040757D" w:rsidRDefault="0040757D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40757D" w:rsidRDefault="009A13E0">
      <w:pPr>
        <w:pStyle w:val="a4"/>
        <w:spacing w:before="0" w:line="240" w:lineRule="auto"/>
      </w:pPr>
      <w:r>
        <w:rPr>
          <w:rFonts w:ascii="Times New Roman" w:hAnsi="Times New Roman"/>
          <w:sz w:val="28"/>
          <w:szCs w:val="28"/>
          <w:u w:color="000000"/>
        </w:rPr>
        <w:t xml:space="preserve"> </w:t>
      </w:r>
    </w:p>
    <w:sectPr w:rsidR="0040757D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3E0" w:rsidRDefault="009A13E0">
      <w:r>
        <w:separator/>
      </w:r>
    </w:p>
  </w:endnote>
  <w:endnote w:type="continuationSeparator" w:id="0">
    <w:p w:rsidR="009A13E0" w:rsidRDefault="009A1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57D" w:rsidRDefault="004075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3E0" w:rsidRDefault="009A13E0">
      <w:r>
        <w:separator/>
      </w:r>
    </w:p>
  </w:footnote>
  <w:footnote w:type="continuationSeparator" w:id="0">
    <w:p w:rsidR="009A13E0" w:rsidRDefault="009A1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57D" w:rsidRDefault="0040757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57D"/>
    <w:rsid w:val="0040757D"/>
    <w:rsid w:val="009A13E0"/>
    <w:rsid w:val="00E1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F2AD0"/>
  <w15:docId w15:val="{6B4C2ADE-26E4-4D3F-BAEC-305A515CC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Стиль таблицы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2395</Words>
  <Characters>13653</Characters>
  <Application>Microsoft Office Word</Application>
  <DocSecurity>0</DocSecurity>
  <Lines>113</Lines>
  <Paragraphs>32</Paragraphs>
  <ScaleCrop>false</ScaleCrop>
  <Company/>
  <LinksUpToDate>false</LinksUpToDate>
  <CharactersWithSpaces>16016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Чудова Надежда Александровна</cp:lastModifiedBy>
  <cp:revision>3</cp:revision>
  <dcterms:created xsi:type="dcterms:W3CDTF">2026-09-13T05:07:00Z</dcterms:created>
  <dcterms:modified xsi:type="dcterms:W3CDTF">2026-09-13T05:08:00Z</dcterms:modified>
</cp:coreProperties>
</file>