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33D01" w14:textId="77777777" w:rsidR="009530F3" w:rsidRDefault="009530F3" w:rsidP="005249E2">
      <w:pPr>
        <w:spacing w:line="240" w:lineRule="auto"/>
        <w:jc w:val="center"/>
        <w:rPr>
          <w:caps w:val="0"/>
        </w:rPr>
      </w:pPr>
      <w:r w:rsidRPr="006621ED">
        <w:rPr>
          <w:caps w:val="0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827F7AD" w14:textId="77777777" w:rsidR="00A17B34" w:rsidRDefault="00A17B34" w:rsidP="005249E2">
      <w:pPr>
        <w:spacing w:line="240" w:lineRule="auto"/>
        <w:jc w:val="center"/>
        <w:rPr>
          <w:caps w:val="0"/>
        </w:rPr>
      </w:pPr>
    </w:p>
    <w:p w14:paraId="2055770D" w14:textId="77777777" w:rsidR="009530F3" w:rsidRPr="005249E2" w:rsidRDefault="009530F3" w:rsidP="009530F3">
      <w:pPr>
        <w:jc w:val="center"/>
        <w:rPr>
          <w:b/>
          <w:caps w:val="0"/>
        </w:rPr>
      </w:pPr>
      <w:r w:rsidRPr="005249E2">
        <w:rPr>
          <w:b/>
          <w:caps w:val="0"/>
        </w:rPr>
        <w:t>«Операционное и стратегическое управление»</w:t>
      </w:r>
    </w:p>
    <w:p w14:paraId="15CB45DB" w14:textId="3F2DFCEB" w:rsidR="00E03703" w:rsidRPr="00E03703" w:rsidRDefault="00E03703" w:rsidP="00E03703">
      <w:pPr>
        <w:spacing w:after="17" w:line="286" w:lineRule="auto"/>
        <w:ind w:left="357" w:firstLine="369"/>
        <w:jc w:val="both"/>
        <w:rPr>
          <w:rFonts w:eastAsiaTheme="minorEastAsia"/>
          <w:caps w:val="0"/>
          <w:color w:val="000000"/>
          <w:szCs w:val="22"/>
        </w:rPr>
      </w:pPr>
      <w:r w:rsidRPr="00E03703">
        <w:rPr>
          <w:rFonts w:eastAsiaTheme="minorEastAsia"/>
          <w:caps w:val="0"/>
          <w:color w:val="000000"/>
          <w:szCs w:val="22"/>
        </w:rPr>
        <w:t xml:space="preserve">При проведении промежуточной аттестации обучающемуся предлагается дать ответы на 2 вопроса из нижеприведенного списка и решить </w:t>
      </w:r>
      <w:r>
        <w:rPr>
          <w:rFonts w:eastAsiaTheme="minorEastAsia"/>
          <w:caps w:val="0"/>
          <w:color w:val="000000"/>
          <w:szCs w:val="22"/>
        </w:rPr>
        <w:t>1</w:t>
      </w:r>
      <w:r w:rsidRPr="00E03703">
        <w:rPr>
          <w:rFonts w:eastAsiaTheme="minorEastAsia"/>
          <w:caps w:val="0"/>
          <w:color w:val="000000"/>
          <w:szCs w:val="22"/>
        </w:rPr>
        <w:t xml:space="preserve"> задач</w:t>
      </w:r>
      <w:r>
        <w:rPr>
          <w:rFonts w:eastAsiaTheme="minorEastAsia"/>
          <w:caps w:val="0"/>
          <w:color w:val="000000"/>
          <w:szCs w:val="22"/>
        </w:rPr>
        <w:t>у</w:t>
      </w:r>
      <w:r w:rsidRPr="00E03703">
        <w:rPr>
          <w:rFonts w:eastAsiaTheme="minorEastAsia"/>
          <w:caps w:val="0"/>
          <w:color w:val="000000"/>
          <w:szCs w:val="22"/>
        </w:rPr>
        <w:t>, выдаваемые к экзаменационному билету, из нижеприведенного списка.</w:t>
      </w:r>
    </w:p>
    <w:p w14:paraId="298CD0D4" w14:textId="77777777" w:rsidR="004D3C07" w:rsidRDefault="004D3C07" w:rsidP="00FE3A4A">
      <w:pPr>
        <w:spacing w:line="240" w:lineRule="auto"/>
        <w:jc w:val="left"/>
        <w:rPr>
          <w:caps w:val="0"/>
          <w:lang w:eastAsia="en-US"/>
        </w:rPr>
      </w:pPr>
    </w:p>
    <w:p w14:paraId="14E5C73F" w14:textId="77777777" w:rsidR="00BA5890" w:rsidRDefault="00A17B34" w:rsidP="00BA5890">
      <w:pPr>
        <w:pStyle w:val="4"/>
        <w:spacing w:before="0" w:after="12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Примерный перечень в</w:t>
      </w:r>
      <w:r w:rsidR="00BA5890" w:rsidRPr="00045014">
        <w:rPr>
          <w:rFonts w:ascii="Times New Roman" w:hAnsi="Times New Roman"/>
        </w:rPr>
        <w:t>опрос</w:t>
      </w:r>
      <w:r>
        <w:rPr>
          <w:rFonts w:ascii="Times New Roman" w:hAnsi="Times New Roman"/>
        </w:rPr>
        <w:t>ов</w:t>
      </w:r>
    </w:p>
    <w:p w14:paraId="4E1988FD" w14:textId="77777777" w:rsidR="00BA5890" w:rsidRPr="002C6EA9" w:rsidRDefault="00BA5890" w:rsidP="00BA5890">
      <w:pPr>
        <w:pStyle w:val="4"/>
        <w:spacing w:line="240" w:lineRule="auto"/>
        <w:contextualSpacing/>
        <w:rPr>
          <w:rFonts w:ascii="Times New Roman" w:hAnsi="Times New Roman"/>
          <w:b w:val="0"/>
          <w:color w:val="000000" w:themeColor="text1"/>
        </w:rPr>
      </w:pPr>
    </w:p>
    <w:p w14:paraId="252223F0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bookmarkStart w:id="0" w:name="_Hlk195925737"/>
      <w:r w:rsidRPr="002C6EA9">
        <w:rPr>
          <w:bCs/>
          <w:caps w:val="0"/>
          <w:color w:val="000000" w:themeColor="text1"/>
          <w:szCs w:val="28"/>
          <w:lang w:eastAsia="en-US"/>
        </w:rPr>
        <w:t>Различия между стратегически и операционным управлением</w:t>
      </w:r>
    </w:p>
    <w:p w14:paraId="29C966C3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Различия между понятиями менеджмент и управление</w:t>
      </w:r>
    </w:p>
    <w:p w14:paraId="2E77FFA3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черного ящике в управленческом анализе</w:t>
      </w:r>
    </w:p>
    <w:p w14:paraId="4C96DDEA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«мягких» и «жестких» проблем</w:t>
      </w:r>
    </w:p>
    <w:p w14:paraId="52CC41B5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операционного менеджмента и продуктивности</w:t>
      </w:r>
    </w:p>
    <w:p w14:paraId="3739FD07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Операция и процесс</w:t>
      </w:r>
    </w:p>
    <w:p w14:paraId="46ACBC5A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Виды производственных процессов</w:t>
      </w:r>
    </w:p>
    <w:p w14:paraId="6BC2A095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Операционная система, главная операционная функция</w:t>
      </w:r>
    </w:p>
    <w:p w14:paraId="249776CE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Операционные подсистемы</w:t>
      </w:r>
    </w:p>
    <w:p w14:paraId="61B58E48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Функциональный подход</w:t>
      </w:r>
    </w:p>
    <w:p w14:paraId="0D204B02" w14:textId="186220FF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Процессный подход</w:t>
      </w:r>
    </w:p>
    <w:p w14:paraId="07988DB6" w14:textId="5BFD2ABB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Бизнес-процесс и его элементы</w:t>
      </w:r>
    </w:p>
    <w:p w14:paraId="2AEA3FF4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Интеграция операционных функций</w:t>
      </w:r>
    </w:p>
    <w:p w14:paraId="77A43E44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Операционный уровень интеграции операционных функций</w:t>
      </w:r>
    </w:p>
    <w:p w14:paraId="72F5B39B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Функциональный уровень интеграции операционных функций</w:t>
      </w:r>
    </w:p>
    <w:p w14:paraId="56F839B8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proofErr w:type="spellStart"/>
      <w:r w:rsidRPr="002C6EA9">
        <w:rPr>
          <w:bCs/>
          <w:caps w:val="0"/>
          <w:color w:val="000000" w:themeColor="text1"/>
          <w:szCs w:val="28"/>
          <w:lang w:eastAsia="en-US"/>
        </w:rPr>
        <w:t>Межфункциональный</w:t>
      </w:r>
      <w:proofErr w:type="spellEnd"/>
      <w:r w:rsidRPr="002C6EA9">
        <w:rPr>
          <w:bCs/>
          <w:caps w:val="0"/>
          <w:color w:val="000000" w:themeColor="text1"/>
          <w:szCs w:val="28"/>
          <w:lang w:eastAsia="en-US"/>
        </w:rPr>
        <w:t xml:space="preserve"> уровень интеграции операционных функций</w:t>
      </w:r>
    </w:p>
    <w:p w14:paraId="0BCB1DCA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proofErr w:type="spellStart"/>
      <w:r w:rsidRPr="002C6EA9">
        <w:rPr>
          <w:bCs/>
          <w:caps w:val="0"/>
          <w:color w:val="000000" w:themeColor="text1"/>
          <w:szCs w:val="28"/>
          <w:lang w:eastAsia="en-US"/>
        </w:rPr>
        <w:t>Межорганизационный</w:t>
      </w:r>
      <w:proofErr w:type="spellEnd"/>
      <w:r w:rsidRPr="002C6EA9">
        <w:rPr>
          <w:bCs/>
          <w:caps w:val="0"/>
          <w:color w:val="000000" w:themeColor="text1"/>
          <w:szCs w:val="28"/>
          <w:lang w:eastAsia="en-US"/>
        </w:rPr>
        <w:t xml:space="preserve"> интеграции операционных функций</w:t>
      </w:r>
    </w:p>
    <w:p w14:paraId="0A428EF9" w14:textId="2F90AC6B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Политика специализации на операционной функции</w:t>
      </w:r>
    </w:p>
    <w:p w14:paraId="3673AFF6" w14:textId="2BC1A9A4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аутсорсинг, его роль, сопряженные риски</w:t>
      </w:r>
    </w:p>
    <w:p w14:paraId="0F32517A" w14:textId="7C3A534C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Принципы операционного менеджмента</w:t>
      </w:r>
    </w:p>
    <w:p w14:paraId="186C7862" w14:textId="4C0BD013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товаров широко потребления, промышленного назначения, услуг. Организационные различия при их производстве</w:t>
      </w:r>
    </w:p>
    <w:p w14:paraId="145310E2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Классификация товара по реакции потребителей</w:t>
      </w:r>
    </w:p>
    <w:p w14:paraId="51BB7A4E" w14:textId="196CC803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Особенности товара, выгода, динамическая выгода</w:t>
      </w:r>
    </w:p>
    <w:p w14:paraId="7D41C892" w14:textId="4F6F1E05" w:rsidR="00B32840" w:rsidRPr="002C6EA9" w:rsidRDefault="00B32840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Схема формирования финансовых ресурсов предприятия</w:t>
      </w:r>
    </w:p>
    <w:p w14:paraId="74DF75B0" w14:textId="6DBAEC9D" w:rsidR="00B32840" w:rsidRPr="002C6EA9" w:rsidRDefault="00B32840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Средства, мобилизуемые на фондовом рынке</w:t>
      </w:r>
    </w:p>
    <w:p w14:paraId="37143B39" w14:textId="2DDABE5C" w:rsidR="00B32840" w:rsidRPr="002C6EA9" w:rsidRDefault="00B32840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Собственные и приравненные средства</w:t>
      </w:r>
    </w:p>
    <w:p w14:paraId="3BC59CAC" w14:textId="12CD983B" w:rsidR="00B32840" w:rsidRPr="002C6EA9" w:rsidRDefault="00B32840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Средства поступающие в порядке перераспределения</w:t>
      </w:r>
    </w:p>
    <w:p w14:paraId="7455D9C2" w14:textId="10132B8D" w:rsidR="00B32840" w:rsidRPr="002C6EA9" w:rsidRDefault="00B32840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Бюджетный процесс</w:t>
      </w:r>
    </w:p>
    <w:p w14:paraId="4A7A8A67" w14:textId="2B2D47E7" w:rsidR="00B32840" w:rsidRPr="002C6EA9" w:rsidRDefault="0084639A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Принципы рациональной организации труда</w:t>
      </w:r>
    </w:p>
    <w:p w14:paraId="032C3FC4" w14:textId="373C6A0D" w:rsidR="0084639A" w:rsidRPr="002C6EA9" w:rsidRDefault="0084639A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Мотивирующие факторы</w:t>
      </w:r>
    </w:p>
    <w:p w14:paraId="23BD487F" w14:textId="36CE5E8E" w:rsidR="0084639A" w:rsidRPr="002C6EA9" w:rsidRDefault="0084639A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Система вознаграждения, альтернативные подходы к вознаграждению</w:t>
      </w:r>
    </w:p>
    <w:p w14:paraId="260E4D20" w14:textId="28754126" w:rsidR="0084639A" w:rsidRPr="002C6EA9" w:rsidRDefault="0084639A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Рабочие команды, типы рабочих команд</w:t>
      </w:r>
    </w:p>
    <w:p w14:paraId="35511982" w14:textId="24D20D1A" w:rsidR="0084639A" w:rsidRPr="002C6EA9" w:rsidRDefault="0084639A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Предпосылки эффективных команд</w:t>
      </w:r>
    </w:p>
    <w:p w14:paraId="294D6135" w14:textId="6BF5D801" w:rsidR="0084639A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Развитие персонала, его мотивация с точки зрения предприятия</w:t>
      </w:r>
    </w:p>
    <w:p w14:paraId="516C8CA8" w14:textId="6DF172F8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Методики тренинга, их достоинства и недостатки</w:t>
      </w:r>
    </w:p>
    <w:p w14:paraId="62D4969E" w14:textId="25E97F4B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Концепция управления знаниями, виды знаний</w:t>
      </w:r>
    </w:p>
    <w:p w14:paraId="09C51EF7" w14:textId="675F7FFD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Компетентность и ее составляющие</w:t>
      </w:r>
    </w:p>
    <w:p w14:paraId="55BE0A7D" w14:textId="71957203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Процесс управления знаниями</w:t>
      </w:r>
    </w:p>
    <w:p w14:paraId="0D43D52A" w14:textId="3C763633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Стратегии накопления знания</w:t>
      </w:r>
    </w:p>
    <w:p w14:paraId="1E0A1301" w14:textId="58864198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производственной логистики, интегрированного материального потока</w:t>
      </w:r>
    </w:p>
    <w:bookmarkEnd w:id="0"/>
    <w:p w14:paraId="318F5164" w14:textId="22A37FA6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Оперативные логистические функции</w:t>
      </w:r>
    </w:p>
    <w:p w14:paraId="7564CC82" w14:textId="2C1CABFA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Логистика этапов производственного цикла</w:t>
      </w:r>
    </w:p>
    <w:p w14:paraId="62FE622C" w14:textId="6B5E7942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Транспортная и складская логистика</w:t>
      </w:r>
    </w:p>
    <w:p w14:paraId="225EC3D4" w14:textId="71C2D98A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Принципы управления закупками</w:t>
      </w:r>
    </w:p>
    <w:p w14:paraId="706D2667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Проектирование производственного процесса</w:t>
      </w:r>
    </w:p>
    <w:p w14:paraId="2667244C" w14:textId="345CC19B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Принципы организации производственного процесса</w:t>
      </w:r>
    </w:p>
    <w:p w14:paraId="657C15B9" w14:textId="2F514372" w:rsidR="00FF3B14" w:rsidRPr="002C6EA9" w:rsidRDefault="00FF3B14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Реинжиниринг производственного процесса</w:t>
      </w:r>
    </w:p>
    <w:p w14:paraId="5DE83A38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управленческого решения, процесс его принятия</w:t>
      </w:r>
    </w:p>
    <w:p w14:paraId="3CAE8BE4" w14:textId="77777777" w:rsidR="00FF3B14" w:rsidRPr="002C6EA9" w:rsidRDefault="004D3C07" w:rsidP="00FF3B14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Модели в принятии управленческих решений: преимущества и недостатки</w:t>
      </w:r>
      <w:r w:rsidR="00FF3B14" w:rsidRPr="002C6EA9">
        <w:rPr>
          <w:bCs/>
          <w:caps w:val="0"/>
          <w:color w:val="000000" w:themeColor="text1"/>
          <w:szCs w:val="28"/>
          <w:lang w:eastAsia="en-US"/>
        </w:rPr>
        <w:t xml:space="preserve"> </w:t>
      </w:r>
    </w:p>
    <w:p w14:paraId="771587CE" w14:textId="77777777" w:rsidR="00FF3B14" w:rsidRPr="002C6EA9" w:rsidRDefault="00FF3B14" w:rsidP="00FF3B14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 xml:space="preserve">Виды математических моделей в принятии решений </w:t>
      </w:r>
    </w:p>
    <w:p w14:paraId="3D262A44" w14:textId="7C201D6B" w:rsidR="00FF3B14" w:rsidRPr="002C6EA9" w:rsidRDefault="00FF3B14" w:rsidP="00FF3B14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Типы моделей принятия решений по степени неопределенности</w:t>
      </w:r>
    </w:p>
    <w:p w14:paraId="7B93B31C" w14:textId="77777777" w:rsidR="00FF3B14" w:rsidRPr="002C6EA9" w:rsidRDefault="00FF3B14" w:rsidP="00FF3B14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Ценность, цепочка ценности, её менеджмент</w:t>
      </w:r>
    </w:p>
    <w:p w14:paraId="6C4B3BFF" w14:textId="1A205997" w:rsidR="00FF3B14" w:rsidRPr="002C6EA9" w:rsidRDefault="00FF3B14" w:rsidP="00FF3B14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Критерии анализа производственного процесса с позиции создания ценности</w:t>
      </w:r>
    </w:p>
    <w:p w14:paraId="6CDF4632" w14:textId="5AD3CAD7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Понятия стратегического менеджмента, бизнес-стратегии</w:t>
      </w:r>
    </w:p>
    <w:p w14:paraId="4C94CB79" w14:textId="03522499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и виды конкурентных преимуществ</w:t>
      </w:r>
    </w:p>
    <w:p w14:paraId="034EBC99" w14:textId="5BA5A162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Создание конкурентных преимуществ: лидерство в цене</w:t>
      </w:r>
    </w:p>
    <w:p w14:paraId="7C2D108C" w14:textId="54931C2B" w:rsidR="005714CF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Создание конкурентных преимуществ: дифференциация и концентрация</w:t>
      </w:r>
    </w:p>
    <w:p w14:paraId="7EA5F2AD" w14:textId="54EDF561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Элементы анализа стратегических групп</w:t>
      </w:r>
    </w:p>
    <w:p w14:paraId="3F5BC06D" w14:textId="1F9C54C5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Направления стратегического целеполагания, иерархия целей</w:t>
      </w:r>
    </w:p>
    <w:p w14:paraId="3DF1DD74" w14:textId="3B2E20F2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Цели роста</w:t>
      </w:r>
    </w:p>
    <w:p w14:paraId="02C98C67" w14:textId="5295CA11" w:rsidR="004D3C07" w:rsidRPr="002C6EA9" w:rsidRDefault="005714C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 xml:space="preserve">Алгоритм </w:t>
      </w:r>
      <w:r w:rsidR="008729D3" w:rsidRPr="002C6EA9">
        <w:rPr>
          <w:bCs/>
          <w:caps w:val="0"/>
          <w:color w:val="000000" w:themeColor="text1"/>
          <w:szCs w:val="28"/>
          <w:lang w:eastAsia="en-US"/>
        </w:rPr>
        <w:t>стратегического</w:t>
      </w:r>
      <w:r w:rsidRPr="002C6EA9">
        <w:rPr>
          <w:bCs/>
          <w:caps w:val="0"/>
          <w:color w:val="000000" w:themeColor="text1"/>
          <w:szCs w:val="28"/>
          <w:lang w:eastAsia="en-US"/>
        </w:rPr>
        <w:t xml:space="preserve"> целеполагания</w:t>
      </w:r>
    </w:p>
    <w:p w14:paraId="5775DABF" w14:textId="2FC7CAB9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Формы стратегических решений</w:t>
      </w:r>
    </w:p>
    <w:p w14:paraId="1EB8DCD9" w14:textId="3769FDCB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Понятие и направления стратегического планирования</w:t>
      </w:r>
    </w:p>
    <w:p w14:paraId="783A146F" w14:textId="41D8CFFA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Системный подход к планированию, его производные</w:t>
      </w:r>
    </w:p>
    <w:p w14:paraId="166927C8" w14:textId="297A2A87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Стратегия деловой единицы</w:t>
      </w:r>
    </w:p>
    <w:p w14:paraId="4EBE3BC2" w14:textId="41372208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Бизнес-планирование,</w:t>
      </w:r>
    </w:p>
    <w:p w14:paraId="7B215642" w14:textId="4BC65A2F" w:rsidR="00D37B0F" w:rsidRPr="002C6EA9" w:rsidRDefault="00D37B0F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Прогнозирование в стратегическом управлении</w:t>
      </w:r>
    </w:p>
    <w:p w14:paraId="091BF60E" w14:textId="47CD2D33" w:rsidR="004D3C07" w:rsidRPr="002C6EA9" w:rsidRDefault="00BF5ABB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Четыре способа формирования стратегии</w:t>
      </w:r>
    </w:p>
    <w:p w14:paraId="12DF2572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proofErr w:type="spellStart"/>
      <w:r w:rsidRPr="002C6EA9">
        <w:rPr>
          <w:bCs/>
          <w:caps w:val="0"/>
          <w:color w:val="000000" w:themeColor="text1"/>
          <w:szCs w:val="28"/>
          <w:lang w:eastAsia="en-US"/>
        </w:rPr>
        <w:t>Внешнеорганизационные</w:t>
      </w:r>
      <w:proofErr w:type="spellEnd"/>
      <w:r w:rsidRPr="002C6EA9">
        <w:rPr>
          <w:bCs/>
          <w:caps w:val="0"/>
          <w:color w:val="000000" w:themeColor="text1"/>
          <w:szCs w:val="28"/>
          <w:lang w:eastAsia="en-US"/>
        </w:rPr>
        <w:t xml:space="preserve"> стратегии</w:t>
      </w:r>
    </w:p>
    <w:p w14:paraId="15AC54B8" w14:textId="77777777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Внутриорганизационные стратегии</w:t>
      </w:r>
    </w:p>
    <w:p w14:paraId="0F3AC334" w14:textId="1239406F" w:rsidR="004D3C07" w:rsidRPr="002C6EA9" w:rsidRDefault="004D3C07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Стратегии внешнего роста</w:t>
      </w:r>
    </w:p>
    <w:p w14:paraId="3969A8C2" w14:textId="711AD009" w:rsidR="00BF5ABB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А</w:t>
      </w:r>
      <w:r w:rsidR="00BF5ABB" w:rsidRPr="002C6EA9">
        <w:rPr>
          <w:bCs/>
          <w:caps w:val="0"/>
          <w:color w:val="000000" w:themeColor="text1"/>
          <w:szCs w:val="28"/>
          <w:lang w:eastAsia="en-US"/>
        </w:rPr>
        <w:t>нализа макроокружения</w:t>
      </w:r>
    </w:p>
    <w:p w14:paraId="0AC71ED0" w14:textId="7040A210" w:rsidR="00BF5ABB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Модель Портера</w:t>
      </w:r>
    </w:p>
    <w:p w14:paraId="5C5F69BF" w14:textId="4B0A6DC1" w:rsidR="004D3C07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 xml:space="preserve">Матрица </w:t>
      </w:r>
      <w:r w:rsidRPr="002C6EA9">
        <w:rPr>
          <w:bCs/>
          <w:caps w:val="0"/>
          <w:color w:val="000000" w:themeColor="text1"/>
          <w:szCs w:val="28"/>
          <w:lang w:val="en-US" w:eastAsia="en-US"/>
        </w:rPr>
        <w:t>BCG</w:t>
      </w:r>
    </w:p>
    <w:p w14:paraId="18FD5F82" w14:textId="0B9621EE" w:rsidR="00AA744D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 xml:space="preserve">Матрица </w:t>
      </w:r>
      <w:r w:rsidRPr="002C6EA9">
        <w:rPr>
          <w:bCs/>
          <w:caps w:val="0"/>
          <w:color w:val="000000" w:themeColor="text1"/>
          <w:szCs w:val="28"/>
          <w:lang w:val="en-US" w:eastAsia="en-US"/>
        </w:rPr>
        <w:t>ADL</w:t>
      </w:r>
    </w:p>
    <w:p w14:paraId="19A0643B" w14:textId="5D3C00AD" w:rsidR="00AA744D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Матрица</w:t>
      </w:r>
      <w:r w:rsidRPr="002C6EA9">
        <w:rPr>
          <w:bCs/>
          <w:caps w:val="0"/>
          <w:color w:val="000000" w:themeColor="text1"/>
          <w:szCs w:val="28"/>
          <w:lang w:val="en-US" w:eastAsia="en-US"/>
        </w:rPr>
        <w:t xml:space="preserve"> McKinsey</w:t>
      </w:r>
    </w:p>
    <w:p w14:paraId="644A8D96" w14:textId="5C8024FB" w:rsidR="004D3C07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Стратегические траектории</w:t>
      </w:r>
    </w:p>
    <w:p w14:paraId="3B1786D4" w14:textId="42B2493A" w:rsidR="00AA744D" w:rsidRPr="002C6EA9" w:rsidRDefault="00AA744D" w:rsidP="004D3C07">
      <w:pPr>
        <w:pStyle w:val="a5"/>
        <w:numPr>
          <w:ilvl w:val="0"/>
          <w:numId w:val="8"/>
        </w:numPr>
        <w:spacing w:line="240" w:lineRule="auto"/>
        <w:jc w:val="left"/>
        <w:rPr>
          <w:bCs/>
          <w:caps w:val="0"/>
          <w:color w:val="000000" w:themeColor="text1"/>
          <w:szCs w:val="28"/>
          <w:lang w:eastAsia="en-US"/>
        </w:rPr>
      </w:pPr>
      <w:r w:rsidRPr="002C6EA9">
        <w:rPr>
          <w:bCs/>
          <w:caps w:val="0"/>
          <w:color w:val="000000" w:themeColor="text1"/>
          <w:szCs w:val="28"/>
          <w:lang w:eastAsia="en-US"/>
        </w:rPr>
        <w:t>Оценка привлекательности участка деятельности</w:t>
      </w:r>
    </w:p>
    <w:p w14:paraId="34DA1B95" w14:textId="77777777" w:rsidR="004D3C07" w:rsidRDefault="004D3C07" w:rsidP="004D3C07">
      <w:pPr>
        <w:spacing w:line="240" w:lineRule="auto"/>
        <w:jc w:val="center"/>
        <w:rPr>
          <w:bCs/>
          <w:caps w:val="0"/>
          <w:szCs w:val="28"/>
          <w:lang w:eastAsia="en-US"/>
        </w:rPr>
      </w:pPr>
    </w:p>
    <w:p w14:paraId="56C1EB33" w14:textId="77777777" w:rsidR="004D3C07" w:rsidRDefault="004D3C07" w:rsidP="004D3C07">
      <w:pPr>
        <w:spacing w:line="240" w:lineRule="auto"/>
        <w:jc w:val="center"/>
        <w:rPr>
          <w:bCs/>
          <w:caps w:val="0"/>
          <w:szCs w:val="28"/>
          <w:lang w:eastAsia="en-US"/>
        </w:rPr>
      </w:pPr>
    </w:p>
    <w:p w14:paraId="03DE9245" w14:textId="77777777" w:rsidR="00A17B34" w:rsidRPr="00E03703" w:rsidRDefault="00A17B34" w:rsidP="00A17B34">
      <w:pPr>
        <w:spacing w:line="240" w:lineRule="auto"/>
        <w:contextualSpacing/>
        <w:jc w:val="center"/>
        <w:rPr>
          <w:caps w:val="0"/>
          <w:color w:val="000000" w:themeColor="text1"/>
        </w:rPr>
      </w:pPr>
      <w:r w:rsidRPr="00E03703">
        <w:rPr>
          <w:caps w:val="0"/>
          <w:color w:val="000000" w:themeColor="text1"/>
        </w:rPr>
        <w:t>Примерный перечень заданий</w:t>
      </w:r>
    </w:p>
    <w:p w14:paraId="0C9E252E" w14:textId="77777777" w:rsidR="00A17B34" w:rsidRPr="00045014" w:rsidRDefault="00A17B34" w:rsidP="00A17B34">
      <w:pPr>
        <w:spacing w:line="240" w:lineRule="auto"/>
        <w:ind w:firstLine="567"/>
        <w:contextualSpacing/>
        <w:jc w:val="both"/>
        <w:rPr>
          <w:bCs/>
          <w:caps w:val="0"/>
          <w:szCs w:val="28"/>
        </w:rPr>
      </w:pPr>
    </w:p>
    <w:p w14:paraId="2A050D76" w14:textId="77777777" w:rsidR="00A17B34" w:rsidRPr="00045014" w:rsidRDefault="00A17B34" w:rsidP="00A17B34">
      <w:pPr>
        <w:spacing w:line="240" w:lineRule="auto"/>
        <w:contextualSpacing/>
        <w:jc w:val="center"/>
        <w:rPr>
          <w:b/>
          <w:iCs/>
          <w:caps w:val="0"/>
          <w:noProof/>
        </w:rPr>
      </w:pPr>
      <w:r w:rsidRPr="00045014">
        <w:rPr>
          <w:b/>
          <w:iCs/>
          <w:caps w:val="0"/>
          <w:noProof/>
        </w:rPr>
        <w:t>Задание 1</w:t>
      </w:r>
    </w:p>
    <w:p w14:paraId="1EE220BD" w14:textId="77777777" w:rsidR="00A17B34" w:rsidRPr="00045014" w:rsidRDefault="00A17B34" w:rsidP="00A17B34">
      <w:pPr>
        <w:spacing w:line="240" w:lineRule="auto"/>
        <w:ind w:firstLine="708"/>
        <w:contextualSpacing/>
        <w:jc w:val="both"/>
        <w:rPr>
          <w:bCs/>
          <w:i/>
          <w:iCs/>
          <w:caps w:val="0"/>
        </w:rPr>
      </w:pPr>
      <w:r w:rsidRPr="00045014">
        <w:rPr>
          <w:bCs/>
          <w:i/>
          <w:iCs/>
          <w:caps w:val="0"/>
        </w:rPr>
        <w:t>Для выбранной организации провести качественный и количественный анализ факторов макроокружения (задание выполняется по вариантам).</w:t>
      </w:r>
    </w:p>
    <w:p w14:paraId="640EC754" w14:textId="77777777" w:rsidR="00A17B34" w:rsidRDefault="00A17B34" w:rsidP="00A17B34">
      <w:pPr>
        <w:spacing w:line="240" w:lineRule="auto"/>
        <w:contextualSpacing/>
        <w:jc w:val="center"/>
        <w:rPr>
          <w:b/>
          <w:bCs/>
          <w:i/>
          <w:iCs/>
          <w:caps w:val="0"/>
        </w:rPr>
      </w:pPr>
    </w:p>
    <w:p w14:paraId="2601C519" w14:textId="77777777" w:rsidR="00A17B34" w:rsidRDefault="00A17B34" w:rsidP="00A17B34">
      <w:pPr>
        <w:spacing w:line="240" w:lineRule="auto"/>
        <w:contextualSpacing/>
        <w:jc w:val="center"/>
        <w:rPr>
          <w:b/>
          <w:bCs/>
          <w:i/>
          <w:iCs/>
          <w:caps w:val="0"/>
        </w:rPr>
      </w:pPr>
      <w:r w:rsidRPr="00045014">
        <w:rPr>
          <w:b/>
          <w:bCs/>
          <w:i/>
          <w:iCs/>
          <w:caps w:val="0"/>
        </w:rPr>
        <w:t xml:space="preserve">Алгоритм проведения </w:t>
      </w:r>
      <w:r w:rsidRPr="00045014">
        <w:rPr>
          <w:b/>
          <w:bCs/>
          <w:i/>
          <w:iCs/>
          <w:caps w:val="0"/>
          <w:lang w:val="en-US"/>
        </w:rPr>
        <w:t>PEST</w:t>
      </w:r>
      <w:r w:rsidRPr="00045014">
        <w:rPr>
          <w:b/>
          <w:bCs/>
          <w:i/>
          <w:iCs/>
          <w:caps w:val="0"/>
        </w:rPr>
        <w:t>-анализа</w:t>
      </w:r>
    </w:p>
    <w:p w14:paraId="2CF312EB" w14:textId="77777777" w:rsidR="00A17B34" w:rsidRPr="00045014" w:rsidRDefault="00A17B34" w:rsidP="00A17B34">
      <w:pPr>
        <w:spacing w:line="240" w:lineRule="auto"/>
        <w:contextualSpacing/>
        <w:jc w:val="center"/>
        <w:rPr>
          <w:b/>
          <w:bCs/>
          <w:i/>
          <w:iCs/>
          <w:caps w:val="0"/>
        </w:rPr>
      </w:pPr>
    </w:p>
    <w:p w14:paraId="04299C1D" w14:textId="77777777" w:rsidR="00A17B34" w:rsidRDefault="00A17B34" w:rsidP="00A17B34">
      <w:pPr>
        <w:spacing w:after="200" w:line="240" w:lineRule="auto"/>
        <w:contextualSpacing/>
        <w:jc w:val="both"/>
        <w:rPr>
          <w:bCs/>
          <w:caps w:val="0"/>
        </w:rPr>
      </w:pPr>
      <w:r w:rsidRPr="00045014">
        <w:rPr>
          <w:bCs/>
          <w:i/>
          <w:iCs/>
          <w:caps w:val="0"/>
        </w:rPr>
        <w:t xml:space="preserve">Этап 1. </w:t>
      </w:r>
      <w:r w:rsidRPr="00045014">
        <w:rPr>
          <w:bCs/>
          <w:iCs/>
          <w:caps w:val="0"/>
        </w:rPr>
        <w:t xml:space="preserve">Провести качественный </w:t>
      </w:r>
      <w:r w:rsidRPr="00045014">
        <w:rPr>
          <w:bCs/>
          <w:iCs/>
          <w:caps w:val="0"/>
          <w:lang w:val="en-US"/>
        </w:rPr>
        <w:t>PEST</w:t>
      </w:r>
      <w:r w:rsidRPr="00045014">
        <w:rPr>
          <w:bCs/>
          <w:iCs/>
          <w:caps w:val="0"/>
        </w:rPr>
        <w:t>-анализ. Для этого:</w:t>
      </w:r>
      <w:r w:rsidRPr="00045014">
        <w:rPr>
          <w:bCs/>
          <w:i/>
          <w:iCs/>
          <w:caps w:val="0"/>
        </w:rPr>
        <w:t xml:space="preserve"> </w:t>
      </w:r>
      <w:r w:rsidRPr="00045014">
        <w:rPr>
          <w:bCs/>
          <w:iCs/>
          <w:caps w:val="0"/>
        </w:rPr>
        <w:t>в</w:t>
      </w:r>
      <w:r w:rsidRPr="00045014">
        <w:rPr>
          <w:bCs/>
          <w:caps w:val="0"/>
        </w:rPr>
        <w:t>ыделить факторы, определяющие состояние макросреды организации;</w:t>
      </w:r>
      <w:r w:rsidRPr="00045014">
        <w:rPr>
          <w:bCs/>
          <w:i/>
          <w:iCs/>
          <w:caps w:val="0"/>
        </w:rPr>
        <w:t xml:space="preserve"> </w:t>
      </w:r>
      <w:r w:rsidRPr="00045014">
        <w:rPr>
          <w:bCs/>
          <w:iCs/>
          <w:caps w:val="0"/>
        </w:rPr>
        <w:t>составить их перечень, относя к одной из четырех</w:t>
      </w:r>
      <w:r w:rsidRPr="00045014">
        <w:rPr>
          <w:bCs/>
          <w:caps w:val="0"/>
        </w:rPr>
        <w:t xml:space="preserve"> составляющих макросреды</w:t>
      </w:r>
      <w:r>
        <w:rPr>
          <w:bCs/>
          <w:caps w:val="0"/>
        </w:rPr>
        <w:t xml:space="preserve"> (таблица 1.1)</w:t>
      </w:r>
      <w:r w:rsidRPr="00045014">
        <w:rPr>
          <w:bCs/>
          <w:caps w:val="0"/>
        </w:rPr>
        <w:t>.</w:t>
      </w:r>
    </w:p>
    <w:p w14:paraId="4B56B6BD" w14:textId="77777777" w:rsidR="00A17B34" w:rsidRDefault="00A17B34" w:rsidP="00A17B34">
      <w:pPr>
        <w:spacing w:after="200" w:line="240" w:lineRule="auto"/>
        <w:contextualSpacing/>
        <w:jc w:val="both"/>
        <w:rPr>
          <w:bCs/>
          <w:caps w:val="0"/>
        </w:rPr>
      </w:pPr>
    </w:p>
    <w:p w14:paraId="58AD3EF6" w14:textId="77777777" w:rsidR="00A17B34" w:rsidRPr="00045014" w:rsidRDefault="00A17B34" w:rsidP="00A17B34">
      <w:pPr>
        <w:spacing w:after="200" w:line="240" w:lineRule="auto"/>
        <w:contextualSpacing/>
        <w:jc w:val="center"/>
        <w:rPr>
          <w:caps w:val="0"/>
          <w:szCs w:val="28"/>
        </w:rPr>
      </w:pPr>
      <w:r w:rsidRPr="00045014">
        <w:rPr>
          <w:caps w:val="0"/>
          <w:noProof/>
          <w:szCs w:val="28"/>
        </w:rPr>
        <w:drawing>
          <wp:inline distT="0" distB="0" distL="0" distR="0" wp14:anchorId="47FAD2FE" wp14:editId="7C7D34DC">
            <wp:extent cx="5987332" cy="399116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4" t="1608" r="1427" b="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146" cy="399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53617" w14:textId="77777777" w:rsidR="00A17B34" w:rsidRDefault="00A17B34" w:rsidP="00A17B34">
      <w:pPr>
        <w:spacing w:after="200" w:line="240" w:lineRule="auto"/>
        <w:contextualSpacing/>
        <w:jc w:val="both"/>
        <w:rPr>
          <w:i/>
          <w:iCs/>
          <w:caps w:val="0"/>
        </w:rPr>
      </w:pPr>
    </w:p>
    <w:p w14:paraId="2508D837" w14:textId="77777777" w:rsidR="00A17B34" w:rsidRDefault="00A17B34" w:rsidP="00A17B34">
      <w:pPr>
        <w:spacing w:after="200" w:line="240" w:lineRule="auto"/>
        <w:contextualSpacing/>
        <w:jc w:val="both"/>
        <w:rPr>
          <w:bCs/>
          <w:caps w:val="0"/>
        </w:rPr>
      </w:pPr>
      <w:r w:rsidRPr="00045014">
        <w:rPr>
          <w:bCs/>
          <w:i/>
          <w:iCs/>
          <w:caps w:val="0"/>
        </w:rPr>
        <w:t xml:space="preserve">Этап 2. </w:t>
      </w:r>
      <w:r w:rsidRPr="00045014">
        <w:rPr>
          <w:bCs/>
          <w:iCs/>
          <w:caps w:val="0"/>
        </w:rPr>
        <w:t xml:space="preserve">Составить профиль среды. Для этого проанализировать группы </w:t>
      </w:r>
      <w:proofErr w:type="gramStart"/>
      <w:r w:rsidRPr="00045014">
        <w:rPr>
          <w:bCs/>
          <w:iCs/>
          <w:caps w:val="0"/>
        </w:rPr>
        <w:t>ф</w:t>
      </w:r>
      <w:r w:rsidRPr="00045014">
        <w:rPr>
          <w:bCs/>
          <w:caps w:val="0"/>
        </w:rPr>
        <w:t>акторов:  определить</w:t>
      </w:r>
      <w:proofErr w:type="gramEnd"/>
      <w:r w:rsidRPr="00045014">
        <w:rPr>
          <w:bCs/>
          <w:caps w:val="0"/>
        </w:rPr>
        <w:t xml:space="preserve"> состояние, оценить характер и степень их влияния, о</w:t>
      </w:r>
      <w:r w:rsidRPr="00045014">
        <w:rPr>
          <w:caps w:val="0"/>
        </w:rPr>
        <w:t xml:space="preserve">пределить суммарное влияние всех групп факторов внешней среды. </w:t>
      </w:r>
      <w:r w:rsidRPr="00045014">
        <w:rPr>
          <w:bCs/>
          <w:caps w:val="0"/>
        </w:rPr>
        <w:t>Результаты свести в форму (таблица 1.2).</w:t>
      </w:r>
    </w:p>
    <w:p w14:paraId="5F5B70DF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  <w:szCs w:val="28"/>
        </w:rPr>
      </w:pPr>
    </w:p>
    <w:p w14:paraId="5206125F" w14:textId="77777777" w:rsidR="00A17B34" w:rsidRDefault="00A17B34" w:rsidP="00A17B34">
      <w:pPr>
        <w:spacing w:after="200" w:line="240" w:lineRule="auto"/>
        <w:contextualSpacing/>
        <w:jc w:val="both"/>
        <w:rPr>
          <w:bCs/>
          <w:caps w:val="0"/>
        </w:rPr>
      </w:pPr>
      <w:r w:rsidRPr="00045014">
        <w:rPr>
          <w:bCs/>
          <w:i/>
          <w:iCs/>
          <w:caps w:val="0"/>
        </w:rPr>
        <w:t xml:space="preserve">Этап 3. </w:t>
      </w:r>
      <w:r w:rsidRPr="00045014">
        <w:rPr>
          <w:bCs/>
          <w:caps w:val="0"/>
        </w:rPr>
        <w:t>Провести количественный анализ всех выявленных факторов на этапе 1: оценить значимость и степень влияния каждого фактора по выбранной шкале. Результаты свести в форму (таблица 1.3).</w:t>
      </w:r>
    </w:p>
    <w:p w14:paraId="4DFBADEA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</w:p>
    <w:p w14:paraId="4B4BB6F5" w14:textId="77777777" w:rsidR="00A17B34" w:rsidRPr="00045014" w:rsidRDefault="00A17B34" w:rsidP="00A17B34">
      <w:pPr>
        <w:spacing w:line="240" w:lineRule="auto"/>
        <w:contextualSpacing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>Таблица 1.2</w:t>
      </w:r>
    </w:p>
    <w:p w14:paraId="32B6C3C0" w14:textId="77777777" w:rsidR="00A17B34" w:rsidRPr="00045014" w:rsidRDefault="00A17B34" w:rsidP="00A17B34">
      <w:pPr>
        <w:spacing w:line="240" w:lineRule="auto"/>
        <w:contextualSpacing/>
        <w:jc w:val="center"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 xml:space="preserve">Количественный </w:t>
      </w:r>
      <w:r w:rsidRPr="00045014">
        <w:rPr>
          <w:bCs/>
          <w:iCs/>
          <w:caps w:val="0"/>
          <w:sz w:val="24"/>
          <w:lang w:val="en-US"/>
        </w:rPr>
        <w:t>PEST</w:t>
      </w:r>
      <w:r w:rsidRPr="00045014">
        <w:rPr>
          <w:bCs/>
          <w:iCs/>
          <w:caps w:val="0"/>
          <w:sz w:val="24"/>
        </w:rPr>
        <w:t xml:space="preserve"> – анализ групп факторов</w:t>
      </w:r>
    </w:p>
    <w:p w14:paraId="2880620F" w14:textId="77777777" w:rsidR="00A17B34" w:rsidRPr="00045014" w:rsidRDefault="00A17B34" w:rsidP="00A17B34">
      <w:pPr>
        <w:spacing w:line="240" w:lineRule="auto"/>
        <w:contextualSpacing/>
        <w:jc w:val="center"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 xml:space="preserve"> (профиль среды организации)</w:t>
      </w:r>
    </w:p>
    <w:tbl>
      <w:tblPr>
        <w:tblW w:w="9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683"/>
        <w:gridCol w:w="1664"/>
        <w:gridCol w:w="2021"/>
        <w:gridCol w:w="1843"/>
      </w:tblGrid>
      <w:tr w:rsidR="00A17B34" w:rsidRPr="00045014" w14:paraId="4F9ADFF5" w14:textId="77777777" w:rsidTr="002C6EA9">
        <w:trPr>
          <w:trHeight w:val="567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EB3F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Факторы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08ACE6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caps w:val="0"/>
                <w:color w:val="000000"/>
                <w:kern w:val="24"/>
                <w:sz w:val="24"/>
              </w:rPr>
            </w:pPr>
            <w:r>
              <w:rPr>
                <w:bCs/>
                <w:caps w:val="0"/>
                <w:color w:val="000000"/>
                <w:kern w:val="24"/>
                <w:sz w:val="24"/>
              </w:rPr>
              <w:t>Важ</w:t>
            </w: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ность для отрасли</w:t>
            </w:r>
          </w:p>
          <w:p w14:paraId="481CACF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/>
                <w:caps w:val="0"/>
                <w:sz w:val="24"/>
              </w:rPr>
            </w:pPr>
            <w:r w:rsidRPr="00045014">
              <w:rPr>
                <w:b/>
                <w:bCs/>
                <w:caps w:val="0"/>
                <w:color w:val="000000"/>
                <w:kern w:val="24"/>
                <w:sz w:val="24"/>
              </w:rPr>
              <w:t>Х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0F255DE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caps w:val="0"/>
                <w:color w:val="000000"/>
                <w:kern w:val="24"/>
                <w:sz w:val="24"/>
              </w:rPr>
            </w:pPr>
            <w:r>
              <w:rPr>
                <w:bCs/>
                <w:caps w:val="0"/>
                <w:color w:val="000000"/>
                <w:kern w:val="24"/>
                <w:sz w:val="24"/>
              </w:rPr>
              <w:t xml:space="preserve">Влияние </w:t>
            </w: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на организацию</w:t>
            </w:r>
          </w:p>
          <w:p w14:paraId="278F066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/>
                <w:caps w:val="0"/>
                <w:sz w:val="24"/>
              </w:rPr>
            </w:pP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Y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34F6A2A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caps w:val="0"/>
                <w:color w:val="000000"/>
                <w:kern w:val="24"/>
                <w:sz w:val="24"/>
              </w:rPr>
            </w:pPr>
            <w:r>
              <w:rPr>
                <w:bCs/>
                <w:caps w:val="0"/>
                <w:color w:val="000000"/>
                <w:kern w:val="24"/>
                <w:sz w:val="24"/>
              </w:rPr>
              <w:t>Направлен</w:t>
            </w: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ность влияния</w:t>
            </w:r>
          </w:p>
          <w:p w14:paraId="74CB6BD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/>
                <w:caps w:val="0"/>
                <w:sz w:val="24"/>
              </w:rPr>
            </w:pP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AF5CCC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caps w:val="0"/>
                <w:color w:val="000000"/>
                <w:kern w:val="24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Степень важности</w:t>
            </w:r>
          </w:p>
          <w:p w14:paraId="02BE0A3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rFonts w:ascii="Arial" w:hAnsi="Arial" w:cs="Arial"/>
                <w:b/>
                <w:caps w:val="0"/>
                <w:sz w:val="24"/>
              </w:rPr>
            </w:pP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S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</w:rPr>
              <w:t>=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X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</w:rPr>
              <w:t>*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Y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</w:rPr>
              <w:t>*</w:t>
            </w:r>
            <w:r w:rsidRPr="00045014">
              <w:rPr>
                <w:b/>
                <w:bCs/>
                <w:caps w:val="0"/>
                <w:color w:val="000000"/>
                <w:kern w:val="24"/>
                <w:sz w:val="24"/>
                <w:lang w:val="en-US"/>
              </w:rPr>
              <w:t>Z</w:t>
            </w:r>
          </w:p>
        </w:tc>
      </w:tr>
      <w:tr w:rsidR="00A17B34" w:rsidRPr="00045014" w14:paraId="362822A8" w14:textId="77777777" w:rsidTr="002C6EA9">
        <w:trPr>
          <w:trHeight w:val="338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E9D24" w14:textId="77777777" w:rsidR="00A17B34" w:rsidRPr="00045014" w:rsidRDefault="00A17B34" w:rsidP="002C6EA9">
            <w:pPr>
              <w:spacing w:line="240" w:lineRule="auto"/>
              <w:contextualSpacing/>
              <w:jc w:val="both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Политические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F1E1C" w14:textId="77777777" w:rsidR="00A17B34" w:rsidRPr="00045014" w:rsidRDefault="00A17B34" w:rsidP="002C6EA9">
            <w:pPr>
              <w:spacing w:before="77" w:line="240" w:lineRule="auto"/>
              <w:contextualSpacing/>
              <w:jc w:val="center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2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2DC35" w14:textId="77777777" w:rsidR="00A17B34" w:rsidRPr="00045014" w:rsidRDefault="00A17B34" w:rsidP="002C6EA9">
            <w:pPr>
              <w:spacing w:before="77" w:line="240" w:lineRule="auto"/>
              <w:contextualSpacing/>
              <w:jc w:val="center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6B466" w14:textId="77777777" w:rsidR="00A17B34" w:rsidRPr="00045014" w:rsidRDefault="00A17B34" w:rsidP="002C6EA9">
            <w:pPr>
              <w:spacing w:before="77" w:line="240" w:lineRule="auto"/>
              <w:contextualSpacing/>
              <w:jc w:val="center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-1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A36A0C" w14:textId="77777777" w:rsidR="00A17B34" w:rsidRPr="00045014" w:rsidRDefault="00A17B34" w:rsidP="002C6EA9">
            <w:pPr>
              <w:spacing w:before="77" w:line="240" w:lineRule="auto"/>
              <w:contextualSpacing/>
              <w:jc w:val="center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-2</w:t>
            </w:r>
          </w:p>
        </w:tc>
      </w:tr>
      <w:tr w:rsidR="00A17B34" w:rsidRPr="00045014" w14:paraId="08E7D9CD" w14:textId="77777777" w:rsidTr="002C6EA9">
        <w:trPr>
          <w:trHeight w:val="387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C647C5" w14:textId="77777777" w:rsidR="00A17B34" w:rsidRPr="00045014" w:rsidRDefault="00A17B34" w:rsidP="002C6EA9">
            <w:pPr>
              <w:spacing w:line="240" w:lineRule="auto"/>
              <w:contextualSpacing/>
              <w:jc w:val="both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Экономические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BC2803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57AD97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B6407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94924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</w:tr>
      <w:tr w:rsidR="00A17B34" w:rsidRPr="00045014" w14:paraId="4A66474C" w14:textId="77777777" w:rsidTr="002C6EA9">
        <w:trPr>
          <w:trHeight w:val="395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9B3A48" w14:textId="77777777" w:rsidR="00A17B34" w:rsidRPr="00045014" w:rsidRDefault="00A17B34" w:rsidP="002C6EA9">
            <w:pPr>
              <w:spacing w:line="240" w:lineRule="auto"/>
              <w:contextualSpacing/>
              <w:jc w:val="both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Социокультурные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7A775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802266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B4764D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caps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2B3A3F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</w:tr>
      <w:tr w:rsidR="00A17B34" w:rsidRPr="00045014" w14:paraId="5B295E04" w14:textId="77777777" w:rsidTr="002C6EA9">
        <w:trPr>
          <w:trHeight w:val="417"/>
          <w:jc w:val="center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A023B" w14:textId="77777777" w:rsidR="00A17B34" w:rsidRPr="00045014" w:rsidRDefault="00A17B34" w:rsidP="002C6EA9">
            <w:pPr>
              <w:spacing w:line="240" w:lineRule="auto"/>
              <w:contextualSpacing/>
              <w:jc w:val="both"/>
              <w:textAlignment w:val="baseline"/>
              <w:rPr>
                <w:caps w:val="0"/>
                <w:sz w:val="24"/>
              </w:rPr>
            </w:pPr>
            <w:r w:rsidRPr="00045014">
              <w:rPr>
                <w:bCs/>
                <w:caps w:val="0"/>
                <w:color w:val="000000"/>
                <w:kern w:val="24"/>
                <w:sz w:val="24"/>
              </w:rPr>
              <w:t>Технологические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C4602E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AAC13E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43D2C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6B65B3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</w:tr>
      <w:tr w:rsidR="00A17B34" w:rsidRPr="00045014" w14:paraId="3BE42158" w14:textId="77777777" w:rsidTr="002C6EA9">
        <w:trPr>
          <w:trHeight w:val="338"/>
          <w:jc w:val="center"/>
        </w:trPr>
        <w:tc>
          <w:tcPr>
            <w:tcW w:w="7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89F0F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  <w:r w:rsidRPr="00045014">
              <w:rPr>
                <w:caps w:val="0"/>
                <w:color w:val="000000"/>
                <w:kern w:val="24"/>
                <w:sz w:val="24"/>
              </w:rPr>
              <w:t>Суммарное влияние всех факторов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CAF9F6" w14:textId="77777777" w:rsidR="00A17B34" w:rsidRPr="00045014" w:rsidRDefault="00A17B34" w:rsidP="002C6EA9">
            <w:pPr>
              <w:spacing w:line="240" w:lineRule="auto"/>
              <w:contextualSpacing/>
              <w:jc w:val="both"/>
              <w:rPr>
                <w:rFonts w:ascii="Arial" w:hAnsi="Arial" w:cs="Arial"/>
                <w:caps w:val="0"/>
                <w:sz w:val="24"/>
              </w:rPr>
            </w:pPr>
          </w:p>
        </w:tc>
      </w:tr>
    </w:tbl>
    <w:p w14:paraId="39DFF1AE" w14:textId="77777777" w:rsidR="00A17B34" w:rsidRDefault="00A17B34" w:rsidP="00A17B34">
      <w:pPr>
        <w:spacing w:line="240" w:lineRule="auto"/>
        <w:contextualSpacing/>
        <w:jc w:val="center"/>
        <w:rPr>
          <w:bCs/>
          <w:i/>
          <w:caps w:val="0"/>
          <w:color w:val="000000"/>
          <w:kern w:val="24"/>
          <w:sz w:val="24"/>
        </w:rPr>
      </w:pPr>
    </w:p>
    <w:p w14:paraId="5F476957" w14:textId="77777777" w:rsidR="00A17B34" w:rsidRPr="00045014" w:rsidRDefault="00A17B34" w:rsidP="00A17B34">
      <w:pPr>
        <w:spacing w:line="240" w:lineRule="auto"/>
        <w:contextualSpacing/>
        <w:jc w:val="center"/>
        <w:rPr>
          <w:rFonts w:ascii="Calibri" w:hAnsi="Calibri"/>
          <w:b/>
          <w:bCs/>
          <w:i/>
          <w:iCs/>
          <w:caps w:val="0"/>
          <w:sz w:val="24"/>
          <w:lang w:val="en-US"/>
        </w:rPr>
      </w:pPr>
      <w:r w:rsidRPr="00045014">
        <w:rPr>
          <w:bCs/>
          <w:i/>
          <w:caps w:val="0"/>
          <w:color w:val="000000"/>
          <w:kern w:val="24"/>
          <w:sz w:val="24"/>
        </w:rPr>
        <w:t>Шкала оценки:</w:t>
      </w:r>
    </w:p>
    <w:tbl>
      <w:tblPr>
        <w:tblW w:w="624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2836"/>
        <w:gridCol w:w="1843"/>
      </w:tblGrid>
      <w:tr w:rsidR="00A17B34" w:rsidRPr="00045014" w14:paraId="65CE9306" w14:textId="77777777" w:rsidTr="002C6EA9">
        <w:trPr>
          <w:trHeight w:val="233"/>
          <w:jc w:val="center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1133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i/>
                <w:caps w:val="0"/>
                <w:sz w:val="24"/>
                <w:u w:val="single"/>
              </w:rPr>
            </w:pP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</w:rPr>
              <w:t>Х,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Y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6BBC7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i/>
                <w:caps w:val="0"/>
                <w:sz w:val="24"/>
                <w:u w:val="single"/>
              </w:rPr>
            </w:pP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Z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29E8A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rFonts w:ascii="Arial" w:hAnsi="Arial" w:cs="Arial"/>
                <w:i/>
                <w:caps w:val="0"/>
                <w:sz w:val="24"/>
                <w:u w:val="single"/>
              </w:rPr>
            </w:pP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S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</w:rPr>
              <w:t>=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X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</w:rPr>
              <w:t>*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Y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</w:rPr>
              <w:t>*</w:t>
            </w:r>
            <w:r w:rsidRPr="00045014">
              <w:rPr>
                <w:bCs/>
                <w:i/>
                <w:caps w:val="0"/>
                <w:color w:val="000000"/>
                <w:kern w:val="24"/>
                <w:sz w:val="24"/>
                <w:u w:val="single"/>
                <w:lang w:val="en-US"/>
              </w:rPr>
              <w:t>Z</w:t>
            </w:r>
          </w:p>
        </w:tc>
      </w:tr>
      <w:tr w:rsidR="00A17B34" w:rsidRPr="00045014" w14:paraId="06D223EA" w14:textId="77777777" w:rsidTr="002C6EA9">
        <w:trPr>
          <w:trHeight w:val="1487"/>
          <w:jc w:val="center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EB36E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i/>
                <w:caps w:val="0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3-сильное</w:t>
            </w:r>
          </w:p>
          <w:p w14:paraId="1AA6211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i/>
                <w:caps w:val="0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2-умеренное</w:t>
            </w:r>
          </w:p>
          <w:p w14:paraId="724F919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rFonts w:ascii="Arial" w:hAnsi="Arial" w:cs="Arial"/>
                <w:caps w:val="0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1-слабое</w:t>
            </w:r>
          </w:p>
          <w:p w14:paraId="719251A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i/>
                <w:caps w:val="0"/>
                <w:color w:val="000000"/>
                <w:kern w:val="24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4870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i/>
                <w:caps w:val="0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+1 - позитивная направленность;</w:t>
            </w:r>
          </w:p>
          <w:p w14:paraId="66CC28D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i/>
                <w:caps w:val="0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0 - отсутствие влияния;</w:t>
            </w:r>
          </w:p>
          <w:p w14:paraId="4148E85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i/>
                <w:caps w:val="0"/>
                <w:color w:val="000000"/>
                <w:kern w:val="24"/>
                <w:sz w:val="24"/>
              </w:rPr>
            </w:pPr>
            <w:r w:rsidRPr="00045014">
              <w:rPr>
                <w:i/>
                <w:caps w:val="0"/>
                <w:sz w:val="24"/>
              </w:rPr>
              <w:t>-1 – негативная направленность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068968" w14:textId="77777777" w:rsidR="00A17B34" w:rsidRPr="00045014" w:rsidRDefault="00A17B34" w:rsidP="002C6EA9">
            <w:pPr>
              <w:spacing w:line="240" w:lineRule="auto"/>
              <w:contextualSpacing/>
              <w:jc w:val="center"/>
              <w:textAlignment w:val="baseline"/>
              <w:rPr>
                <w:bCs/>
                <w:i/>
                <w:caps w:val="0"/>
                <w:color w:val="000000"/>
                <w:kern w:val="24"/>
                <w:sz w:val="24"/>
                <w:lang w:val="en-US"/>
              </w:rPr>
            </w:pPr>
            <w:r w:rsidRPr="00045014">
              <w:rPr>
                <w:i/>
                <w:caps w:val="0"/>
                <w:sz w:val="24"/>
              </w:rPr>
              <w:t>Интегральная оценка -9…+9</w:t>
            </w:r>
          </w:p>
        </w:tc>
      </w:tr>
    </w:tbl>
    <w:p w14:paraId="46B88646" w14:textId="77777777" w:rsidR="00A17B34" w:rsidRPr="00045014" w:rsidRDefault="00A17B34" w:rsidP="00A17B34">
      <w:pPr>
        <w:spacing w:line="240" w:lineRule="auto"/>
        <w:contextualSpacing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>Таблица 1.3.</w:t>
      </w:r>
    </w:p>
    <w:p w14:paraId="30040319" w14:textId="77777777" w:rsidR="00A17B34" w:rsidRPr="00045014" w:rsidRDefault="00A17B34" w:rsidP="00A17B34">
      <w:pPr>
        <w:spacing w:line="240" w:lineRule="auto"/>
        <w:contextualSpacing/>
        <w:jc w:val="center"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 xml:space="preserve">Количественный </w:t>
      </w:r>
      <w:r w:rsidRPr="00045014">
        <w:rPr>
          <w:bCs/>
          <w:iCs/>
          <w:caps w:val="0"/>
          <w:sz w:val="24"/>
          <w:lang w:val="en-US"/>
        </w:rPr>
        <w:t>PEST</w:t>
      </w:r>
      <w:r w:rsidRPr="00045014">
        <w:rPr>
          <w:bCs/>
          <w:iCs/>
          <w:caps w:val="0"/>
          <w:sz w:val="24"/>
        </w:rPr>
        <w:t xml:space="preserve"> – анализ факторов</w:t>
      </w:r>
    </w:p>
    <w:p w14:paraId="24F79D7E" w14:textId="77777777" w:rsidR="00A17B34" w:rsidRPr="00045014" w:rsidRDefault="00A17B34" w:rsidP="00A17B34">
      <w:pPr>
        <w:spacing w:line="240" w:lineRule="auto"/>
        <w:contextualSpacing/>
        <w:jc w:val="center"/>
        <w:rPr>
          <w:bCs/>
          <w:iCs/>
          <w:caps w:val="0"/>
          <w:sz w:val="24"/>
        </w:rPr>
      </w:pPr>
      <w:r w:rsidRPr="00045014">
        <w:rPr>
          <w:bCs/>
          <w:iCs/>
          <w:caps w:val="0"/>
          <w:sz w:val="24"/>
        </w:rPr>
        <w:t xml:space="preserve"> (взвешенная оценка степени влияния факторов среды)</w:t>
      </w:r>
    </w:p>
    <w:tbl>
      <w:tblPr>
        <w:tblW w:w="466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53"/>
        <w:gridCol w:w="944"/>
        <w:gridCol w:w="1627"/>
        <w:gridCol w:w="2496"/>
      </w:tblGrid>
      <w:tr w:rsidR="00A17B34" w:rsidRPr="00045014" w14:paraId="67FED794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1A238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Факторы среды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992812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Вес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A2F95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Оценка*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43ED9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Взвешенная оценка</w:t>
            </w:r>
          </w:p>
        </w:tc>
      </w:tr>
      <w:tr w:rsidR="00A17B34" w:rsidRPr="00045014" w14:paraId="67663207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A1302B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Экономические: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C1AE92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1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305C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1B55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</w:tr>
      <w:tr w:rsidR="00A17B34" w:rsidRPr="00045014" w14:paraId="4BCF4B9B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A2C08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Рост темпов инфляции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98018D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0,25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80657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-8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C1B87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-2,0</w:t>
            </w:r>
          </w:p>
        </w:tc>
      </w:tr>
      <w:tr w:rsidR="00A17B34" w:rsidRPr="00045014" w14:paraId="66C3C043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945BFD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Рост налогов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99DB3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0,15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BB2C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-7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87834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/>
                <w:iCs/>
                <w:caps w:val="0"/>
                <w:sz w:val="24"/>
              </w:rPr>
            </w:pPr>
            <w:r w:rsidRPr="00045014">
              <w:rPr>
                <w:bCs/>
                <w:i/>
                <w:iCs/>
                <w:caps w:val="0"/>
                <w:sz w:val="24"/>
              </w:rPr>
              <w:t>-1,35</w:t>
            </w:r>
          </w:p>
        </w:tc>
      </w:tr>
      <w:tr w:rsidR="00A17B34" w:rsidRPr="00045014" w14:paraId="24A22839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3AE2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C992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D6E8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5EB5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7E55011F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DCE59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Политико-правовые: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121CA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1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1F0E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4D89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</w:tr>
      <w:tr w:rsidR="00A17B34" w:rsidRPr="00045014" w14:paraId="5A36E900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9095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8D51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3451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F7C7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28829252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83F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346FD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FF3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FB9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1F4C3BFD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40BB0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Социокультурные: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B125B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1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1DCD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0FBE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</w:tr>
      <w:tr w:rsidR="00A17B34" w:rsidRPr="00045014" w14:paraId="47AC0FAA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60A9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06BD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C703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A4CA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3972FD9B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1DAE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7AA3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9886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18B8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2F8948F5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780073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Технологические: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B5E6C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1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390E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AA64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</w:tr>
      <w:tr w:rsidR="00A17B34" w:rsidRPr="00045014" w14:paraId="62ECA526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0B91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8A7C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8642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6886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50D43B92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7DB2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AD5C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905E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..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F5A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…</w:t>
            </w:r>
          </w:p>
        </w:tc>
      </w:tr>
      <w:tr w:rsidR="00A17B34" w:rsidRPr="00045014" w14:paraId="0A422F45" w14:textId="77777777" w:rsidTr="002C6EA9">
        <w:trPr>
          <w:jc w:val="center"/>
        </w:trPr>
        <w:tc>
          <w:tcPr>
            <w:tcW w:w="2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FE2E85" w14:textId="77777777" w:rsidR="00A17B34" w:rsidRPr="00045014" w:rsidRDefault="00A17B34" w:rsidP="002C6EA9">
            <w:pPr>
              <w:spacing w:line="240" w:lineRule="auto"/>
              <w:contextualSpacing/>
              <w:rPr>
                <w:bCs/>
                <w:iCs/>
                <w:caps w:val="0"/>
                <w:sz w:val="24"/>
              </w:rPr>
            </w:pPr>
            <w:r w:rsidRPr="00045014">
              <w:rPr>
                <w:bCs/>
                <w:iCs/>
                <w:caps w:val="0"/>
                <w:sz w:val="24"/>
              </w:rPr>
              <w:t>Итого: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BA66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B30C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A4192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bCs/>
                <w:iCs/>
                <w:caps w:val="0"/>
                <w:sz w:val="24"/>
              </w:rPr>
            </w:pPr>
          </w:p>
        </w:tc>
      </w:tr>
    </w:tbl>
    <w:p w14:paraId="281C2A82" w14:textId="77777777" w:rsidR="00A17B34" w:rsidRPr="00045014" w:rsidRDefault="00A17B34" w:rsidP="00A17B34">
      <w:pPr>
        <w:spacing w:line="240" w:lineRule="auto"/>
        <w:contextualSpacing/>
        <w:rPr>
          <w:bCs/>
          <w:i/>
          <w:iCs/>
          <w:caps w:val="0"/>
          <w:sz w:val="24"/>
        </w:rPr>
      </w:pPr>
      <w:r w:rsidRPr="00045014">
        <w:rPr>
          <w:bCs/>
          <w:i/>
          <w:iCs/>
          <w:caps w:val="0"/>
          <w:sz w:val="24"/>
        </w:rPr>
        <w:t>* шкала оценки -10…+10</w:t>
      </w:r>
    </w:p>
    <w:p w14:paraId="5B9778CB" w14:textId="77777777" w:rsidR="00A17B34" w:rsidRDefault="00A17B34" w:rsidP="00A17B34">
      <w:pPr>
        <w:spacing w:line="240" w:lineRule="auto"/>
        <w:contextualSpacing/>
        <w:rPr>
          <w:bCs/>
          <w:iCs/>
          <w:caps w:val="0"/>
        </w:rPr>
      </w:pPr>
    </w:p>
    <w:p w14:paraId="5D01ED18" w14:textId="77777777" w:rsidR="00A17B3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i/>
          <w:iCs/>
          <w:caps w:val="0"/>
        </w:rPr>
        <w:t xml:space="preserve">Этап 4. </w:t>
      </w:r>
      <w:r w:rsidRPr="00045014">
        <w:rPr>
          <w:caps w:val="0"/>
        </w:rPr>
        <w:t>Составить рейтинг наиболее важных угроз и возможностей, проанализировав количественные оценки на этапе 3. Результаты свести в форму (таблица 1.4).</w:t>
      </w:r>
    </w:p>
    <w:p w14:paraId="2DF19A65" w14:textId="77777777" w:rsidR="00A17B34" w:rsidRPr="00045014" w:rsidRDefault="00A17B34" w:rsidP="00A17B34">
      <w:pPr>
        <w:spacing w:line="240" w:lineRule="auto"/>
        <w:contextualSpacing/>
        <w:rPr>
          <w:bCs/>
          <w:iCs/>
          <w:caps w:val="0"/>
        </w:rPr>
      </w:pPr>
    </w:p>
    <w:p w14:paraId="28BCE504" w14:textId="77777777" w:rsidR="00A17B34" w:rsidRPr="00A17B34" w:rsidRDefault="00A17B34" w:rsidP="00A17B34">
      <w:pPr>
        <w:spacing w:line="240" w:lineRule="auto"/>
        <w:contextualSpacing/>
        <w:rPr>
          <w:bCs/>
          <w:iCs/>
          <w:caps w:val="0"/>
          <w:sz w:val="24"/>
        </w:rPr>
      </w:pPr>
      <w:r w:rsidRPr="00A17B34">
        <w:rPr>
          <w:bCs/>
          <w:iCs/>
          <w:caps w:val="0"/>
          <w:sz w:val="24"/>
        </w:rPr>
        <w:t>Таблица 1.4.</w:t>
      </w:r>
    </w:p>
    <w:p w14:paraId="71AA9980" w14:textId="77777777" w:rsidR="00A17B34" w:rsidRPr="00A17B34" w:rsidRDefault="00A17B34" w:rsidP="00A17B34">
      <w:pPr>
        <w:spacing w:line="240" w:lineRule="auto"/>
        <w:contextualSpacing/>
        <w:jc w:val="center"/>
        <w:rPr>
          <w:bCs/>
          <w:iCs/>
          <w:caps w:val="0"/>
          <w:sz w:val="24"/>
        </w:rPr>
      </w:pPr>
      <w:r w:rsidRPr="00A17B34">
        <w:rPr>
          <w:bCs/>
          <w:iCs/>
          <w:caps w:val="0"/>
          <w:sz w:val="24"/>
        </w:rPr>
        <w:t>Рейтинг угроз и возможностей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2666"/>
        <w:gridCol w:w="567"/>
        <w:gridCol w:w="2552"/>
      </w:tblGrid>
      <w:tr w:rsidR="00A17B34" w:rsidRPr="00A17B34" w14:paraId="71C6AB9B" w14:textId="77777777" w:rsidTr="002C6EA9">
        <w:trPr>
          <w:jc w:val="center"/>
        </w:trPr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B58B" w14:textId="77777777" w:rsidR="00A17B34" w:rsidRPr="00A17B3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Возможности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5AA8" w14:textId="77777777" w:rsidR="00A17B34" w:rsidRPr="00A17B3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Угрозы</w:t>
            </w:r>
          </w:p>
        </w:tc>
      </w:tr>
      <w:tr w:rsidR="00A17B34" w:rsidRPr="00A17B34" w14:paraId="4B8C36FA" w14:textId="77777777" w:rsidTr="002C6E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4B92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2064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7C03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5748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</w:p>
        </w:tc>
      </w:tr>
      <w:tr w:rsidR="00A17B34" w:rsidRPr="00A17B34" w14:paraId="1A099418" w14:textId="77777777" w:rsidTr="002C6E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FC25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3CA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28E2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  <w:r w:rsidRPr="00A17B34">
              <w:rPr>
                <w:caps w:val="0"/>
                <w:sz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166" w14:textId="77777777" w:rsidR="00A17B34" w:rsidRPr="00A17B34" w:rsidRDefault="00A17B34" w:rsidP="002C6EA9">
            <w:pPr>
              <w:spacing w:line="240" w:lineRule="auto"/>
              <w:contextualSpacing/>
              <w:rPr>
                <w:caps w:val="0"/>
                <w:sz w:val="24"/>
              </w:rPr>
            </w:pPr>
          </w:p>
        </w:tc>
      </w:tr>
    </w:tbl>
    <w:p w14:paraId="7C830E9E" w14:textId="77777777" w:rsidR="00A17B34" w:rsidRPr="00045014" w:rsidRDefault="00A17B34" w:rsidP="00A17B34">
      <w:pPr>
        <w:spacing w:line="240" w:lineRule="auto"/>
        <w:ind w:firstLine="567"/>
        <w:contextualSpacing/>
        <w:jc w:val="both"/>
        <w:rPr>
          <w:bCs/>
          <w:caps w:val="0"/>
          <w:szCs w:val="28"/>
        </w:rPr>
      </w:pPr>
    </w:p>
    <w:p w14:paraId="4AD4C28D" w14:textId="77777777" w:rsidR="00A17B34" w:rsidRDefault="00A17B34" w:rsidP="00A17B34">
      <w:pPr>
        <w:spacing w:after="200" w:line="240" w:lineRule="auto"/>
        <w:contextualSpacing/>
        <w:jc w:val="both"/>
        <w:rPr>
          <w:i/>
          <w:iCs/>
          <w:caps w:val="0"/>
        </w:rPr>
      </w:pPr>
      <w:r w:rsidRPr="00045014">
        <w:rPr>
          <w:i/>
          <w:iCs/>
          <w:caps w:val="0"/>
        </w:rPr>
        <w:t>Этап 5</w:t>
      </w:r>
      <w:r w:rsidRPr="00045014">
        <w:rPr>
          <w:caps w:val="0"/>
        </w:rPr>
        <w:t>. Разработать план ответных мер (возможных действий организации по ослаблению или предотвращению отрицательного воздействия угроз и использованию открывающихся благоприятных возможностей, выявленных на этапе 4) и оценить степень влияния на деятельность организации при условии, что компания соответствующим образом отреагирует на происходящие во внешней среде изменения.</w:t>
      </w:r>
    </w:p>
    <w:p w14:paraId="5F387E80" w14:textId="77777777" w:rsidR="00A17B34" w:rsidRPr="00045014" w:rsidRDefault="00A17B34" w:rsidP="00A17B34">
      <w:pPr>
        <w:spacing w:line="240" w:lineRule="auto"/>
        <w:ind w:firstLine="567"/>
        <w:contextualSpacing/>
        <w:jc w:val="both"/>
        <w:rPr>
          <w:bCs/>
          <w:caps w:val="0"/>
          <w:szCs w:val="28"/>
        </w:rPr>
      </w:pPr>
    </w:p>
    <w:p w14:paraId="1559E831" w14:textId="77777777" w:rsidR="00A17B34" w:rsidRPr="00045014" w:rsidRDefault="00A17B34" w:rsidP="00A17B34">
      <w:pPr>
        <w:spacing w:line="240" w:lineRule="auto"/>
        <w:contextualSpacing/>
        <w:jc w:val="center"/>
        <w:rPr>
          <w:caps w:val="0"/>
        </w:rPr>
      </w:pPr>
      <w:r w:rsidRPr="00045014">
        <w:rPr>
          <w:b/>
          <w:caps w:val="0"/>
        </w:rPr>
        <w:t>Задание 2</w:t>
      </w:r>
    </w:p>
    <w:p w14:paraId="352D64A9" w14:textId="77777777" w:rsidR="00A17B34" w:rsidRDefault="00A17B34" w:rsidP="00A17B34">
      <w:pPr>
        <w:spacing w:line="240" w:lineRule="auto"/>
        <w:ind w:firstLine="708"/>
        <w:contextualSpacing/>
        <w:jc w:val="both"/>
        <w:rPr>
          <w:bCs/>
          <w:i/>
          <w:iCs/>
          <w:caps w:val="0"/>
        </w:rPr>
      </w:pPr>
      <w:r w:rsidRPr="00045014">
        <w:rPr>
          <w:i/>
          <w:caps w:val="0"/>
        </w:rPr>
        <w:t xml:space="preserve">Для выбранной организации провести качественный и количественный </w:t>
      </w:r>
      <w:r w:rsidRPr="00045014">
        <w:rPr>
          <w:i/>
          <w:caps w:val="0"/>
          <w:lang w:val="en-US"/>
        </w:rPr>
        <w:t>SWOT</w:t>
      </w:r>
      <w:r w:rsidRPr="00045014">
        <w:rPr>
          <w:i/>
          <w:caps w:val="0"/>
        </w:rPr>
        <w:t xml:space="preserve">-анализ </w:t>
      </w:r>
      <w:r w:rsidRPr="00045014">
        <w:rPr>
          <w:bCs/>
          <w:i/>
          <w:iCs/>
          <w:caps w:val="0"/>
        </w:rPr>
        <w:t>(задание выполняется по вариантам).</w:t>
      </w:r>
    </w:p>
    <w:p w14:paraId="297B7E77" w14:textId="77777777" w:rsidR="00A17B34" w:rsidRDefault="00A17B34" w:rsidP="00A17B34">
      <w:pPr>
        <w:spacing w:line="240" w:lineRule="auto"/>
        <w:ind w:firstLine="708"/>
        <w:contextualSpacing/>
        <w:jc w:val="both"/>
        <w:rPr>
          <w:bCs/>
          <w:i/>
          <w:iCs/>
          <w:caps w:val="0"/>
        </w:rPr>
      </w:pPr>
    </w:p>
    <w:p w14:paraId="01AF5142" w14:textId="77777777" w:rsidR="00A17B34" w:rsidRDefault="00A17B34" w:rsidP="00A17B34">
      <w:pPr>
        <w:spacing w:line="240" w:lineRule="auto"/>
        <w:contextualSpacing/>
        <w:jc w:val="center"/>
        <w:rPr>
          <w:b/>
          <w:i/>
          <w:caps w:val="0"/>
        </w:rPr>
      </w:pPr>
      <w:r w:rsidRPr="00045014">
        <w:rPr>
          <w:b/>
          <w:i/>
          <w:caps w:val="0"/>
        </w:rPr>
        <w:t xml:space="preserve">Алгоритм проведения </w:t>
      </w:r>
      <w:r w:rsidRPr="00045014">
        <w:rPr>
          <w:b/>
          <w:i/>
          <w:caps w:val="0"/>
          <w:lang w:val="en-US"/>
        </w:rPr>
        <w:t>SWOT</w:t>
      </w:r>
      <w:r w:rsidRPr="00045014">
        <w:rPr>
          <w:b/>
          <w:i/>
          <w:caps w:val="0"/>
        </w:rPr>
        <w:t>-анализа</w:t>
      </w:r>
    </w:p>
    <w:p w14:paraId="3DCD0307" w14:textId="77777777" w:rsidR="00A17B34" w:rsidRPr="00045014" w:rsidRDefault="00A17B34" w:rsidP="00A17B34">
      <w:pPr>
        <w:spacing w:line="240" w:lineRule="auto"/>
        <w:contextualSpacing/>
        <w:jc w:val="center"/>
        <w:rPr>
          <w:b/>
          <w:i/>
          <w:caps w:val="0"/>
        </w:rPr>
      </w:pPr>
    </w:p>
    <w:p w14:paraId="7CFA0A45" w14:textId="77777777" w:rsidR="00A17B3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i/>
          <w:caps w:val="0"/>
        </w:rPr>
        <w:t xml:space="preserve">Этап 1. </w:t>
      </w:r>
      <w:r w:rsidRPr="00045014">
        <w:rPr>
          <w:caps w:val="0"/>
        </w:rPr>
        <w:t>Провести качественный анализ внутренних (сильных и слабых сторон) и внешних (угроз и возможностей) факторов. В каждой группе выделить не менее пяти факторов.</w:t>
      </w:r>
    </w:p>
    <w:p w14:paraId="1F68EB09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</w:p>
    <w:p w14:paraId="170D7663" w14:textId="77777777" w:rsidR="00A17B3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i/>
          <w:caps w:val="0"/>
        </w:rPr>
        <w:t xml:space="preserve">Этап 2. </w:t>
      </w:r>
      <w:r w:rsidRPr="00045014">
        <w:rPr>
          <w:caps w:val="0"/>
        </w:rPr>
        <w:t xml:space="preserve">Провести </w:t>
      </w:r>
      <w:proofErr w:type="gramStart"/>
      <w:r w:rsidRPr="00045014">
        <w:rPr>
          <w:caps w:val="0"/>
        </w:rPr>
        <w:t xml:space="preserve">количественный  </w:t>
      </w:r>
      <w:r w:rsidRPr="00045014">
        <w:rPr>
          <w:caps w:val="0"/>
          <w:lang w:val="en-US"/>
        </w:rPr>
        <w:t>SWOT</w:t>
      </w:r>
      <w:proofErr w:type="gramEnd"/>
      <w:r w:rsidRPr="00045014">
        <w:rPr>
          <w:caps w:val="0"/>
        </w:rPr>
        <w:t xml:space="preserve">-анализ. Для </w:t>
      </w:r>
      <w:proofErr w:type="gramStart"/>
      <w:r w:rsidRPr="00045014">
        <w:rPr>
          <w:caps w:val="0"/>
        </w:rPr>
        <w:t>этого  с</w:t>
      </w:r>
      <w:proofErr w:type="gramEnd"/>
      <w:r w:rsidRPr="00045014">
        <w:rPr>
          <w:caps w:val="0"/>
        </w:rPr>
        <w:t xml:space="preserve"> привлечением группы экспертов оценить значимость и влияние факторов на деятельность организации. Результаты свести в форму (таблица 2.1).</w:t>
      </w:r>
    </w:p>
    <w:p w14:paraId="7A837DB1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</w:p>
    <w:p w14:paraId="2179E551" w14:textId="77777777" w:rsidR="00A17B3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caps w:val="0"/>
          <w:noProof/>
          <w:szCs w:val="28"/>
        </w:rPr>
        <w:drawing>
          <wp:inline distT="0" distB="0" distL="0" distR="0" wp14:anchorId="6A61CCE9" wp14:editId="44FF038D">
            <wp:extent cx="6031893" cy="3846451"/>
            <wp:effectExtent l="19050" t="0" r="6957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22" r="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758" cy="384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5F0B32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i/>
          <w:caps w:val="0"/>
        </w:rPr>
        <w:t>Этап 3</w:t>
      </w:r>
      <w:r w:rsidRPr="00045014">
        <w:rPr>
          <w:caps w:val="0"/>
        </w:rPr>
        <w:t>. Выделив в каждой группе наиболее значимые факторы составить проблемное поле для сценарного анализа (таблица 2.2).</w:t>
      </w:r>
    </w:p>
    <w:p w14:paraId="453D74E6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</w:p>
    <w:p w14:paraId="61BA7F6F" w14:textId="77777777" w:rsidR="00A17B34" w:rsidRDefault="00A17B34" w:rsidP="00A17B34">
      <w:pPr>
        <w:spacing w:line="240" w:lineRule="auto"/>
        <w:contextualSpacing/>
        <w:rPr>
          <w:caps w:val="0"/>
        </w:rPr>
      </w:pPr>
      <w:r w:rsidRPr="00045014">
        <w:rPr>
          <w:caps w:val="0"/>
          <w:noProof/>
        </w:rPr>
        <w:drawing>
          <wp:inline distT="0" distB="0" distL="0" distR="0" wp14:anchorId="06380A33" wp14:editId="2EEBEF11">
            <wp:extent cx="5936477" cy="3864536"/>
            <wp:effectExtent l="19050" t="0" r="712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60" cy="387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7A409" w14:textId="77777777" w:rsidR="00A17B34" w:rsidRDefault="00A17B34" w:rsidP="00A17B34">
      <w:pPr>
        <w:spacing w:line="240" w:lineRule="auto"/>
        <w:contextualSpacing/>
        <w:rPr>
          <w:caps w:val="0"/>
        </w:rPr>
      </w:pPr>
    </w:p>
    <w:p w14:paraId="021CB787" w14:textId="77777777" w:rsidR="00A17B34" w:rsidRPr="00045014" w:rsidRDefault="00A17B34" w:rsidP="00A17B34">
      <w:pPr>
        <w:spacing w:after="200" w:line="240" w:lineRule="auto"/>
        <w:contextualSpacing/>
        <w:jc w:val="both"/>
        <w:rPr>
          <w:caps w:val="0"/>
        </w:rPr>
      </w:pPr>
      <w:r w:rsidRPr="00045014">
        <w:rPr>
          <w:i/>
          <w:caps w:val="0"/>
        </w:rPr>
        <w:t>Этап 4.</w:t>
      </w:r>
      <w:r w:rsidRPr="00045014">
        <w:rPr>
          <w:caps w:val="0"/>
        </w:rPr>
        <w:t xml:space="preserve">  </w:t>
      </w:r>
      <w:proofErr w:type="gramStart"/>
      <w:r w:rsidRPr="00045014">
        <w:rPr>
          <w:caps w:val="0"/>
        </w:rPr>
        <w:t>Анализируя  проблемное</w:t>
      </w:r>
      <w:proofErr w:type="gramEnd"/>
      <w:r w:rsidRPr="00045014">
        <w:rPr>
          <w:caps w:val="0"/>
        </w:rPr>
        <w:t xml:space="preserve"> поле составить набор стратегий.</w:t>
      </w:r>
    </w:p>
    <w:p w14:paraId="22B969BF" w14:textId="77777777" w:rsidR="00A17B34" w:rsidRPr="00045014" w:rsidRDefault="00A17B34" w:rsidP="00A17B34">
      <w:pPr>
        <w:spacing w:line="240" w:lineRule="auto"/>
        <w:contextualSpacing/>
        <w:rPr>
          <w:caps w:val="0"/>
        </w:rPr>
      </w:pPr>
    </w:p>
    <w:p w14:paraId="3E1A849A" w14:textId="77777777" w:rsidR="00A17B34" w:rsidRPr="00045014" w:rsidRDefault="00A17B34" w:rsidP="00A17B34">
      <w:pPr>
        <w:spacing w:line="240" w:lineRule="auto"/>
        <w:contextualSpacing/>
        <w:jc w:val="center"/>
        <w:rPr>
          <w:b/>
          <w:caps w:val="0"/>
        </w:rPr>
      </w:pPr>
      <w:r w:rsidRPr="00045014">
        <w:rPr>
          <w:b/>
          <w:caps w:val="0"/>
        </w:rPr>
        <w:t>Задание 3</w:t>
      </w:r>
    </w:p>
    <w:p w14:paraId="1A5DEBFA" w14:textId="77777777" w:rsidR="00A17B34" w:rsidRPr="00045014" w:rsidRDefault="00A17B34" w:rsidP="00A17B34">
      <w:pPr>
        <w:spacing w:line="240" w:lineRule="auto"/>
        <w:ind w:firstLine="708"/>
        <w:contextualSpacing/>
        <w:jc w:val="both"/>
        <w:rPr>
          <w:bCs/>
          <w:i/>
          <w:iCs/>
          <w:caps w:val="0"/>
        </w:rPr>
      </w:pPr>
      <w:r w:rsidRPr="00045014">
        <w:rPr>
          <w:i/>
          <w:caps w:val="0"/>
        </w:rPr>
        <w:t xml:space="preserve">Для выбранной организации определить миссию и построить «дерево целей» </w:t>
      </w:r>
      <w:r w:rsidRPr="00045014">
        <w:rPr>
          <w:bCs/>
          <w:i/>
          <w:iCs/>
          <w:caps w:val="0"/>
        </w:rPr>
        <w:t>(задание выполняется по вариантам).</w:t>
      </w:r>
    </w:p>
    <w:p w14:paraId="20329C1B" w14:textId="77777777" w:rsidR="00A17B34" w:rsidRPr="00045014" w:rsidRDefault="00A17B34" w:rsidP="00A17B34">
      <w:pPr>
        <w:spacing w:line="240" w:lineRule="auto"/>
        <w:ind w:firstLine="340"/>
        <w:contextualSpacing/>
        <w:jc w:val="both"/>
        <w:rPr>
          <w:i/>
          <w:caps w:val="0"/>
        </w:rPr>
      </w:pPr>
    </w:p>
    <w:p w14:paraId="509B79D2" w14:textId="77777777" w:rsidR="00A17B34" w:rsidRDefault="00A17B34" w:rsidP="00A17B34">
      <w:pPr>
        <w:spacing w:line="240" w:lineRule="auto"/>
        <w:ind w:firstLine="340"/>
        <w:contextualSpacing/>
        <w:jc w:val="both"/>
        <w:rPr>
          <w:caps w:val="0"/>
        </w:rPr>
      </w:pPr>
      <w:r w:rsidRPr="00045014">
        <w:rPr>
          <w:caps w:val="0"/>
        </w:rPr>
        <w:t>Ниже приведен пример «дерева целей» организации.</w:t>
      </w:r>
    </w:p>
    <w:p w14:paraId="779D4819" w14:textId="77777777" w:rsidR="00A17B34" w:rsidRPr="00045014" w:rsidRDefault="00A17B34" w:rsidP="00A17B34">
      <w:pPr>
        <w:spacing w:line="240" w:lineRule="auto"/>
        <w:ind w:firstLine="340"/>
        <w:contextualSpacing/>
        <w:jc w:val="both"/>
        <w:rPr>
          <w:caps w:val="0"/>
        </w:rPr>
      </w:pPr>
    </w:p>
    <w:p w14:paraId="67E3ECFA" w14:textId="77777777" w:rsidR="00A17B34" w:rsidRPr="00045014" w:rsidRDefault="00A17B34" w:rsidP="00A17B34">
      <w:pPr>
        <w:spacing w:before="100" w:beforeAutospacing="1" w:after="100" w:afterAutospacing="1" w:line="240" w:lineRule="auto"/>
        <w:contextualSpacing/>
        <w:jc w:val="center"/>
        <w:rPr>
          <w:caps w:val="0"/>
          <w:szCs w:val="28"/>
        </w:rPr>
      </w:pPr>
      <w:r w:rsidRPr="00045014">
        <w:rPr>
          <w:caps w:val="0"/>
          <w:noProof/>
          <w:szCs w:val="28"/>
        </w:rPr>
        <w:drawing>
          <wp:inline distT="0" distB="0" distL="0" distR="0" wp14:anchorId="2C3F1CEB" wp14:editId="0C4530A0">
            <wp:extent cx="4993047" cy="23285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333" cy="2336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72370" w14:textId="77777777" w:rsidR="00A17B34" w:rsidRDefault="00A17B34" w:rsidP="00A17B34">
      <w:pPr>
        <w:spacing w:before="100" w:beforeAutospacing="1" w:after="100" w:afterAutospacing="1" w:line="240" w:lineRule="auto"/>
        <w:contextualSpacing/>
        <w:jc w:val="center"/>
        <w:rPr>
          <w:caps w:val="0"/>
        </w:rPr>
      </w:pPr>
    </w:p>
    <w:p w14:paraId="62E759C0" w14:textId="77777777" w:rsidR="00A17B34" w:rsidRDefault="00A17B34" w:rsidP="00A17B34">
      <w:pPr>
        <w:spacing w:before="100" w:beforeAutospacing="1" w:after="100" w:afterAutospacing="1" w:line="240" w:lineRule="auto"/>
        <w:contextualSpacing/>
        <w:jc w:val="center"/>
        <w:rPr>
          <w:caps w:val="0"/>
        </w:rPr>
      </w:pPr>
      <w:r w:rsidRPr="00045014">
        <w:rPr>
          <w:caps w:val="0"/>
        </w:rPr>
        <w:t>Рис.3.1.  Схема «дерева целей» организации</w:t>
      </w:r>
    </w:p>
    <w:p w14:paraId="606B0153" w14:textId="77777777" w:rsidR="00A17B34" w:rsidRDefault="00A17B34" w:rsidP="00A17B34">
      <w:pPr>
        <w:spacing w:line="240" w:lineRule="auto"/>
        <w:ind w:left="720"/>
        <w:contextualSpacing/>
        <w:rPr>
          <w:caps w:val="0"/>
          <w:sz w:val="24"/>
        </w:rPr>
      </w:pPr>
    </w:p>
    <w:p w14:paraId="041EC08C" w14:textId="77777777" w:rsidR="00A17B34" w:rsidRPr="00045014" w:rsidRDefault="00A17B34" w:rsidP="00A17B34">
      <w:pPr>
        <w:spacing w:line="240" w:lineRule="auto"/>
        <w:ind w:left="720"/>
        <w:contextualSpacing/>
        <w:rPr>
          <w:caps w:val="0"/>
          <w:sz w:val="24"/>
        </w:rPr>
      </w:pPr>
      <w:r w:rsidRPr="00045014">
        <w:rPr>
          <w:caps w:val="0"/>
          <w:sz w:val="24"/>
        </w:rPr>
        <w:t>Таблица 3.1</w:t>
      </w:r>
    </w:p>
    <w:p w14:paraId="2ACD63D9" w14:textId="77777777" w:rsidR="00A17B34" w:rsidRPr="00045014" w:rsidRDefault="00A17B34" w:rsidP="00A17B34">
      <w:pPr>
        <w:spacing w:line="240" w:lineRule="auto"/>
        <w:contextualSpacing/>
        <w:jc w:val="center"/>
        <w:rPr>
          <w:caps w:val="0"/>
          <w:sz w:val="24"/>
        </w:rPr>
      </w:pPr>
      <w:r w:rsidRPr="00045014">
        <w:rPr>
          <w:caps w:val="0"/>
          <w:sz w:val="24"/>
        </w:rPr>
        <w:t>Содержание «дерева целей»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7371"/>
      </w:tblGrid>
      <w:tr w:rsidR="00A17B34" w:rsidRPr="00045014" w14:paraId="1F3A3540" w14:textId="77777777" w:rsidTr="002C6EA9">
        <w:tc>
          <w:tcPr>
            <w:tcW w:w="959" w:type="dxa"/>
            <w:shd w:val="clear" w:color="auto" w:fill="auto"/>
          </w:tcPr>
          <w:p w14:paraId="247C3D0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Номер уровня</w:t>
            </w:r>
          </w:p>
        </w:tc>
        <w:tc>
          <w:tcPr>
            <w:tcW w:w="1134" w:type="dxa"/>
            <w:shd w:val="clear" w:color="auto" w:fill="auto"/>
          </w:tcPr>
          <w:p w14:paraId="4D3DC3B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Номер цели</w:t>
            </w:r>
          </w:p>
        </w:tc>
        <w:tc>
          <w:tcPr>
            <w:tcW w:w="7371" w:type="dxa"/>
            <w:shd w:val="clear" w:color="auto" w:fill="auto"/>
          </w:tcPr>
          <w:p w14:paraId="5589B6E4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Наименование цели</w:t>
            </w:r>
          </w:p>
        </w:tc>
      </w:tr>
      <w:tr w:rsidR="00A17B34" w:rsidRPr="00045014" w14:paraId="216E0CD1" w14:textId="77777777" w:rsidTr="002C6EA9">
        <w:tc>
          <w:tcPr>
            <w:tcW w:w="959" w:type="dxa"/>
            <w:shd w:val="clear" w:color="auto" w:fill="auto"/>
          </w:tcPr>
          <w:p w14:paraId="1719ABB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EDD990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14:paraId="2644333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Миссия</w:t>
            </w:r>
          </w:p>
        </w:tc>
      </w:tr>
      <w:tr w:rsidR="00A17B34" w:rsidRPr="00045014" w14:paraId="2841697D" w14:textId="77777777" w:rsidTr="002C6EA9">
        <w:tc>
          <w:tcPr>
            <w:tcW w:w="959" w:type="dxa"/>
            <w:shd w:val="clear" w:color="auto" w:fill="auto"/>
          </w:tcPr>
          <w:p w14:paraId="15EE721D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9C813F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</w:t>
            </w:r>
          </w:p>
          <w:p w14:paraId="4A174F5D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</w:t>
            </w:r>
          </w:p>
          <w:p w14:paraId="7B4C77D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3F9DE013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Рост организации.</w:t>
            </w:r>
          </w:p>
          <w:p w14:paraId="26AA0DA6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Совершенствование маркетинговой стратегии.</w:t>
            </w:r>
          </w:p>
          <w:p w14:paraId="64DA5D7D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Повышение экономической эффективности деятельности предприятия.</w:t>
            </w:r>
          </w:p>
        </w:tc>
      </w:tr>
      <w:tr w:rsidR="00A17B34" w:rsidRPr="00045014" w14:paraId="0E8F109F" w14:textId="77777777" w:rsidTr="002C6EA9">
        <w:tc>
          <w:tcPr>
            <w:tcW w:w="959" w:type="dxa"/>
            <w:shd w:val="clear" w:color="auto" w:fill="auto"/>
          </w:tcPr>
          <w:p w14:paraId="7078BB8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2BED8B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</w:t>
            </w:r>
          </w:p>
          <w:p w14:paraId="4E8D1157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1.2</w:t>
            </w:r>
          </w:p>
          <w:p w14:paraId="14DF122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2.1</w:t>
            </w:r>
          </w:p>
          <w:p w14:paraId="4CC8D41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2.2</w:t>
            </w:r>
          </w:p>
          <w:p w14:paraId="4F7E23D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2.3</w:t>
            </w:r>
          </w:p>
          <w:p w14:paraId="3532D27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3.1</w:t>
            </w:r>
          </w:p>
          <w:p w14:paraId="79C1F340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3.2</w:t>
            </w:r>
          </w:p>
          <w:p w14:paraId="209DE96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3.3</w:t>
            </w:r>
          </w:p>
        </w:tc>
        <w:tc>
          <w:tcPr>
            <w:tcW w:w="7371" w:type="dxa"/>
            <w:shd w:val="clear" w:color="auto" w:fill="auto"/>
          </w:tcPr>
          <w:p w14:paraId="650F8701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Снижение текучести кадров.</w:t>
            </w:r>
          </w:p>
          <w:p w14:paraId="1FBB1DDD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Отбор и подготовка кадров.</w:t>
            </w:r>
          </w:p>
          <w:p w14:paraId="68755B5C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Увеличение рынка сбыта.</w:t>
            </w:r>
          </w:p>
          <w:p w14:paraId="793EBB79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Закупка качественного товара.</w:t>
            </w:r>
          </w:p>
          <w:p w14:paraId="76AB161A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Совершенствование организации сбыта.</w:t>
            </w:r>
          </w:p>
          <w:p w14:paraId="1C7BDB1C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Увеличение объёма продаж.</w:t>
            </w:r>
          </w:p>
          <w:p w14:paraId="569177CB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Снижение материальных издержек.</w:t>
            </w:r>
          </w:p>
          <w:p w14:paraId="25AD908C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Повышение квалификации сотрудников.</w:t>
            </w:r>
          </w:p>
        </w:tc>
      </w:tr>
      <w:tr w:rsidR="00A17B34" w:rsidRPr="00045014" w14:paraId="5B13C0AD" w14:textId="77777777" w:rsidTr="002C6EA9">
        <w:tc>
          <w:tcPr>
            <w:tcW w:w="959" w:type="dxa"/>
            <w:shd w:val="clear" w:color="auto" w:fill="auto"/>
          </w:tcPr>
          <w:p w14:paraId="217D5B5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126A9B8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1.1.1</w:t>
            </w:r>
          </w:p>
          <w:p w14:paraId="2349D4C2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1.2.1</w:t>
            </w:r>
          </w:p>
          <w:p w14:paraId="6273D2F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2.1.1</w:t>
            </w:r>
          </w:p>
          <w:p w14:paraId="107057CC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2.3.1</w:t>
            </w:r>
          </w:p>
          <w:p w14:paraId="40E4E455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2.3.2</w:t>
            </w:r>
          </w:p>
          <w:p w14:paraId="281865B3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3.1.1</w:t>
            </w:r>
          </w:p>
          <w:p w14:paraId="4B024F2E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3.2.1</w:t>
            </w:r>
          </w:p>
          <w:p w14:paraId="32A478AB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3.3.1</w:t>
            </w:r>
          </w:p>
          <w:p w14:paraId="6AB6139B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3.3.2</w:t>
            </w:r>
          </w:p>
          <w:p w14:paraId="661B193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3.3.3</w:t>
            </w:r>
          </w:p>
        </w:tc>
        <w:tc>
          <w:tcPr>
            <w:tcW w:w="7371" w:type="dxa"/>
            <w:shd w:val="clear" w:color="auto" w:fill="auto"/>
          </w:tcPr>
          <w:p w14:paraId="38A25E9E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Удовлетворение потребностей сотрудников.</w:t>
            </w:r>
          </w:p>
          <w:p w14:paraId="4814A9DE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Совершенствование организации подбора кадров.</w:t>
            </w:r>
          </w:p>
          <w:p w14:paraId="5BC574A6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Завоевание новых рынков.</w:t>
            </w:r>
          </w:p>
          <w:p w14:paraId="4118FDB0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Внедрение новых методов презентации товара.</w:t>
            </w:r>
          </w:p>
          <w:p w14:paraId="76C92CAA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Повышение качества работы с клиентами.</w:t>
            </w:r>
          </w:p>
          <w:p w14:paraId="1EC36CE5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Расширение ассортимента товара.</w:t>
            </w:r>
          </w:p>
          <w:p w14:paraId="4A355FD6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Снижение транспортных доходов.</w:t>
            </w:r>
          </w:p>
          <w:p w14:paraId="7CAA7BFD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Обучение на семинарах маркетингу, психологии.</w:t>
            </w:r>
          </w:p>
          <w:p w14:paraId="3363A4A7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Периодическая проверка уровня квалификации сотрудников.</w:t>
            </w:r>
          </w:p>
          <w:p w14:paraId="10B06B5E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Участие в международных встречах по обмену опытом.</w:t>
            </w:r>
          </w:p>
        </w:tc>
      </w:tr>
      <w:tr w:rsidR="00A17B34" w:rsidRPr="00045014" w14:paraId="756F3931" w14:textId="77777777" w:rsidTr="002C6EA9">
        <w:tc>
          <w:tcPr>
            <w:tcW w:w="959" w:type="dxa"/>
            <w:shd w:val="clear" w:color="auto" w:fill="auto"/>
          </w:tcPr>
          <w:p w14:paraId="1FD38A4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16CD968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1.1.1.1</w:t>
            </w:r>
          </w:p>
          <w:p w14:paraId="17DD17D1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1.1.1.2</w:t>
            </w:r>
          </w:p>
          <w:p w14:paraId="17E766C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1.2.1.1</w:t>
            </w:r>
          </w:p>
          <w:p w14:paraId="235E7619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3.3.1.1</w:t>
            </w:r>
          </w:p>
        </w:tc>
        <w:tc>
          <w:tcPr>
            <w:tcW w:w="7371" w:type="dxa"/>
            <w:shd w:val="clear" w:color="auto" w:fill="auto"/>
          </w:tcPr>
          <w:p w14:paraId="79E57173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Создание благоприятной атмосферы в офисе.</w:t>
            </w:r>
          </w:p>
          <w:p w14:paraId="723E36D8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Внедрение новых систем поощрения.</w:t>
            </w:r>
          </w:p>
          <w:p w14:paraId="57CAF63A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Использование тестов и анкет при приёме на работу.</w:t>
            </w:r>
          </w:p>
          <w:p w14:paraId="2054EF5B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Покупка видеосистемы для показа обучающих фильмов.</w:t>
            </w:r>
          </w:p>
        </w:tc>
      </w:tr>
      <w:tr w:rsidR="00A17B34" w:rsidRPr="00045014" w14:paraId="382C1E47" w14:textId="77777777" w:rsidTr="002C6EA9">
        <w:tc>
          <w:tcPr>
            <w:tcW w:w="959" w:type="dxa"/>
            <w:shd w:val="clear" w:color="auto" w:fill="auto"/>
          </w:tcPr>
          <w:p w14:paraId="46F2036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D79C1AA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1.1.1.1.1</w:t>
            </w:r>
          </w:p>
          <w:p w14:paraId="53076D86" w14:textId="77777777" w:rsidR="00A17B34" w:rsidRPr="00045014" w:rsidRDefault="00A17B34" w:rsidP="002C6EA9">
            <w:pPr>
              <w:spacing w:line="240" w:lineRule="auto"/>
              <w:contextualSpacing/>
              <w:jc w:val="center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1.1.1.1.2</w:t>
            </w:r>
          </w:p>
        </w:tc>
        <w:tc>
          <w:tcPr>
            <w:tcW w:w="7371" w:type="dxa"/>
            <w:shd w:val="clear" w:color="auto" w:fill="auto"/>
          </w:tcPr>
          <w:p w14:paraId="5F01948E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Коллективные выезды на природу.</w:t>
            </w:r>
          </w:p>
          <w:p w14:paraId="5AACF47C" w14:textId="77777777" w:rsidR="00A17B34" w:rsidRPr="00045014" w:rsidRDefault="00A17B34" w:rsidP="002C6EA9">
            <w:pPr>
              <w:spacing w:line="240" w:lineRule="auto"/>
              <w:contextualSpacing/>
              <w:jc w:val="left"/>
              <w:rPr>
                <w:caps w:val="0"/>
                <w:sz w:val="24"/>
              </w:rPr>
            </w:pPr>
            <w:r w:rsidRPr="00045014">
              <w:rPr>
                <w:caps w:val="0"/>
                <w:sz w:val="24"/>
              </w:rPr>
              <w:t>Посещение культурно-массовых мероприятий.</w:t>
            </w:r>
          </w:p>
        </w:tc>
      </w:tr>
    </w:tbl>
    <w:p w14:paraId="0F924C7C" w14:textId="77777777" w:rsidR="00A17B34" w:rsidRPr="00045014" w:rsidRDefault="00A17B34" w:rsidP="00A17B34">
      <w:pPr>
        <w:spacing w:line="240" w:lineRule="auto"/>
        <w:ind w:firstLine="567"/>
        <w:contextualSpacing/>
        <w:jc w:val="both"/>
        <w:rPr>
          <w:bCs/>
          <w:caps w:val="0"/>
          <w:szCs w:val="28"/>
        </w:rPr>
      </w:pPr>
    </w:p>
    <w:p w14:paraId="7A8CD77B" w14:textId="77777777" w:rsidR="00A17B34" w:rsidRPr="00E03703" w:rsidRDefault="00A17B34" w:rsidP="00A17B3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1" w:name="_Hlk195926034"/>
      <w:r w:rsidRPr="00E03703">
        <w:rPr>
          <w:b/>
          <w:caps w:val="0"/>
          <w:color w:val="000000" w:themeColor="text1"/>
        </w:rPr>
        <w:t>Задание 4</w:t>
      </w:r>
    </w:p>
    <w:bookmarkEnd w:id="1"/>
    <w:p w14:paraId="689C1C69" w14:textId="67E231CA" w:rsidR="00A17B34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  <w:r w:rsidRPr="00E03703">
        <w:rPr>
          <w:caps w:val="0"/>
          <w:color w:val="000000" w:themeColor="text1"/>
          <w:lang w:eastAsia="en-US"/>
        </w:rPr>
        <w:t>Учитывая данные, представленные в таблице 4.1, оцените качество плана производства, продажи по товарам и в целом по предприятию.</w:t>
      </w:r>
    </w:p>
    <w:p w14:paraId="6B9CF450" w14:textId="77777777" w:rsidR="00AA744D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182A4258" w14:textId="65555223" w:rsidR="00AA744D" w:rsidRPr="00E03703" w:rsidRDefault="00AA744D" w:rsidP="00AA744D">
      <w:pPr>
        <w:widowControl w:val="0"/>
        <w:autoSpaceDE w:val="0"/>
        <w:autoSpaceDN w:val="0"/>
        <w:spacing w:before="6" w:line="240" w:lineRule="auto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4.1</w:t>
      </w: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1618"/>
        <w:gridCol w:w="1623"/>
        <w:gridCol w:w="1618"/>
        <w:gridCol w:w="1623"/>
      </w:tblGrid>
      <w:tr w:rsidR="00D86D64" w:rsidRPr="00E03703" w14:paraId="155B0F33" w14:textId="77777777" w:rsidTr="002C6EA9">
        <w:trPr>
          <w:trHeight w:val="551"/>
        </w:trPr>
        <w:tc>
          <w:tcPr>
            <w:tcW w:w="2453" w:type="dxa"/>
          </w:tcPr>
          <w:p w14:paraId="283FDE58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before="131" w:line="240" w:lineRule="auto"/>
              <w:ind w:left="902" w:right="89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Товар</w:t>
            </w:r>
          </w:p>
        </w:tc>
        <w:tc>
          <w:tcPr>
            <w:tcW w:w="3241" w:type="dxa"/>
            <w:gridSpan w:val="2"/>
          </w:tcPr>
          <w:p w14:paraId="3541AE8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68" w:lineRule="exact"/>
              <w:ind w:left="264" w:right="25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Объем</w:t>
            </w:r>
            <w:r w:rsidRPr="00E03703">
              <w:rPr>
                <w:caps w:val="0"/>
                <w:color w:val="000000" w:themeColor="text1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производства,</w:t>
            </w:r>
            <w:r w:rsidRPr="00E03703">
              <w:rPr>
                <w:caps w:val="0"/>
                <w:color w:val="000000" w:themeColor="text1"/>
                <w:spacing w:val="-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тыс.</w:t>
            </w:r>
          </w:p>
          <w:p w14:paraId="33D18C1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before="2" w:line="261" w:lineRule="exact"/>
              <w:ind w:left="258" w:right="25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руб.</w:t>
            </w:r>
          </w:p>
        </w:tc>
        <w:tc>
          <w:tcPr>
            <w:tcW w:w="3241" w:type="dxa"/>
            <w:gridSpan w:val="2"/>
          </w:tcPr>
          <w:p w14:paraId="08F76143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before="131" w:line="240" w:lineRule="auto"/>
              <w:ind w:left="349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Объем продаж,</w:t>
            </w:r>
            <w:r w:rsidRPr="00E03703">
              <w:rPr>
                <w:caps w:val="0"/>
                <w:color w:val="000000" w:themeColor="text1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тыс.</w:t>
            </w:r>
            <w:r w:rsidRPr="00E03703">
              <w:rPr>
                <w:caps w:val="0"/>
                <w:color w:val="000000" w:themeColor="text1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руб.</w:t>
            </w:r>
          </w:p>
        </w:tc>
      </w:tr>
      <w:tr w:rsidR="00D86D64" w:rsidRPr="00E03703" w14:paraId="4E2080AB" w14:textId="77777777" w:rsidTr="002C6EA9">
        <w:trPr>
          <w:trHeight w:val="277"/>
        </w:trPr>
        <w:tc>
          <w:tcPr>
            <w:tcW w:w="2453" w:type="dxa"/>
          </w:tcPr>
          <w:p w14:paraId="6162D26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1618" w:type="dxa"/>
          </w:tcPr>
          <w:p w14:paraId="272F4A3C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22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150</w:t>
            </w:r>
          </w:p>
        </w:tc>
        <w:tc>
          <w:tcPr>
            <w:tcW w:w="1623" w:type="dxa"/>
          </w:tcPr>
          <w:p w14:paraId="5C3FA0D5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123</w:t>
            </w:r>
          </w:p>
        </w:tc>
        <w:tc>
          <w:tcPr>
            <w:tcW w:w="1618" w:type="dxa"/>
          </w:tcPr>
          <w:p w14:paraId="1009FEB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150</w:t>
            </w:r>
          </w:p>
        </w:tc>
        <w:tc>
          <w:tcPr>
            <w:tcW w:w="1623" w:type="dxa"/>
          </w:tcPr>
          <w:p w14:paraId="6A7CBB0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6" w:right="6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118</w:t>
            </w:r>
          </w:p>
        </w:tc>
      </w:tr>
      <w:tr w:rsidR="00D86D64" w:rsidRPr="00E03703" w14:paraId="31845FE8" w14:textId="77777777" w:rsidTr="002C6EA9">
        <w:trPr>
          <w:trHeight w:val="277"/>
        </w:trPr>
        <w:tc>
          <w:tcPr>
            <w:tcW w:w="2453" w:type="dxa"/>
          </w:tcPr>
          <w:p w14:paraId="4FF4FAA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1618" w:type="dxa"/>
          </w:tcPr>
          <w:p w14:paraId="044002E1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81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86</w:t>
            </w:r>
          </w:p>
        </w:tc>
        <w:tc>
          <w:tcPr>
            <w:tcW w:w="1623" w:type="dxa"/>
          </w:tcPr>
          <w:p w14:paraId="26BB260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86</w:t>
            </w:r>
          </w:p>
        </w:tc>
        <w:tc>
          <w:tcPr>
            <w:tcW w:w="1618" w:type="dxa"/>
          </w:tcPr>
          <w:p w14:paraId="74AF1F3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86</w:t>
            </w:r>
          </w:p>
        </w:tc>
        <w:tc>
          <w:tcPr>
            <w:tcW w:w="1623" w:type="dxa"/>
          </w:tcPr>
          <w:p w14:paraId="7D4DECD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80</w:t>
            </w:r>
          </w:p>
        </w:tc>
      </w:tr>
      <w:tr w:rsidR="00D86D64" w:rsidRPr="00E03703" w14:paraId="4A0D34BE" w14:textId="77777777" w:rsidTr="002C6EA9">
        <w:trPr>
          <w:trHeight w:val="273"/>
        </w:trPr>
        <w:tc>
          <w:tcPr>
            <w:tcW w:w="2453" w:type="dxa"/>
          </w:tcPr>
          <w:p w14:paraId="3E6012BC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1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</w:t>
            </w:r>
          </w:p>
        </w:tc>
        <w:tc>
          <w:tcPr>
            <w:tcW w:w="1618" w:type="dxa"/>
          </w:tcPr>
          <w:p w14:paraId="06BB8CC5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right="681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58</w:t>
            </w:r>
          </w:p>
        </w:tc>
        <w:tc>
          <w:tcPr>
            <w:tcW w:w="1623" w:type="dxa"/>
          </w:tcPr>
          <w:p w14:paraId="64140634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57</w:t>
            </w:r>
          </w:p>
        </w:tc>
        <w:tc>
          <w:tcPr>
            <w:tcW w:w="1618" w:type="dxa"/>
          </w:tcPr>
          <w:p w14:paraId="6F3EF246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4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58</w:t>
            </w:r>
          </w:p>
        </w:tc>
        <w:tc>
          <w:tcPr>
            <w:tcW w:w="1623" w:type="dxa"/>
          </w:tcPr>
          <w:p w14:paraId="5CE14B28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57</w:t>
            </w:r>
          </w:p>
        </w:tc>
      </w:tr>
      <w:tr w:rsidR="00D86D64" w:rsidRPr="00E03703" w14:paraId="5D850D46" w14:textId="77777777" w:rsidTr="002C6EA9">
        <w:trPr>
          <w:trHeight w:val="277"/>
        </w:trPr>
        <w:tc>
          <w:tcPr>
            <w:tcW w:w="2453" w:type="dxa"/>
          </w:tcPr>
          <w:p w14:paraId="77AD367C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D</w:t>
            </w:r>
          </w:p>
        </w:tc>
        <w:tc>
          <w:tcPr>
            <w:tcW w:w="1618" w:type="dxa"/>
          </w:tcPr>
          <w:p w14:paraId="4B102E9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22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789</w:t>
            </w:r>
          </w:p>
        </w:tc>
        <w:tc>
          <w:tcPr>
            <w:tcW w:w="1623" w:type="dxa"/>
          </w:tcPr>
          <w:p w14:paraId="46D8B804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800</w:t>
            </w:r>
          </w:p>
        </w:tc>
        <w:tc>
          <w:tcPr>
            <w:tcW w:w="1618" w:type="dxa"/>
          </w:tcPr>
          <w:p w14:paraId="031844C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789</w:t>
            </w:r>
          </w:p>
        </w:tc>
        <w:tc>
          <w:tcPr>
            <w:tcW w:w="1623" w:type="dxa"/>
          </w:tcPr>
          <w:p w14:paraId="5513392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6" w:right="6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790</w:t>
            </w:r>
          </w:p>
        </w:tc>
      </w:tr>
      <w:tr w:rsidR="00D86D64" w:rsidRPr="00E03703" w14:paraId="2CFF6A55" w14:textId="77777777" w:rsidTr="002C6EA9">
        <w:trPr>
          <w:trHeight w:val="273"/>
        </w:trPr>
        <w:tc>
          <w:tcPr>
            <w:tcW w:w="2453" w:type="dxa"/>
          </w:tcPr>
          <w:p w14:paraId="545B216D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E</w:t>
            </w:r>
          </w:p>
        </w:tc>
        <w:tc>
          <w:tcPr>
            <w:tcW w:w="1618" w:type="dxa"/>
          </w:tcPr>
          <w:p w14:paraId="471E3B1F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right="681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64</w:t>
            </w:r>
          </w:p>
        </w:tc>
        <w:tc>
          <w:tcPr>
            <w:tcW w:w="1623" w:type="dxa"/>
          </w:tcPr>
          <w:p w14:paraId="6DCEFD0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68</w:t>
            </w:r>
          </w:p>
        </w:tc>
        <w:tc>
          <w:tcPr>
            <w:tcW w:w="1618" w:type="dxa"/>
          </w:tcPr>
          <w:p w14:paraId="38CD336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4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64</w:t>
            </w:r>
          </w:p>
        </w:tc>
        <w:tc>
          <w:tcPr>
            <w:tcW w:w="1623" w:type="dxa"/>
          </w:tcPr>
          <w:p w14:paraId="3339019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60</w:t>
            </w:r>
          </w:p>
        </w:tc>
      </w:tr>
      <w:tr w:rsidR="00D86D64" w:rsidRPr="00E03703" w14:paraId="6D11A6E6" w14:textId="77777777" w:rsidTr="002C6EA9">
        <w:trPr>
          <w:trHeight w:val="277"/>
        </w:trPr>
        <w:tc>
          <w:tcPr>
            <w:tcW w:w="2453" w:type="dxa"/>
          </w:tcPr>
          <w:p w14:paraId="5D9EFC3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F</w:t>
            </w:r>
          </w:p>
        </w:tc>
        <w:tc>
          <w:tcPr>
            <w:tcW w:w="1618" w:type="dxa"/>
          </w:tcPr>
          <w:p w14:paraId="373FCDA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22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231</w:t>
            </w:r>
          </w:p>
        </w:tc>
        <w:tc>
          <w:tcPr>
            <w:tcW w:w="1623" w:type="dxa"/>
          </w:tcPr>
          <w:p w14:paraId="25C19EE4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230</w:t>
            </w:r>
          </w:p>
        </w:tc>
        <w:tc>
          <w:tcPr>
            <w:tcW w:w="1618" w:type="dxa"/>
          </w:tcPr>
          <w:p w14:paraId="0FF96A25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231</w:t>
            </w:r>
          </w:p>
        </w:tc>
        <w:tc>
          <w:tcPr>
            <w:tcW w:w="1623" w:type="dxa"/>
          </w:tcPr>
          <w:p w14:paraId="6E69D4B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6" w:right="6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225</w:t>
            </w:r>
          </w:p>
        </w:tc>
      </w:tr>
      <w:tr w:rsidR="00D86D64" w:rsidRPr="00E03703" w14:paraId="233D3691" w14:textId="77777777" w:rsidTr="002C6EA9">
        <w:trPr>
          <w:trHeight w:val="277"/>
        </w:trPr>
        <w:tc>
          <w:tcPr>
            <w:tcW w:w="2453" w:type="dxa"/>
          </w:tcPr>
          <w:p w14:paraId="593CB7A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G</w:t>
            </w:r>
          </w:p>
        </w:tc>
        <w:tc>
          <w:tcPr>
            <w:tcW w:w="1618" w:type="dxa"/>
          </w:tcPr>
          <w:p w14:paraId="095F0D8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22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458</w:t>
            </w:r>
          </w:p>
        </w:tc>
        <w:tc>
          <w:tcPr>
            <w:tcW w:w="1623" w:type="dxa"/>
          </w:tcPr>
          <w:p w14:paraId="1E97289F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465</w:t>
            </w:r>
          </w:p>
        </w:tc>
        <w:tc>
          <w:tcPr>
            <w:tcW w:w="1618" w:type="dxa"/>
          </w:tcPr>
          <w:p w14:paraId="27FE2C2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458</w:t>
            </w:r>
          </w:p>
        </w:tc>
        <w:tc>
          <w:tcPr>
            <w:tcW w:w="1623" w:type="dxa"/>
          </w:tcPr>
          <w:p w14:paraId="5CF0F6E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6" w:right="6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400</w:t>
            </w:r>
          </w:p>
        </w:tc>
      </w:tr>
      <w:tr w:rsidR="00D86D64" w:rsidRPr="00E03703" w14:paraId="60419FF3" w14:textId="77777777" w:rsidTr="002C6EA9">
        <w:trPr>
          <w:trHeight w:val="273"/>
        </w:trPr>
        <w:tc>
          <w:tcPr>
            <w:tcW w:w="2453" w:type="dxa"/>
          </w:tcPr>
          <w:p w14:paraId="7E631E0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I</w:t>
            </w:r>
          </w:p>
        </w:tc>
        <w:tc>
          <w:tcPr>
            <w:tcW w:w="1618" w:type="dxa"/>
          </w:tcPr>
          <w:p w14:paraId="3B8506E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right="681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21</w:t>
            </w:r>
          </w:p>
        </w:tc>
        <w:tc>
          <w:tcPr>
            <w:tcW w:w="1623" w:type="dxa"/>
          </w:tcPr>
          <w:p w14:paraId="7967BE6F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20</w:t>
            </w:r>
          </w:p>
        </w:tc>
        <w:tc>
          <w:tcPr>
            <w:tcW w:w="1618" w:type="dxa"/>
          </w:tcPr>
          <w:p w14:paraId="1C01B0B2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4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21</w:t>
            </w:r>
          </w:p>
        </w:tc>
        <w:tc>
          <w:tcPr>
            <w:tcW w:w="1623" w:type="dxa"/>
          </w:tcPr>
          <w:p w14:paraId="07E4669F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15</w:t>
            </w:r>
          </w:p>
        </w:tc>
      </w:tr>
      <w:tr w:rsidR="00D86D64" w:rsidRPr="00E03703" w14:paraId="2F0AEB2F" w14:textId="77777777" w:rsidTr="002C6EA9">
        <w:trPr>
          <w:trHeight w:val="278"/>
        </w:trPr>
        <w:tc>
          <w:tcPr>
            <w:tcW w:w="2453" w:type="dxa"/>
          </w:tcPr>
          <w:p w14:paraId="50A22456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K</w:t>
            </w:r>
          </w:p>
        </w:tc>
        <w:tc>
          <w:tcPr>
            <w:tcW w:w="1618" w:type="dxa"/>
          </w:tcPr>
          <w:p w14:paraId="7758E921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right="681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</w:t>
            </w:r>
          </w:p>
        </w:tc>
        <w:tc>
          <w:tcPr>
            <w:tcW w:w="1623" w:type="dxa"/>
          </w:tcPr>
          <w:p w14:paraId="28F49AC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</w:t>
            </w:r>
          </w:p>
        </w:tc>
        <w:tc>
          <w:tcPr>
            <w:tcW w:w="1618" w:type="dxa"/>
          </w:tcPr>
          <w:p w14:paraId="4AE2FE5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4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23</w:t>
            </w:r>
          </w:p>
        </w:tc>
        <w:tc>
          <w:tcPr>
            <w:tcW w:w="1623" w:type="dxa"/>
          </w:tcPr>
          <w:p w14:paraId="014429F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607" w:right="60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22</w:t>
            </w:r>
          </w:p>
        </w:tc>
      </w:tr>
      <w:tr w:rsidR="00D86D64" w:rsidRPr="00E03703" w14:paraId="40D6C776" w14:textId="77777777" w:rsidTr="002C6EA9">
        <w:trPr>
          <w:trHeight w:val="273"/>
        </w:trPr>
        <w:tc>
          <w:tcPr>
            <w:tcW w:w="2453" w:type="dxa"/>
          </w:tcPr>
          <w:p w14:paraId="50ED269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L</w:t>
            </w:r>
          </w:p>
        </w:tc>
        <w:tc>
          <w:tcPr>
            <w:tcW w:w="1618" w:type="dxa"/>
          </w:tcPr>
          <w:p w14:paraId="34EF57C0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right="622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472</w:t>
            </w:r>
          </w:p>
        </w:tc>
        <w:tc>
          <w:tcPr>
            <w:tcW w:w="1623" w:type="dxa"/>
          </w:tcPr>
          <w:p w14:paraId="5D06228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7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480</w:t>
            </w:r>
          </w:p>
        </w:tc>
        <w:tc>
          <w:tcPr>
            <w:tcW w:w="1618" w:type="dxa"/>
          </w:tcPr>
          <w:p w14:paraId="4F67CE0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4" w:right="60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472</w:t>
            </w:r>
          </w:p>
        </w:tc>
        <w:tc>
          <w:tcPr>
            <w:tcW w:w="1623" w:type="dxa"/>
          </w:tcPr>
          <w:p w14:paraId="5C58418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606" w:right="6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472</w:t>
            </w:r>
          </w:p>
        </w:tc>
      </w:tr>
    </w:tbl>
    <w:p w14:paraId="0AAED788" w14:textId="77777777" w:rsidR="00AA744D" w:rsidRPr="00E03703" w:rsidRDefault="00AA744D" w:rsidP="00AA744D">
      <w:pPr>
        <w:widowControl w:val="0"/>
        <w:autoSpaceDE w:val="0"/>
        <w:autoSpaceDN w:val="0"/>
        <w:spacing w:before="8" w:line="240" w:lineRule="auto"/>
        <w:jc w:val="left"/>
        <w:rPr>
          <w:caps w:val="0"/>
          <w:color w:val="000000" w:themeColor="text1"/>
          <w:sz w:val="27"/>
          <w:szCs w:val="28"/>
          <w:lang w:eastAsia="en-US"/>
        </w:rPr>
      </w:pPr>
    </w:p>
    <w:p w14:paraId="13AF9E3D" w14:textId="77777777" w:rsidR="00D86D64" w:rsidRPr="00E03703" w:rsidRDefault="00D86D64" w:rsidP="00AA744D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2" w:name="_Hlk195926095"/>
    </w:p>
    <w:p w14:paraId="50572BF3" w14:textId="041423D7" w:rsidR="00AA744D" w:rsidRPr="00E03703" w:rsidRDefault="00AA744D" w:rsidP="00AA744D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r w:rsidRPr="00E03703">
        <w:rPr>
          <w:b/>
          <w:caps w:val="0"/>
          <w:color w:val="000000" w:themeColor="text1"/>
        </w:rPr>
        <w:t>Задание 5</w:t>
      </w:r>
    </w:p>
    <w:bookmarkEnd w:id="2"/>
    <w:p w14:paraId="0BF16665" w14:textId="73A53CA0" w:rsidR="00AA744D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  <w:r w:rsidRPr="00E03703">
        <w:rPr>
          <w:caps w:val="0"/>
          <w:color w:val="000000" w:themeColor="text1"/>
          <w:lang w:eastAsia="en-US"/>
        </w:rPr>
        <w:t>Составьте расписание выполнения работ для одного рабочего места</w:t>
      </w:r>
      <w:r w:rsidR="00D86D64" w:rsidRPr="00E03703">
        <w:rPr>
          <w:caps w:val="0"/>
          <w:color w:val="000000" w:themeColor="text1"/>
          <w:lang w:eastAsia="en-US"/>
        </w:rPr>
        <w:t xml:space="preserve"> методом назначения приоритетов</w:t>
      </w:r>
      <w:r w:rsidRPr="00E03703">
        <w:rPr>
          <w:caps w:val="0"/>
          <w:color w:val="000000" w:themeColor="text1"/>
          <w:lang w:eastAsia="en-US"/>
        </w:rPr>
        <w:t>.</w:t>
      </w:r>
    </w:p>
    <w:p w14:paraId="549D0AEA" w14:textId="69B9961B" w:rsidR="00AA744D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0FC07290" w14:textId="12C7B88D" w:rsidR="00AA744D" w:rsidRPr="00E03703" w:rsidRDefault="00AA744D" w:rsidP="00AA744D">
      <w:pPr>
        <w:spacing w:line="240" w:lineRule="auto"/>
        <w:contextualSpacing/>
        <w:rPr>
          <w:caps w:val="0"/>
          <w:color w:val="000000" w:themeColor="text1"/>
          <w:lang w:eastAsia="en-US"/>
        </w:rPr>
      </w:pPr>
      <w:r w:rsidRPr="00E03703">
        <w:rPr>
          <w:caps w:val="0"/>
          <w:color w:val="000000" w:themeColor="text1"/>
          <w:lang w:eastAsia="en-US"/>
        </w:rPr>
        <w:t>Таблица 5.1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2429"/>
        <w:gridCol w:w="5434"/>
      </w:tblGrid>
      <w:tr w:rsidR="00D86D64" w:rsidRPr="00E03703" w14:paraId="683C1854" w14:textId="77777777" w:rsidTr="002C6EA9">
        <w:trPr>
          <w:trHeight w:val="277"/>
        </w:trPr>
        <w:tc>
          <w:tcPr>
            <w:tcW w:w="1426" w:type="dxa"/>
          </w:tcPr>
          <w:p w14:paraId="308787CF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419" w:right="41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Заказ</w:t>
            </w:r>
          </w:p>
        </w:tc>
        <w:tc>
          <w:tcPr>
            <w:tcW w:w="2429" w:type="dxa"/>
          </w:tcPr>
          <w:p w14:paraId="5A71DDF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87" w:right="6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Время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выполнения</w:t>
            </w:r>
          </w:p>
        </w:tc>
        <w:tc>
          <w:tcPr>
            <w:tcW w:w="5434" w:type="dxa"/>
          </w:tcPr>
          <w:p w14:paraId="5D5D8820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389" w:right="37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Дата,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которой</w:t>
            </w:r>
            <w:r w:rsidRPr="00E03703">
              <w:rPr>
                <w:caps w:val="0"/>
                <w:color w:val="000000" w:themeColor="text1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должен быть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выполнен</w:t>
            </w:r>
            <w:r w:rsidRPr="00E03703">
              <w:rPr>
                <w:caps w:val="0"/>
                <w:color w:val="000000" w:themeColor="text1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заказ</w:t>
            </w:r>
          </w:p>
        </w:tc>
      </w:tr>
      <w:tr w:rsidR="00D86D64" w:rsidRPr="00E03703" w14:paraId="36402A5B" w14:textId="77777777" w:rsidTr="002C6EA9">
        <w:trPr>
          <w:trHeight w:val="273"/>
        </w:trPr>
        <w:tc>
          <w:tcPr>
            <w:tcW w:w="1426" w:type="dxa"/>
          </w:tcPr>
          <w:p w14:paraId="647E2D26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2429" w:type="dxa"/>
          </w:tcPr>
          <w:p w14:paraId="5796F474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5434" w:type="dxa"/>
          </w:tcPr>
          <w:p w14:paraId="552CE453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1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</w:tr>
      <w:tr w:rsidR="00D86D64" w:rsidRPr="00E03703" w14:paraId="0B28CCF4" w14:textId="77777777" w:rsidTr="002C6EA9">
        <w:trPr>
          <w:trHeight w:val="277"/>
        </w:trPr>
        <w:tc>
          <w:tcPr>
            <w:tcW w:w="1426" w:type="dxa"/>
          </w:tcPr>
          <w:p w14:paraId="56A5B59B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2429" w:type="dxa"/>
          </w:tcPr>
          <w:p w14:paraId="2E34DF44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5434" w:type="dxa"/>
          </w:tcPr>
          <w:p w14:paraId="3D65F305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</w:tr>
      <w:tr w:rsidR="00D86D64" w:rsidRPr="00E03703" w14:paraId="08DA0DD0" w14:textId="77777777" w:rsidTr="002C6EA9">
        <w:trPr>
          <w:trHeight w:val="277"/>
        </w:trPr>
        <w:tc>
          <w:tcPr>
            <w:tcW w:w="1426" w:type="dxa"/>
          </w:tcPr>
          <w:p w14:paraId="374B60B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</w:t>
            </w:r>
          </w:p>
        </w:tc>
        <w:tc>
          <w:tcPr>
            <w:tcW w:w="2429" w:type="dxa"/>
          </w:tcPr>
          <w:p w14:paraId="61CA2F89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5434" w:type="dxa"/>
          </w:tcPr>
          <w:p w14:paraId="248E798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</w:tr>
      <w:tr w:rsidR="00D86D64" w:rsidRPr="00E03703" w14:paraId="5B45B940" w14:textId="77777777" w:rsidTr="002C6EA9">
        <w:trPr>
          <w:trHeight w:val="273"/>
        </w:trPr>
        <w:tc>
          <w:tcPr>
            <w:tcW w:w="1426" w:type="dxa"/>
          </w:tcPr>
          <w:p w14:paraId="30509425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Д</w:t>
            </w:r>
          </w:p>
        </w:tc>
        <w:tc>
          <w:tcPr>
            <w:tcW w:w="2429" w:type="dxa"/>
          </w:tcPr>
          <w:p w14:paraId="1E501008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5434" w:type="dxa"/>
          </w:tcPr>
          <w:p w14:paraId="0083CC6A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3" w:lineRule="exact"/>
              <w:ind w:left="1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</w:t>
            </w:r>
          </w:p>
        </w:tc>
      </w:tr>
      <w:tr w:rsidR="00D86D64" w:rsidRPr="00E03703" w14:paraId="775DE5A5" w14:textId="77777777" w:rsidTr="002C6EA9">
        <w:trPr>
          <w:trHeight w:val="277"/>
        </w:trPr>
        <w:tc>
          <w:tcPr>
            <w:tcW w:w="1426" w:type="dxa"/>
          </w:tcPr>
          <w:p w14:paraId="1CE0B5AE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Е</w:t>
            </w:r>
          </w:p>
        </w:tc>
        <w:tc>
          <w:tcPr>
            <w:tcW w:w="2429" w:type="dxa"/>
          </w:tcPr>
          <w:p w14:paraId="73A6829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5434" w:type="dxa"/>
          </w:tcPr>
          <w:p w14:paraId="55ECC567" w14:textId="77777777" w:rsidR="00AA744D" w:rsidRPr="00E03703" w:rsidRDefault="00AA744D" w:rsidP="00AA744D">
            <w:pPr>
              <w:widowControl w:val="0"/>
              <w:autoSpaceDE w:val="0"/>
              <w:autoSpaceDN w:val="0"/>
              <w:spacing w:line="258" w:lineRule="exact"/>
              <w:ind w:left="382" w:right="37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10</w:t>
            </w:r>
          </w:p>
        </w:tc>
      </w:tr>
    </w:tbl>
    <w:p w14:paraId="6EBB0A18" w14:textId="41100673" w:rsidR="00AA744D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4400BF8B" w14:textId="0EEE52F6" w:rsidR="00AA744D" w:rsidRPr="00E03703" w:rsidRDefault="00AA744D" w:rsidP="00AA744D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3" w:name="_Hlk195926143"/>
      <w:r w:rsidRPr="00E03703">
        <w:rPr>
          <w:b/>
          <w:caps w:val="0"/>
          <w:color w:val="000000" w:themeColor="text1"/>
        </w:rPr>
        <w:t>Задание 6</w:t>
      </w:r>
    </w:p>
    <w:bookmarkEnd w:id="3"/>
    <w:p w14:paraId="67F16781" w14:textId="77777777" w:rsidR="00AA744D" w:rsidRPr="00E03703" w:rsidRDefault="00AA744D" w:rsidP="00AA744D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11F22D15" w14:textId="2A23AB50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799" w:right="233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Составьте расписание выполнения нескольких работ для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двух</w:t>
      </w:r>
      <w:r w:rsidRPr="00E03703">
        <w:rPr>
          <w:caps w:val="0"/>
          <w:color w:val="000000" w:themeColor="text1"/>
          <w:spacing w:val="-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рабочих</w:t>
      </w:r>
      <w:r w:rsidRPr="00E03703">
        <w:rPr>
          <w:caps w:val="0"/>
          <w:color w:val="000000" w:themeColor="text1"/>
          <w:spacing w:val="-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мест по правилу Джонсона.</w:t>
      </w:r>
    </w:p>
    <w:p w14:paraId="12B84357" w14:textId="77777777" w:rsidR="00D86D64" w:rsidRPr="00E03703" w:rsidRDefault="00D86D64" w:rsidP="00D86D64">
      <w:pPr>
        <w:widowControl w:val="0"/>
        <w:autoSpaceDE w:val="0"/>
        <w:autoSpaceDN w:val="0"/>
        <w:spacing w:before="4" w:line="240" w:lineRule="auto"/>
        <w:jc w:val="left"/>
        <w:rPr>
          <w:caps w:val="0"/>
          <w:color w:val="000000" w:themeColor="text1"/>
          <w:szCs w:val="28"/>
          <w:lang w:eastAsia="en-US"/>
        </w:rPr>
      </w:pPr>
    </w:p>
    <w:p w14:paraId="41FC29BC" w14:textId="0654F3A8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1504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6.1</w:t>
      </w:r>
    </w:p>
    <w:p w14:paraId="01D9F5EE" w14:textId="77777777" w:rsidR="00D86D64" w:rsidRPr="00E03703" w:rsidRDefault="00D86D64" w:rsidP="00D86D64">
      <w:pPr>
        <w:widowControl w:val="0"/>
        <w:autoSpaceDE w:val="0"/>
        <w:autoSpaceDN w:val="0"/>
        <w:spacing w:before="6" w:line="240" w:lineRule="auto"/>
        <w:jc w:val="left"/>
        <w:rPr>
          <w:caps w:val="0"/>
          <w:color w:val="000000" w:themeColor="text1"/>
          <w:szCs w:val="28"/>
          <w:lang w:eastAsia="en-US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8"/>
        <w:gridCol w:w="3888"/>
        <w:gridCol w:w="3922"/>
      </w:tblGrid>
      <w:tr w:rsidR="00D86D64" w:rsidRPr="00E03703" w14:paraId="268C72E6" w14:textId="77777777" w:rsidTr="002C6EA9">
        <w:trPr>
          <w:trHeight w:val="551"/>
        </w:trPr>
        <w:tc>
          <w:tcPr>
            <w:tcW w:w="1478" w:type="dxa"/>
          </w:tcPr>
          <w:p w14:paraId="21BC5CC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331" w:right="3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Работа</w:t>
            </w:r>
          </w:p>
        </w:tc>
        <w:tc>
          <w:tcPr>
            <w:tcW w:w="3888" w:type="dxa"/>
          </w:tcPr>
          <w:p w14:paraId="523F929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7" w:lineRule="exact"/>
              <w:ind w:left="850" w:right="82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Операционное время</w:t>
            </w:r>
          </w:p>
          <w:p w14:paraId="6BE85F7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5" w:lineRule="exact"/>
              <w:ind w:left="839" w:right="82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рабочего</w:t>
            </w:r>
            <w:r w:rsidRPr="00E03703">
              <w:rPr>
                <w:caps w:val="0"/>
                <w:color w:val="000000" w:themeColor="text1"/>
                <w:spacing w:val="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места</w:t>
            </w:r>
            <w:r w:rsidRPr="00E03703">
              <w:rPr>
                <w:caps w:val="0"/>
                <w:color w:val="000000" w:themeColor="text1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3922" w:type="dxa"/>
          </w:tcPr>
          <w:p w14:paraId="4CA3F8B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7" w:lineRule="exact"/>
              <w:ind w:left="865" w:right="84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Операционное время</w:t>
            </w:r>
          </w:p>
          <w:p w14:paraId="4988F78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5" w:lineRule="exact"/>
              <w:ind w:left="860" w:right="84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рабочего</w:t>
            </w:r>
            <w:r w:rsidRPr="00E03703">
              <w:rPr>
                <w:caps w:val="0"/>
                <w:color w:val="000000" w:themeColor="text1"/>
                <w:spacing w:val="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места</w:t>
            </w:r>
            <w:r w:rsidRPr="00E03703">
              <w:rPr>
                <w:caps w:val="0"/>
                <w:color w:val="000000" w:themeColor="text1"/>
                <w:spacing w:val="-6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</w:t>
            </w:r>
          </w:p>
        </w:tc>
      </w:tr>
      <w:tr w:rsidR="00D86D64" w:rsidRPr="00E03703" w14:paraId="3C79EB49" w14:textId="77777777" w:rsidTr="002C6EA9">
        <w:trPr>
          <w:trHeight w:val="273"/>
        </w:trPr>
        <w:tc>
          <w:tcPr>
            <w:tcW w:w="1478" w:type="dxa"/>
          </w:tcPr>
          <w:p w14:paraId="7520A34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3888" w:type="dxa"/>
          </w:tcPr>
          <w:p w14:paraId="00244D0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3922" w:type="dxa"/>
          </w:tcPr>
          <w:p w14:paraId="0BAB0F6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</w:t>
            </w:r>
          </w:p>
        </w:tc>
      </w:tr>
      <w:tr w:rsidR="00D86D64" w:rsidRPr="00E03703" w14:paraId="04B46BA7" w14:textId="77777777" w:rsidTr="002C6EA9">
        <w:trPr>
          <w:trHeight w:val="277"/>
        </w:trPr>
        <w:tc>
          <w:tcPr>
            <w:tcW w:w="1478" w:type="dxa"/>
          </w:tcPr>
          <w:p w14:paraId="2C4418B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888" w:type="dxa"/>
          </w:tcPr>
          <w:p w14:paraId="4B7500C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3922" w:type="dxa"/>
          </w:tcPr>
          <w:p w14:paraId="62AC3D3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</w:tr>
      <w:tr w:rsidR="00D86D64" w:rsidRPr="00E03703" w14:paraId="6F294359" w14:textId="77777777" w:rsidTr="002C6EA9">
        <w:trPr>
          <w:trHeight w:val="278"/>
        </w:trPr>
        <w:tc>
          <w:tcPr>
            <w:tcW w:w="1478" w:type="dxa"/>
          </w:tcPr>
          <w:p w14:paraId="189299E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3888" w:type="dxa"/>
          </w:tcPr>
          <w:p w14:paraId="4B26B0D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3922" w:type="dxa"/>
          </w:tcPr>
          <w:p w14:paraId="265A3ED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</w:tr>
      <w:tr w:rsidR="00D86D64" w:rsidRPr="00E03703" w14:paraId="779C538F" w14:textId="77777777" w:rsidTr="002C6EA9">
        <w:trPr>
          <w:trHeight w:val="273"/>
        </w:trPr>
        <w:tc>
          <w:tcPr>
            <w:tcW w:w="1478" w:type="dxa"/>
          </w:tcPr>
          <w:p w14:paraId="1D09A29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3888" w:type="dxa"/>
          </w:tcPr>
          <w:p w14:paraId="15AF856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3922" w:type="dxa"/>
          </w:tcPr>
          <w:p w14:paraId="099D6E4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</w:tr>
      <w:tr w:rsidR="00D86D64" w:rsidRPr="00E03703" w14:paraId="7679A5CE" w14:textId="77777777" w:rsidTr="002C6EA9">
        <w:trPr>
          <w:trHeight w:val="278"/>
        </w:trPr>
        <w:tc>
          <w:tcPr>
            <w:tcW w:w="1478" w:type="dxa"/>
          </w:tcPr>
          <w:p w14:paraId="433E96E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3888" w:type="dxa"/>
          </w:tcPr>
          <w:p w14:paraId="532EE80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3922" w:type="dxa"/>
          </w:tcPr>
          <w:p w14:paraId="4987B6B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</w:tr>
    </w:tbl>
    <w:p w14:paraId="33DABE6E" w14:textId="77777777" w:rsidR="00D86D64" w:rsidRPr="00E03703" w:rsidRDefault="00D86D64" w:rsidP="00D86D64">
      <w:pPr>
        <w:widowControl w:val="0"/>
        <w:autoSpaceDE w:val="0"/>
        <w:autoSpaceDN w:val="0"/>
        <w:spacing w:before="8" w:line="240" w:lineRule="auto"/>
        <w:jc w:val="left"/>
        <w:rPr>
          <w:caps w:val="0"/>
          <w:color w:val="000000" w:themeColor="text1"/>
          <w:sz w:val="27"/>
          <w:szCs w:val="28"/>
          <w:lang w:eastAsia="en-US"/>
        </w:rPr>
      </w:pPr>
    </w:p>
    <w:p w14:paraId="6695FF66" w14:textId="5C88B09C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4" w:name="_Hlk195926302"/>
      <w:r w:rsidRPr="00E03703">
        <w:rPr>
          <w:b/>
          <w:caps w:val="0"/>
          <w:color w:val="000000" w:themeColor="text1"/>
        </w:rPr>
        <w:t>Задание 7</w:t>
      </w:r>
    </w:p>
    <w:bookmarkEnd w:id="4"/>
    <w:p w14:paraId="547FA94E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3A123A9A" w14:textId="4AD438E9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514" w:firstLine="566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Учитывая</w:t>
      </w:r>
      <w:r w:rsidRPr="00E03703">
        <w:rPr>
          <w:caps w:val="0"/>
          <w:color w:val="000000" w:themeColor="text1"/>
          <w:spacing w:val="35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данные</w:t>
      </w:r>
      <w:r w:rsidRPr="00E03703">
        <w:rPr>
          <w:caps w:val="0"/>
          <w:color w:val="000000" w:themeColor="text1"/>
          <w:spacing w:val="35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таблицы</w:t>
      </w:r>
      <w:r w:rsidRPr="00E03703">
        <w:rPr>
          <w:caps w:val="0"/>
          <w:color w:val="000000" w:themeColor="text1"/>
          <w:spacing w:val="3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7.1,</w:t>
      </w:r>
      <w:r w:rsidRPr="00E03703">
        <w:rPr>
          <w:caps w:val="0"/>
          <w:color w:val="000000" w:themeColor="text1"/>
          <w:spacing w:val="36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составьте</w:t>
      </w:r>
      <w:r w:rsidRPr="00E03703">
        <w:rPr>
          <w:caps w:val="0"/>
          <w:color w:val="000000" w:themeColor="text1"/>
          <w:spacing w:val="35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расписание</w:t>
      </w:r>
      <w:r w:rsidRPr="00E03703">
        <w:rPr>
          <w:caps w:val="0"/>
          <w:color w:val="000000" w:themeColor="text1"/>
          <w:spacing w:val="35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выполнения</w:t>
      </w:r>
      <w:r w:rsidRPr="00E03703">
        <w:rPr>
          <w:caps w:val="0"/>
          <w:color w:val="000000" w:themeColor="text1"/>
          <w:spacing w:val="36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работ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для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n</w:t>
      </w:r>
      <w:r w:rsidRPr="00E03703">
        <w:rPr>
          <w:caps w:val="0"/>
          <w:color w:val="000000" w:themeColor="text1"/>
          <w:spacing w:val="-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рабочих</w:t>
      </w:r>
      <w:r w:rsidRPr="00E03703">
        <w:rPr>
          <w:caps w:val="0"/>
          <w:color w:val="000000" w:themeColor="text1"/>
          <w:spacing w:val="-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мест методом назначений.</w:t>
      </w:r>
    </w:p>
    <w:p w14:paraId="685EF870" w14:textId="77777777" w:rsidR="00D86D64" w:rsidRPr="00E03703" w:rsidRDefault="00D86D64" w:rsidP="00D86D64">
      <w:pPr>
        <w:widowControl w:val="0"/>
        <w:autoSpaceDE w:val="0"/>
        <w:autoSpaceDN w:val="0"/>
        <w:spacing w:before="1" w:line="240" w:lineRule="auto"/>
        <w:jc w:val="left"/>
        <w:rPr>
          <w:caps w:val="0"/>
          <w:color w:val="000000" w:themeColor="text1"/>
          <w:szCs w:val="28"/>
          <w:lang w:eastAsia="en-US"/>
        </w:rPr>
      </w:pPr>
    </w:p>
    <w:p w14:paraId="1E6DE05E" w14:textId="204C0533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799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7.1</w:t>
      </w:r>
    </w:p>
    <w:tbl>
      <w:tblPr>
        <w:tblW w:w="929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858"/>
        <w:gridCol w:w="1863"/>
        <w:gridCol w:w="1858"/>
        <w:gridCol w:w="1858"/>
      </w:tblGrid>
      <w:tr w:rsidR="00D86D64" w:rsidRPr="00E03703" w14:paraId="3730D042" w14:textId="77777777" w:rsidTr="00D86D64">
        <w:trPr>
          <w:trHeight w:val="273"/>
        </w:trPr>
        <w:tc>
          <w:tcPr>
            <w:tcW w:w="1853" w:type="dxa"/>
          </w:tcPr>
          <w:p w14:paraId="13518EA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0"/>
                <w:szCs w:val="22"/>
                <w:lang w:eastAsia="en-US"/>
              </w:rPr>
            </w:pPr>
          </w:p>
        </w:tc>
        <w:tc>
          <w:tcPr>
            <w:tcW w:w="1858" w:type="dxa"/>
          </w:tcPr>
          <w:p w14:paraId="3ADA8EC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42" w:right="43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Станок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63" w:type="dxa"/>
          </w:tcPr>
          <w:p w14:paraId="6DA480F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51" w:right="44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Станок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858" w:type="dxa"/>
          </w:tcPr>
          <w:p w14:paraId="5AF5978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40" w:right="43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Станок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858" w:type="dxa"/>
          </w:tcPr>
          <w:p w14:paraId="1AC29DE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46" w:right="43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Станок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</w:tr>
      <w:tr w:rsidR="00D86D64" w:rsidRPr="00E03703" w14:paraId="11F79F13" w14:textId="77777777" w:rsidTr="00D86D64">
        <w:trPr>
          <w:trHeight w:val="277"/>
        </w:trPr>
        <w:tc>
          <w:tcPr>
            <w:tcW w:w="1853" w:type="dxa"/>
          </w:tcPr>
          <w:p w14:paraId="66B23AE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Работа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858" w:type="dxa"/>
          </w:tcPr>
          <w:p w14:paraId="5E8BBD3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63" w:type="dxa"/>
          </w:tcPr>
          <w:p w14:paraId="31E5B68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858" w:type="dxa"/>
          </w:tcPr>
          <w:p w14:paraId="5498159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858" w:type="dxa"/>
          </w:tcPr>
          <w:p w14:paraId="6980EC5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</w:tr>
      <w:tr w:rsidR="00D86D64" w:rsidRPr="00E03703" w14:paraId="6560799B" w14:textId="77777777" w:rsidTr="00D86D64">
        <w:trPr>
          <w:trHeight w:val="273"/>
        </w:trPr>
        <w:tc>
          <w:tcPr>
            <w:tcW w:w="1853" w:type="dxa"/>
          </w:tcPr>
          <w:p w14:paraId="639E4AB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Работа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858" w:type="dxa"/>
          </w:tcPr>
          <w:p w14:paraId="4AA5D5E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1863" w:type="dxa"/>
          </w:tcPr>
          <w:p w14:paraId="570CD7D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858" w:type="dxa"/>
          </w:tcPr>
          <w:p w14:paraId="22C023E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858" w:type="dxa"/>
          </w:tcPr>
          <w:p w14:paraId="402EFB0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</w:tr>
      <w:tr w:rsidR="00D86D64" w:rsidRPr="00E03703" w14:paraId="0859A798" w14:textId="77777777" w:rsidTr="00D86D64">
        <w:trPr>
          <w:trHeight w:val="278"/>
        </w:trPr>
        <w:tc>
          <w:tcPr>
            <w:tcW w:w="1853" w:type="dxa"/>
          </w:tcPr>
          <w:p w14:paraId="41260F2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Работа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858" w:type="dxa"/>
          </w:tcPr>
          <w:p w14:paraId="6C1FBE2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863" w:type="dxa"/>
          </w:tcPr>
          <w:p w14:paraId="18CDE0F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858" w:type="dxa"/>
          </w:tcPr>
          <w:p w14:paraId="2D3C29A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58" w:type="dxa"/>
          </w:tcPr>
          <w:p w14:paraId="78163E1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</w:t>
            </w:r>
          </w:p>
        </w:tc>
      </w:tr>
      <w:tr w:rsidR="00D86D64" w:rsidRPr="00E03703" w14:paraId="491ACA69" w14:textId="77777777" w:rsidTr="00D86D64">
        <w:trPr>
          <w:trHeight w:val="277"/>
        </w:trPr>
        <w:tc>
          <w:tcPr>
            <w:tcW w:w="1853" w:type="dxa"/>
          </w:tcPr>
          <w:p w14:paraId="727F299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Работа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858" w:type="dxa"/>
          </w:tcPr>
          <w:p w14:paraId="136B689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863" w:type="dxa"/>
          </w:tcPr>
          <w:p w14:paraId="1A99121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858" w:type="dxa"/>
          </w:tcPr>
          <w:p w14:paraId="7D58125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858" w:type="dxa"/>
          </w:tcPr>
          <w:p w14:paraId="36C545F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</w:t>
            </w:r>
          </w:p>
        </w:tc>
      </w:tr>
    </w:tbl>
    <w:p w14:paraId="1ED43E73" w14:textId="2EB67625" w:rsidR="00AA744D" w:rsidRPr="00E03703" w:rsidRDefault="00AA744D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38D31E5A" w14:textId="02CD7EF8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5" w:name="_Hlk195926371"/>
      <w:r w:rsidRPr="00E03703">
        <w:rPr>
          <w:b/>
          <w:caps w:val="0"/>
          <w:color w:val="000000" w:themeColor="text1"/>
        </w:rPr>
        <w:t>Задание 8</w:t>
      </w:r>
    </w:p>
    <w:bookmarkEnd w:id="5"/>
    <w:p w14:paraId="208CA5E5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41C3FBCD" w14:textId="55FA6A51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799" w:right="230" w:firstLine="710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 xml:space="preserve">Используя метод «центра гравитации», определите </w:t>
      </w:r>
      <w:proofErr w:type="spellStart"/>
      <w:proofErr w:type="gramStart"/>
      <w:r w:rsidRPr="00E03703">
        <w:rPr>
          <w:caps w:val="0"/>
          <w:color w:val="000000" w:themeColor="text1"/>
          <w:szCs w:val="28"/>
          <w:lang w:eastAsia="en-US"/>
        </w:rPr>
        <w:t>наи</w:t>
      </w:r>
      <w:proofErr w:type="spellEnd"/>
      <w:r w:rsidRPr="00E03703">
        <w:rPr>
          <w:caps w:val="0"/>
          <w:color w:val="000000" w:themeColor="text1"/>
          <w:szCs w:val="28"/>
          <w:lang w:eastAsia="en-US"/>
        </w:rPr>
        <w:t>-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лучшее</w:t>
      </w:r>
      <w:proofErr w:type="gramEnd"/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местоположение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библиотеки,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если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известна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информация,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пред-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proofErr w:type="spellStart"/>
      <w:r w:rsidRPr="00E03703">
        <w:rPr>
          <w:caps w:val="0"/>
          <w:color w:val="000000" w:themeColor="text1"/>
          <w:szCs w:val="28"/>
          <w:lang w:eastAsia="en-US"/>
        </w:rPr>
        <w:t>ставленная</w:t>
      </w:r>
      <w:proofErr w:type="spellEnd"/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 таблице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8.1.</w:t>
      </w:r>
    </w:p>
    <w:p w14:paraId="169FBE18" w14:textId="77777777" w:rsidR="00D86D64" w:rsidRPr="00E03703" w:rsidRDefault="00D86D64" w:rsidP="00D86D64">
      <w:pPr>
        <w:widowControl w:val="0"/>
        <w:autoSpaceDE w:val="0"/>
        <w:autoSpaceDN w:val="0"/>
        <w:spacing w:before="10" w:line="240" w:lineRule="auto"/>
        <w:jc w:val="left"/>
        <w:rPr>
          <w:caps w:val="0"/>
          <w:color w:val="000000" w:themeColor="text1"/>
          <w:sz w:val="27"/>
          <w:szCs w:val="28"/>
          <w:lang w:eastAsia="en-US"/>
        </w:rPr>
      </w:pPr>
    </w:p>
    <w:p w14:paraId="094C514D" w14:textId="6860B13B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799" w:right="234" w:firstLine="720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8.1</w:t>
      </w:r>
    </w:p>
    <w:p w14:paraId="4FD79B63" w14:textId="77777777" w:rsidR="00D86D64" w:rsidRPr="00E03703" w:rsidRDefault="00D86D64" w:rsidP="00D86D64">
      <w:pPr>
        <w:widowControl w:val="0"/>
        <w:autoSpaceDE w:val="0"/>
        <w:autoSpaceDN w:val="0"/>
        <w:spacing w:before="6" w:line="240" w:lineRule="auto"/>
        <w:jc w:val="left"/>
        <w:rPr>
          <w:caps w:val="0"/>
          <w:color w:val="000000" w:themeColor="text1"/>
          <w:szCs w:val="28"/>
          <w:lang w:eastAsia="en-US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3192"/>
        <w:gridCol w:w="3187"/>
      </w:tblGrid>
      <w:tr w:rsidR="00D86D64" w:rsidRPr="00E03703" w14:paraId="3091A26B" w14:textId="77777777" w:rsidTr="002C6EA9">
        <w:trPr>
          <w:trHeight w:val="278"/>
        </w:trPr>
        <w:tc>
          <w:tcPr>
            <w:tcW w:w="2909" w:type="dxa"/>
          </w:tcPr>
          <w:p w14:paraId="1D71097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240" w:right="1244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Вуз</w:t>
            </w:r>
          </w:p>
        </w:tc>
        <w:tc>
          <w:tcPr>
            <w:tcW w:w="3192" w:type="dxa"/>
          </w:tcPr>
          <w:p w14:paraId="1484242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36" w:right="93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Координаты</w:t>
            </w:r>
          </w:p>
        </w:tc>
        <w:tc>
          <w:tcPr>
            <w:tcW w:w="3187" w:type="dxa"/>
          </w:tcPr>
          <w:p w14:paraId="2C6B6F1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432" w:right="4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Количество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студентов</w:t>
            </w:r>
          </w:p>
        </w:tc>
      </w:tr>
      <w:tr w:rsidR="00D86D64" w:rsidRPr="00E03703" w14:paraId="2A889163" w14:textId="77777777" w:rsidTr="002C6EA9">
        <w:trPr>
          <w:trHeight w:val="273"/>
        </w:trPr>
        <w:tc>
          <w:tcPr>
            <w:tcW w:w="2909" w:type="dxa"/>
          </w:tcPr>
          <w:p w14:paraId="5E10AD4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СГА</w:t>
            </w:r>
          </w:p>
        </w:tc>
        <w:tc>
          <w:tcPr>
            <w:tcW w:w="3192" w:type="dxa"/>
          </w:tcPr>
          <w:p w14:paraId="40D43E6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936" w:right="93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400;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200</w:t>
            </w:r>
          </w:p>
        </w:tc>
        <w:tc>
          <w:tcPr>
            <w:tcW w:w="3187" w:type="dxa"/>
          </w:tcPr>
          <w:p w14:paraId="296BE04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29" w:right="4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</w:tr>
      <w:tr w:rsidR="00D86D64" w:rsidRPr="00E03703" w14:paraId="55EEAC40" w14:textId="77777777" w:rsidTr="002C6EA9">
        <w:trPr>
          <w:trHeight w:val="278"/>
        </w:trPr>
        <w:tc>
          <w:tcPr>
            <w:tcW w:w="2909" w:type="dxa"/>
          </w:tcPr>
          <w:p w14:paraId="543E4B4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ВТУ</w:t>
            </w:r>
          </w:p>
        </w:tc>
        <w:tc>
          <w:tcPr>
            <w:tcW w:w="3192" w:type="dxa"/>
          </w:tcPr>
          <w:p w14:paraId="74DA7AC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33" w:right="93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50;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200</w:t>
            </w:r>
          </w:p>
        </w:tc>
        <w:tc>
          <w:tcPr>
            <w:tcW w:w="3187" w:type="dxa"/>
          </w:tcPr>
          <w:p w14:paraId="7CA4B63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429" w:right="4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7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</w:tr>
      <w:tr w:rsidR="00D86D64" w:rsidRPr="00E03703" w14:paraId="544A73DE" w14:textId="77777777" w:rsidTr="002C6EA9">
        <w:trPr>
          <w:trHeight w:val="277"/>
        </w:trPr>
        <w:tc>
          <w:tcPr>
            <w:tcW w:w="2909" w:type="dxa"/>
          </w:tcPr>
          <w:p w14:paraId="4052F87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Прогресс</w:t>
            </w:r>
          </w:p>
        </w:tc>
        <w:tc>
          <w:tcPr>
            <w:tcW w:w="3192" w:type="dxa"/>
          </w:tcPr>
          <w:p w14:paraId="4A13495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33" w:right="93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300;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50</w:t>
            </w:r>
          </w:p>
        </w:tc>
        <w:tc>
          <w:tcPr>
            <w:tcW w:w="3187" w:type="dxa"/>
          </w:tcPr>
          <w:p w14:paraId="60F28E5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424" w:right="4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12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</w:tr>
    </w:tbl>
    <w:p w14:paraId="28DF3126" w14:textId="0C33B391" w:rsidR="00D86D64" w:rsidRPr="00E03703" w:rsidRDefault="00D86D64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16C148CC" w14:textId="5243175E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r w:rsidRPr="00E03703">
        <w:rPr>
          <w:b/>
          <w:caps w:val="0"/>
          <w:color w:val="000000" w:themeColor="text1"/>
        </w:rPr>
        <w:t>Задание 9</w:t>
      </w:r>
    </w:p>
    <w:p w14:paraId="72E4600A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506E00DC" w14:textId="1248EE25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firstLine="705"/>
        <w:jc w:val="left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Используя</w:t>
      </w:r>
      <w:r w:rsidRPr="00E03703">
        <w:rPr>
          <w:caps w:val="0"/>
          <w:color w:val="000000" w:themeColor="text1"/>
          <w:spacing w:val="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метод</w:t>
      </w:r>
      <w:r w:rsidRPr="00E03703">
        <w:rPr>
          <w:caps w:val="0"/>
          <w:color w:val="000000" w:themeColor="text1"/>
          <w:spacing w:val="5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взвешивания,</w:t>
      </w:r>
      <w:r w:rsidRPr="00E03703">
        <w:rPr>
          <w:caps w:val="0"/>
          <w:color w:val="000000" w:themeColor="text1"/>
          <w:spacing w:val="6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определите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место</w:t>
      </w:r>
      <w:r w:rsidRPr="00E03703">
        <w:rPr>
          <w:caps w:val="0"/>
          <w:color w:val="000000" w:themeColor="text1"/>
          <w:spacing w:val="7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размещения</w:t>
      </w:r>
      <w:r w:rsidRPr="00E03703">
        <w:rPr>
          <w:caps w:val="0"/>
          <w:color w:val="000000" w:themeColor="text1"/>
          <w:spacing w:val="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нового</w:t>
      </w:r>
      <w:r w:rsidRPr="00E03703">
        <w:rPr>
          <w:caps w:val="0"/>
          <w:color w:val="000000" w:themeColor="text1"/>
          <w:spacing w:val="-67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предприятия,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учитывая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данные,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представленные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таблице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9.1.</w:t>
      </w:r>
    </w:p>
    <w:p w14:paraId="2723D5A9" w14:textId="77777777" w:rsidR="00D86D64" w:rsidRPr="00E03703" w:rsidRDefault="00D86D64" w:rsidP="00D86D64">
      <w:pPr>
        <w:widowControl w:val="0"/>
        <w:autoSpaceDE w:val="0"/>
        <w:autoSpaceDN w:val="0"/>
        <w:spacing w:before="8" w:line="240" w:lineRule="auto"/>
        <w:jc w:val="left"/>
        <w:rPr>
          <w:caps w:val="0"/>
          <w:color w:val="000000" w:themeColor="text1"/>
          <w:sz w:val="27"/>
          <w:szCs w:val="28"/>
          <w:lang w:eastAsia="en-US"/>
        </w:rPr>
      </w:pPr>
    </w:p>
    <w:p w14:paraId="24C870CA" w14:textId="61545521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938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9.1</w:t>
      </w:r>
    </w:p>
    <w:p w14:paraId="389BB84B" w14:textId="77777777" w:rsidR="00D86D64" w:rsidRPr="00E03703" w:rsidRDefault="00D86D64" w:rsidP="00D86D64">
      <w:pPr>
        <w:widowControl w:val="0"/>
        <w:autoSpaceDE w:val="0"/>
        <w:autoSpaceDN w:val="0"/>
        <w:spacing w:before="6" w:line="240" w:lineRule="auto"/>
        <w:jc w:val="left"/>
        <w:rPr>
          <w:caps w:val="0"/>
          <w:color w:val="000000" w:themeColor="text1"/>
          <w:szCs w:val="28"/>
          <w:lang w:eastAsia="en-US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1800"/>
        <w:gridCol w:w="1018"/>
        <w:gridCol w:w="1013"/>
        <w:gridCol w:w="1507"/>
        <w:gridCol w:w="1507"/>
      </w:tblGrid>
      <w:tr w:rsidR="00D86D64" w:rsidRPr="00E03703" w14:paraId="59FA80D3" w14:textId="77777777" w:rsidTr="002C6EA9">
        <w:trPr>
          <w:trHeight w:val="1103"/>
        </w:trPr>
        <w:tc>
          <w:tcPr>
            <w:tcW w:w="2443" w:type="dxa"/>
          </w:tcPr>
          <w:p w14:paraId="48F9F6F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6" w:line="240" w:lineRule="auto"/>
              <w:jc w:val="left"/>
              <w:rPr>
                <w:caps w:val="0"/>
                <w:color w:val="000000" w:themeColor="text1"/>
                <w:sz w:val="35"/>
                <w:szCs w:val="22"/>
                <w:lang w:eastAsia="en-US"/>
              </w:rPr>
            </w:pPr>
          </w:p>
          <w:p w14:paraId="3883C31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left="829" w:right="80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Фактор</w:t>
            </w:r>
          </w:p>
        </w:tc>
        <w:tc>
          <w:tcPr>
            <w:tcW w:w="1800" w:type="dxa"/>
          </w:tcPr>
          <w:p w14:paraId="31DFF1A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72" w:right="142" w:firstLine="129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Значимость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(коэффициент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весомости),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g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i</w:t>
            </w:r>
            <w:proofErr w:type="spellEnd"/>
          </w:p>
        </w:tc>
        <w:tc>
          <w:tcPr>
            <w:tcW w:w="1018" w:type="dxa"/>
          </w:tcPr>
          <w:p w14:paraId="7746FC5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ind w:left="115" w:right="1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pacing w:val="-1"/>
                <w:sz w:val="24"/>
                <w:szCs w:val="22"/>
                <w:lang w:eastAsia="en-US"/>
              </w:rPr>
              <w:t>Оценки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пункту</w:t>
            </w:r>
          </w:p>
          <w:p w14:paraId="794AAF6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1" w:lineRule="exact"/>
              <w:ind w:left="115" w:right="10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 xml:space="preserve">А, </w:t>
            </w: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х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А</w:t>
            </w:r>
            <w:proofErr w:type="spellEnd"/>
          </w:p>
        </w:tc>
        <w:tc>
          <w:tcPr>
            <w:tcW w:w="1013" w:type="dxa"/>
          </w:tcPr>
          <w:p w14:paraId="4137E58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ind w:left="114" w:right="10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pacing w:val="-1"/>
                <w:sz w:val="24"/>
                <w:szCs w:val="22"/>
                <w:lang w:eastAsia="en-US"/>
              </w:rPr>
              <w:t>Оценки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пункту</w:t>
            </w:r>
          </w:p>
          <w:p w14:paraId="186E11B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1" w:lineRule="exact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Б,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x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Б</w:t>
            </w:r>
            <w:proofErr w:type="spellEnd"/>
          </w:p>
        </w:tc>
        <w:tc>
          <w:tcPr>
            <w:tcW w:w="1507" w:type="dxa"/>
          </w:tcPr>
          <w:p w14:paraId="51A9610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ind w:left="109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Взвешенные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оценки по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пункту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А,</w:t>
            </w:r>
          </w:p>
          <w:p w14:paraId="69FB5BE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1" w:lineRule="exact"/>
              <w:ind w:left="98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g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i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x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A</w:t>
            </w:r>
            <w:proofErr w:type="spellEnd"/>
          </w:p>
        </w:tc>
        <w:tc>
          <w:tcPr>
            <w:tcW w:w="1507" w:type="dxa"/>
          </w:tcPr>
          <w:p w14:paraId="6B02508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ind w:left="109" w:right="8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Взвешенные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оценки по</w:t>
            </w:r>
            <w:r w:rsidRPr="00E03703">
              <w:rPr>
                <w:caps w:val="0"/>
                <w:color w:val="000000" w:themeColor="text1"/>
                <w:spacing w:val="1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пункту</w:t>
            </w:r>
            <w:r w:rsidRPr="00E03703">
              <w:rPr>
                <w:caps w:val="0"/>
                <w:color w:val="000000" w:themeColor="text1"/>
                <w:spacing w:val="-8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Б,</w:t>
            </w:r>
          </w:p>
          <w:p w14:paraId="52D895D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1" w:lineRule="exact"/>
              <w:ind w:left="90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g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i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x</w:t>
            </w:r>
            <w:r w:rsidRPr="00E03703">
              <w:rPr>
                <w:caps w:val="0"/>
                <w:color w:val="000000" w:themeColor="text1"/>
                <w:sz w:val="24"/>
                <w:szCs w:val="22"/>
                <w:vertAlign w:val="subscript"/>
                <w:lang w:eastAsia="en-US"/>
              </w:rPr>
              <w:t>Б</w:t>
            </w:r>
            <w:proofErr w:type="spellEnd"/>
          </w:p>
        </w:tc>
      </w:tr>
      <w:tr w:rsidR="00D86D64" w:rsidRPr="00E03703" w14:paraId="24482CA7" w14:textId="77777777" w:rsidTr="002C6EA9">
        <w:trPr>
          <w:trHeight w:val="551"/>
        </w:trPr>
        <w:tc>
          <w:tcPr>
            <w:tcW w:w="2443" w:type="dxa"/>
          </w:tcPr>
          <w:p w14:paraId="7A2CFF4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Развитость</w:t>
            </w:r>
            <w:r w:rsidRPr="00E03703">
              <w:rPr>
                <w:caps w:val="0"/>
                <w:color w:val="000000" w:themeColor="text1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инфра-</w:t>
            </w:r>
          </w:p>
          <w:p w14:paraId="2B4B5FA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2" w:line="261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структуры</w:t>
            </w:r>
          </w:p>
        </w:tc>
        <w:tc>
          <w:tcPr>
            <w:tcW w:w="1800" w:type="dxa"/>
          </w:tcPr>
          <w:p w14:paraId="05A251E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672" w:right="65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0,09</w:t>
            </w:r>
          </w:p>
        </w:tc>
        <w:tc>
          <w:tcPr>
            <w:tcW w:w="1018" w:type="dxa"/>
          </w:tcPr>
          <w:p w14:paraId="3F2DE86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right="319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013" w:type="dxa"/>
          </w:tcPr>
          <w:p w14:paraId="5F38D80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60</w:t>
            </w:r>
          </w:p>
        </w:tc>
        <w:tc>
          <w:tcPr>
            <w:tcW w:w="1507" w:type="dxa"/>
          </w:tcPr>
          <w:p w14:paraId="22C4A25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507" w:type="dxa"/>
          </w:tcPr>
          <w:p w14:paraId="6C94D1F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00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5,4</w:t>
            </w:r>
          </w:p>
        </w:tc>
      </w:tr>
      <w:tr w:rsidR="00D86D64" w:rsidRPr="00E03703" w14:paraId="10ADE56B" w14:textId="77777777" w:rsidTr="002C6EA9">
        <w:trPr>
          <w:trHeight w:val="551"/>
        </w:trPr>
        <w:tc>
          <w:tcPr>
            <w:tcW w:w="2443" w:type="dxa"/>
          </w:tcPr>
          <w:p w14:paraId="7FE5CB6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Наличие</w:t>
            </w:r>
            <w:r w:rsidRPr="00E03703">
              <w:rPr>
                <w:caps w:val="0"/>
                <w:color w:val="000000" w:themeColor="text1"/>
                <w:spacing w:val="-3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подготов</w:t>
            </w:r>
            <w:proofErr w:type="spellEnd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-</w:t>
            </w:r>
          </w:p>
          <w:p w14:paraId="2DB9D66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2" w:line="261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ленных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кадров</w:t>
            </w:r>
          </w:p>
        </w:tc>
        <w:tc>
          <w:tcPr>
            <w:tcW w:w="1800" w:type="dxa"/>
          </w:tcPr>
          <w:p w14:paraId="4D625A0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672" w:right="65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0,15</w:t>
            </w:r>
          </w:p>
        </w:tc>
        <w:tc>
          <w:tcPr>
            <w:tcW w:w="1018" w:type="dxa"/>
          </w:tcPr>
          <w:p w14:paraId="51246BA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right="377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80</w:t>
            </w:r>
          </w:p>
        </w:tc>
        <w:tc>
          <w:tcPr>
            <w:tcW w:w="1013" w:type="dxa"/>
          </w:tcPr>
          <w:p w14:paraId="7D42A67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85</w:t>
            </w:r>
          </w:p>
        </w:tc>
        <w:tc>
          <w:tcPr>
            <w:tcW w:w="1507" w:type="dxa"/>
          </w:tcPr>
          <w:p w14:paraId="00F99B1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9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12</w:t>
            </w:r>
          </w:p>
        </w:tc>
        <w:tc>
          <w:tcPr>
            <w:tcW w:w="1507" w:type="dxa"/>
          </w:tcPr>
          <w:p w14:paraId="02BFBC7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100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12,75</w:t>
            </w:r>
          </w:p>
        </w:tc>
      </w:tr>
      <w:tr w:rsidR="00D86D64" w:rsidRPr="00E03703" w14:paraId="1B3E5B98" w14:textId="77777777" w:rsidTr="002C6EA9">
        <w:trPr>
          <w:trHeight w:val="277"/>
        </w:trPr>
        <w:tc>
          <w:tcPr>
            <w:tcW w:w="2443" w:type="dxa"/>
          </w:tcPr>
          <w:p w14:paraId="7A47041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Наличие ресурсов</w:t>
            </w:r>
          </w:p>
        </w:tc>
        <w:tc>
          <w:tcPr>
            <w:tcW w:w="1800" w:type="dxa"/>
          </w:tcPr>
          <w:p w14:paraId="117492C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72" w:right="65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0,35</w:t>
            </w:r>
          </w:p>
        </w:tc>
        <w:tc>
          <w:tcPr>
            <w:tcW w:w="1018" w:type="dxa"/>
          </w:tcPr>
          <w:p w14:paraId="402EAE6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right="377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60</w:t>
            </w:r>
          </w:p>
        </w:tc>
        <w:tc>
          <w:tcPr>
            <w:tcW w:w="1013" w:type="dxa"/>
          </w:tcPr>
          <w:p w14:paraId="59E4CF4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90</w:t>
            </w:r>
          </w:p>
        </w:tc>
        <w:tc>
          <w:tcPr>
            <w:tcW w:w="1507" w:type="dxa"/>
          </w:tcPr>
          <w:p w14:paraId="39EFA87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21</w:t>
            </w:r>
          </w:p>
        </w:tc>
        <w:tc>
          <w:tcPr>
            <w:tcW w:w="1507" w:type="dxa"/>
          </w:tcPr>
          <w:p w14:paraId="3A1D908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31,5</w:t>
            </w:r>
          </w:p>
        </w:tc>
      </w:tr>
      <w:tr w:rsidR="00D86D64" w:rsidRPr="00E03703" w14:paraId="1E987DDE" w14:textId="77777777" w:rsidTr="002C6EA9">
        <w:trPr>
          <w:trHeight w:val="278"/>
        </w:trPr>
        <w:tc>
          <w:tcPr>
            <w:tcW w:w="2443" w:type="dxa"/>
          </w:tcPr>
          <w:p w14:paraId="424C93C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Затраты на</w:t>
            </w:r>
            <w:r w:rsidRPr="00E03703">
              <w:rPr>
                <w:caps w:val="0"/>
                <w:color w:val="000000" w:themeColor="text1"/>
                <w:spacing w:val="-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труд</w:t>
            </w:r>
          </w:p>
        </w:tc>
        <w:tc>
          <w:tcPr>
            <w:tcW w:w="1800" w:type="dxa"/>
          </w:tcPr>
          <w:p w14:paraId="0ECF51E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72" w:right="65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0,17</w:t>
            </w:r>
          </w:p>
        </w:tc>
        <w:tc>
          <w:tcPr>
            <w:tcW w:w="1018" w:type="dxa"/>
          </w:tcPr>
          <w:p w14:paraId="4284EAD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right="319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013" w:type="dxa"/>
          </w:tcPr>
          <w:p w14:paraId="0033477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90</w:t>
            </w:r>
          </w:p>
        </w:tc>
        <w:tc>
          <w:tcPr>
            <w:tcW w:w="1507" w:type="dxa"/>
          </w:tcPr>
          <w:p w14:paraId="4A48E9D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17</w:t>
            </w:r>
          </w:p>
        </w:tc>
        <w:tc>
          <w:tcPr>
            <w:tcW w:w="1507" w:type="dxa"/>
          </w:tcPr>
          <w:p w14:paraId="6A3F6F2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15,3</w:t>
            </w:r>
          </w:p>
        </w:tc>
      </w:tr>
      <w:tr w:rsidR="00D86D64" w:rsidRPr="00E03703" w14:paraId="614CE5AB" w14:textId="77777777" w:rsidTr="002C6EA9">
        <w:trPr>
          <w:trHeight w:val="825"/>
        </w:trPr>
        <w:tc>
          <w:tcPr>
            <w:tcW w:w="2443" w:type="dxa"/>
          </w:tcPr>
          <w:p w14:paraId="5B217EC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37" w:lineRule="auto"/>
              <w:ind w:left="110" w:right="2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 xml:space="preserve">Фискальная </w:t>
            </w:r>
            <w:proofErr w:type="spellStart"/>
            <w:proofErr w:type="gram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полити</w:t>
            </w:r>
            <w:proofErr w:type="spellEnd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-</w:t>
            </w:r>
            <w:r w:rsidRPr="00E03703">
              <w:rPr>
                <w:caps w:val="0"/>
                <w:color w:val="000000" w:themeColor="text1"/>
                <w:spacing w:val="-57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ка</w:t>
            </w:r>
            <w:proofErr w:type="gramEnd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 xml:space="preserve"> региональных</w:t>
            </w:r>
          </w:p>
          <w:p w14:paraId="2F0A2716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1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властей (налоги)</w:t>
            </w:r>
          </w:p>
        </w:tc>
        <w:tc>
          <w:tcPr>
            <w:tcW w:w="1800" w:type="dxa"/>
          </w:tcPr>
          <w:p w14:paraId="338A3BB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3"/>
                <w:szCs w:val="22"/>
                <w:lang w:eastAsia="en-US"/>
              </w:rPr>
            </w:pPr>
          </w:p>
          <w:p w14:paraId="5921318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left="672" w:right="658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0,24</w:t>
            </w:r>
          </w:p>
        </w:tc>
        <w:tc>
          <w:tcPr>
            <w:tcW w:w="1018" w:type="dxa"/>
          </w:tcPr>
          <w:p w14:paraId="69759FF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3"/>
                <w:szCs w:val="22"/>
                <w:lang w:eastAsia="en-US"/>
              </w:rPr>
            </w:pPr>
          </w:p>
          <w:p w14:paraId="6085DE9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right="319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100</w:t>
            </w:r>
          </w:p>
        </w:tc>
        <w:tc>
          <w:tcPr>
            <w:tcW w:w="1013" w:type="dxa"/>
          </w:tcPr>
          <w:p w14:paraId="0AB8C18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3"/>
                <w:szCs w:val="22"/>
                <w:lang w:eastAsia="en-US"/>
              </w:rPr>
            </w:pPr>
          </w:p>
          <w:p w14:paraId="6CE5829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left="114" w:right="10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95</w:t>
            </w:r>
          </w:p>
        </w:tc>
        <w:tc>
          <w:tcPr>
            <w:tcW w:w="1507" w:type="dxa"/>
          </w:tcPr>
          <w:p w14:paraId="3BCF517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3"/>
                <w:szCs w:val="22"/>
                <w:lang w:eastAsia="en-US"/>
              </w:rPr>
            </w:pPr>
          </w:p>
          <w:p w14:paraId="1B760DA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left="9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24</w:t>
            </w:r>
          </w:p>
        </w:tc>
        <w:tc>
          <w:tcPr>
            <w:tcW w:w="1507" w:type="dxa"/>
          </w:tcPr>
          <w:p w14:paraId="1AF60F4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3"/>
                <w:szCs w:val="22"/>
                <w:lang w:eastAsia="en-US"/>
              </w:rPr>
            </w:pPr>
          </w:p>
          <w:p w14:paraId="6CB4708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" w:line="240" w:lineRule="auto"/>
              <w:ind w:left="10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22,8</w:t>
            </w:r>
          </w:p>
        </w:tc>
      </w:tr>
      <w:tr w:rsidR="00D86D64" w:rsidRPr="00E03703" w14:paraId="00ACAFE5" w14:textId="77777777" w:rsidTr="002C6EA9">
        <w:trPr>
          <w:trHeight w:val="277"/>
        </w:trPr>
        <w:tc>
          <w:tcPr>
            <w:tcW w:w="2443" w:type="dxa"/>
          </w:tcPr>
          <w:p w14:paraId="5E13C50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0"/>
                <w:szCs w:val="22"/>
                <w:lang w:eastAsia="en-US"/>
              </w:rPr>
            </w:pPr>
          </w:p>
        </w:tc>
        <w:tc>
          <w:tcPr>
            <w:tcW w:w="1800" w:type="dxa"/>
          </w:tcPr>
          <w:p w14:paraId="377AC40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018" w:type="dxa"/>
          </w:tcPr>
          <w:p w14:paraId="7BBF57F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-</w:t>
            </w:r>
          </w:p>
        </w:tc>
        <w:tc>
          <w:tcPr>
            <w:tcW w:w="1013" w:type="dxa"/>
          </w:tcPr>
          <w:p w14:paraId="769EC8F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w w:val="99"/>
                <w:sz w:val="24"/>
                <w:szCs w:val="22"/>
                <w:lang w:eastAsia="en-US"/>
              </w:rPr>
              <w:t>-</w:t>
            </w:r>
          </w:p>
        </w:tc>
        <w:tc>
          <w:tcPr>
            <w:tcW w:w="1507" w:type="dxa"/>
          </w:tcPr>
          <w:p w14:paraId="44909FF2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5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83</w:t>
            </w:r>
          </w:p>
        </w:tc>
        <w:tc>
          <w:tcPr>
            <w:tcW w:w="1507" w:type="dxa"/>
          </w:tcPr>
          <w:p w14:paraId="7B54D64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00" w:right="8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87,75</w:t>
            </w:r>
          </w:p>
        </w:tc>
      </w:tr>
    </w:tbl>
    <w:p w14:paraId="367C8A82" w14:textId="09979D01" w:rsidR="00D86D64" w:rsidRPr="00E03703" w:rsidRDefault="00D86D64" w:rsidP="00AA744D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02DD9F00" w14:textId="436E2F59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6" w:name="_Hlk195926497"/>
      <w:r w:rsidRPr="00E03703">
        <w:rPr>
          <w:b/>
          <w:caps w:val="0"/>
          <w:color w:val="000000" w:themeColor="text1"/>
        </w:rPr>
        <w:t>Задание 10</w:t>
      </w:r>
    </w:p>
    <w:bookmarkEnd w:id="6"/>
    <w:p w14:paraId="751B354E" w14:textId="2FD8F895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28EFAFB9" w14:textId="4A0308E8" w:rsidR="00D86D64" w:rsidRPr="00E03703" w:rsidRDefault="00D86D64" w:rsidP="00D86D64">
      <w:pPr>
        <w:widowControl w:val="0"/>
        <w:autoSpaceDE w:val="0"/>
        <w:autoSpaceDN w:val="0"/>
        <w:spacing w:before="1" w:line="240" w:lineRule="auto"/>
        <w:ind w:left="799" w:right="228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Используя метод критической точки, определите место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 xml:space="preserve">размещения нового предприятия, учитывая данные, представленные в таблице 10.1, </w:t>
      </w:r>
      <w:proofErr w:type="gramStart"/>
      <w:r w:rsidRPr="00E03703">
        <w:rPr>
          <w:caps w:val="0"/>
          <w:color w:val="000000" w:themeColor="text1"/>
          <w:szCs w:val="28"/>
          <w:lang w:eastAsia="en-US"/>
        </w:rPr>
        <w:t>и</w:t>
      </w:r>
      <w:proofErr w:type="gramEnd"/>
      <w:r w:rsidRPr="00E03703">
        <w:rPr>
          <w:caps w:val="0"/>
          <w:color w:val="000000" w:themeColor="text1"/>
          <w:szCs w:val="28"/>
          <w:lang w:eastAsia="en-US"/>
        </w:rPr>
        <w:t xml:space="preserve"> если известно, что производственная мощность предприятия составляет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3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000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изд.</w:t>
      </w:r>
      <w:r w:rsidRPr="00E03703">
        <w:rPr>
          <w:caps w:val="0"/>
          <w:color w:val="000000" w:themeColor="text1"/>
          <w:spacing w:val="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 год.</w:t>
      </w:r>
    </w:p>
    <w:p w14:paraId="0E3506E1" w14:textId="77777777" w:rsidR="00D86D64" w:rsidRPr="00E03703" w:rsidRDefault="00D86D64" w:rsidP="00D86D64">
      <w:pPr>
        <w:widowControl w:val="0"/>
        <w:autoSpaceDE w:val="0"/>
        <w:autoSpaceDN w:val="0"/>
        <w:spacing w:before="2" w:line="240" w:lineRule="auto"/>
        <w:rPr>
          <w:caps w:val="0"/>
          <w:color w:val="000000" w:themeColor="text1"/>
          <w:szCs w:val="28"/>
          <w:lang w:eastAsia="en-US"/>
        </w:rPr>
      </w:pPr>
    </w:p>
    <w:p w14:paraId="2355A1D5" w14:textId="79AB9049" w:rsidR="00D86D64" w:rsidRPr="00E03703" w:rsidRDefault="00D86D64" w:rsidP="00D86D64">
      <w:pPr>
        <w:widowControl w:val="0"/>
        <w:autoSpaceDE w:val="0"/>
        <w:autoSpaceDN w:val="0"/>
        <w:spacing w:before="1" w:line="240" w:lineRule="auto"/>
        <w:ind w:left="1504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10.1</w:t>
      </w:r>
    </w:p>
    <w:p w14:paraId="272E35C8" w14:textId="77777777" w:rsidR="00D86D64" w:rsidRPr="00E03703" w:rsidRDefault="00D86D64" w:rsidP="00D86D64">
      <w:pPr>
        <w:widowControl w:val="0"/>
        <w:autoSpaceDE w:val="0"/>
        <w:autoSpaceDN w:val="0"/>
        <w:spacing w:before="4" w:line="240" w:lineRule="auto"/>
        <w:rPr>
          <w:caps w:val="0"/>
          <w:color w:val="000000" w:themeColor="text1"/>
          <w:sz w:val="24"/>
          <w:szCs w:val="28"/>
          <w:lang w:eastAsia="en-US"/>
        </w:rPr>
      </w:pPr>
    </w:p>
    <w:tbl>
      <w:tblPr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1935"/>
        <w:gridCol w:w="1935"/>
        <w:gridCol w:w="1935"/>
      </w:tblGrid>
      <w:tr w:rsidR="00D86D64" w:rsidRPr="00E03703" w14:paraId="63910061" w14:textId="77777777" w:rsidTr="002C6EA9">
        <w:trPr>
          <w:trHeight w:val="278"/>
        </w:trPr>
        <w:tc>
          <w:tcPr>
            <w:tcW w:w="3485" w:type="dxa"/>
          </w:tcPr>
          <w:p w14:paraId="32D2057C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56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Показатели</w:t>
            </w:r>
          </w:p>
        </w:tc>
        <w:tc>
          <w:tcPr>
            <w:tcW w:w="1935" w:type="dxa"/>
          </w:tcPr>
          <w:p w14:paraId="3E2938F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3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1935" w:type="dxa"/>
          </w:tcPr>
          <w:p w14:paraId="4E7C4509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1935" w:type="dxa"/>
          </w:tcPr>
          <w:p w14:paraId="10713F2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7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</w:t>
            </w:r>
          </w:p>
        </w:tc>
      </w:tr>
      <w:tr w:rsidR="00D86D64" w:rsidRPr="00E03703" w14:paraId="456BE4C9" w14:textId="77777777" w:rsidTr="002C6EA9">
        <w:trPr>
          <w:trHeight w:val="273"/>
        </w:trPr>
        <w:tc>
          <w:tcPr>
            <w:tcW w:w="3485" w:type="dxa"/>
          </w:tcPr>
          <w:p w14:paraId="4CC8661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Постоянные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затраты,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тыс.руб</w:t>
            </w:r>
            <w:proofErr w:type="spellEnd"/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1935" w:type="dxa"/>
          </w:tcPr>
          <w:p w14:paraId="3F00C2C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559" w:right="54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450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  <w:tc>
          <w:tcPr>
            <w:tcW w:w="1935" w:type="dxa"/>
          </w:tcPr>
          <w:p w14:paraId="1B3CA735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559" w:right="54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250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  <w:tc>
          <w:tcPr>
            <w:tcW w:w="1935" w:type="dxa"/>
          </w:tcPr>
          <w:p w14:paraId="00E7531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557" w:right="54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500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</w:tr>
      <w:tr w:rsidR="00D86D64" w:rsidRPr="00E03703" w14:paraId="3E9A777B" w14:textId="77777777" w:rsidTr="002C6EA9">
        <w:trPr>
          <w:trHeight w:val="277"/>
        </w:trPr>
        <w:tc>
          <w:tcPr>
            <w:tcW w:w="3485" w:type="dxa"/>
          </w:tcPr>
          <w:p w14:paraId="5734D2C7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Переменные</w:t>
            </w:r>
            <w:r w:rsidRPr="00E03703">
              <w:rPr>
                <w:caps w:val="0"/>
                <w:color w:val="000000" w:themeColor="text1"/>
                <w:spacing w:val="-3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затраты,</w:t>
            </w:r>
            <w:r w:rsidRPr="00E03703">
              <w:rPr>
                <w:caps w:val="0"/>
                <w:color w:val="000000" w:themeColor="text1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руб.</w:t>
            </w:r>
          </w:p>
        </w:tc>
        <w:tc>
          <w:tcPr>
            <w:tcW w:w="1935" w:type="dxa"/>
          </w:tcPr>
          <w:p w14:paraId="208706D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555" w:right="54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15</w:t>
            </w:r>
          </w:p>
        </w:tc>
        <w:tc>
          <w:tcPr>
            <w:tcW w:w="1935" w:type="dxa"/>
          </w:tcPr>
          <w:p w14:paraId="771E4B2E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554" w:right="54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25</w:t>
            </w:r>
          </w:p>
        </w:tc>
        <w:tc>
          <w:tcPr>
            <w:tcW w:w="1935" w:type="dxa"/>
          </w:tcPr>
          <w:p w14:paraId="6037252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553" w:right="542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10</w:t>
            </w:r>
          </w:p>
        </w:tc>
      </w:tr>
    </w:tbl>
    <w:p w14:paraId="31C540B9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5DADC243" w14:textId="53C0FB5C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7" w:name="_Hlk195926555"/>
      <w:r w:rsidRPr="00E03703">
        <w:rPr>
          <w:b/>
          <w:caps w:val="0"/>
          <w:color w:val="000000" w:themeColor="text1"/>
        </w:rPr>
        <w:t>Задание 11</w:t>
      </w:r>
    </w:p>
    <w:bookmarkEnd w:id="7"/>
    <w:p w14:paraId="2D77CDEB" w14:textId="68236D83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0B849CA3" w14:textId="208DE94D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799" w:right="225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Используя метод критической точки, определите место размещения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нового предприятия, учитывая данные, представленные в таблице 11.1, и если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известно,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что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производственная мощность</w:t>
      </w:r>
      <w:r w:rsidRPr="00E03703">
        <w:rPr>
          <w:caps w:val="0"/>
          <w:color w:val="000000" w:themeColor="text1"/>
          <w:spacing w:val="-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предприятия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составляет:</w:t>
      </w:r>
    </w:p>
    <w:p w14:paraId="5382D362" w14:textId="77777777" w:rsidR="00D86D64" w:rsidRPr="00E03703" w:rsidRDefault="00D86D64" w:rsidP="00D86D64">
      <w:pPr>
        <w:widowControl w:val="0"/>
        <w:autoSpaceDE w:val="0"/>
        <w:autoSpaceDN w:val="0"/>
        <w:spacing w:before="67" w:line="322" w:lineRule="exact"/>
        <w:ind w:left="938"/>
        <w:jc w:val="left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а)</w:t>
      </w:r>
      <w:r w:rsidRPr="00E03703">
        <w:rPr>
          <w:caps w:val="0"/>
          <w:color w:val="000000" w:themeColor="text1"/>
          <w:spacing w:val="-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100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000 изд.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</w:t>
      </w:r>
      <w:r w:rsidRPr="00E03703">
        <w:rPr>
          <w:caps w:val="0"/>
          <w:color w:val="000000" w:themeColor="text1"/>
          <w:spacing w:val="-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год;</w:t>
      </w:r>
    </w:p>
    <w:p w14:paraId="5CF42D71" w14:textId="77777777" w:rsidR="00D86D64" w:rsidRPr="00E03703" w:rsidRDefault="00D86D64" w:rsidP="00D86D64">
      <w:pPr>
        <w:widowControl w:val="0"/>
        <w:autoSpaceDE w:val="0"/>
        <w:autoSpaceDN w:val="0"/>
        <w:spacing w:line="322" w:lineRule="exact"/>
        <w:ind w:left="938"/>
        <w:jc w:val="left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б)</w:t>
      </w:r>
      <w:r w:rsidRPr="00E03703">
        <w:rPr>
          <w:caps w:val="0"/>
          <w:color w:val="000000" w:themeColor="text1"/>
          <w:spacing w:val="-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150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000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изд.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</w:t>
      </w:r>
      <w:r w:rsidRPr="00E03703">
        <w:rPr>
          <w:caps w:val="0"/>
          <w:color w:val="000000" w:themeColor="text1"/>
          <w:spacing w:val="-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год;</w:t>
      </w:r>
    </w:p>
    <w:p w14:paraId="1E8035E6" w14:textId="77777777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938"/>
        <w:jc w:val="left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в)</w:t>
      </w:r>
      <w:r w:rsidRPr="00E03703">
        <w:rPr>
          <w:caps w:val="0"/>
          <w:color w:val="000000" w:themeColor="text1"/>
          <w:spacing w:val="-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200 000 изд.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</w:t>
      </w:r>
      <w:r w:rsidRPr="00E03703">
        <w:rPr>
          <w:caps w:val="0"/>
          <w:color w:val="000000" w:themeColor="text1"/>
          <w:spacing w:val="-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год</w:t>
      </w:r>
    </w:p>
    <w:p w14:paraId="37A076F9" w14:textId="77777777" w:rsidR="00D86D64" w:rsidRPr="00E03703" w:rsidRDefault="00D86D64" w:rsidP="00D86D64">
      <w:pPr>
        <w:widowControl w:val="0"/>
        <w:autoSpaceDE w:val="0"/>
        <w:autoSpaceDN w:val="0"/>
        <w:spacing w:before="4" w:line="240" w:lineRule="auto"/>
        <w:rPr>
          <w:caps w:val="0"/>
          <w:color w:val="000000" w:themeColor="text1"/>
          <w:szCs w:val="28"/>
          <w:lang w:eastAsia="en-US"/>
        </w:rPr>
      </w:pPr>
    </w:p>
    <w:p w14:paraId="2200EDB3" w14:textId="047BDFD8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938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w w:val="95"/>
          <w:szCs w:val="28"/>
          <w:lang w:eastAsia="en-US"/>
        </w:rPr>
        <w:t>Таблица 11.1</w:t>
      </w:r>
    </w:p>
    <w:p w14:paraId="18ABAB32" w14:textId="77777777" w:rsidR="00D86D64" w:rsidRPr="00E03703" w:rsidRDefault="00D86D64" w:rsidP="00D86D64">
      <w:pPr>
        <w:widowControl w:val="0"/>
        <w:autoSpaceDE w:val="0"/>
        <w:autoSpaceDN w:val="0"/>
        <w:spacing w:before="4" w:line="240" w:lineRule="auto"/>
        <w:rPr>
          <w:caps w:val="0"/>
          <w:color w:val="000000" w:themeColor="text1"/>
          <w:sz w:val="24"/>
          <w:szCs w:val="28"/>
          <w:lang w:eastAsia="en-US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704"/>
        <w:gridCol w:w="1704"/>
        <w:gridCol w:w="1661"/>
      </w:tblGrid>
      <w:tr w:rsidR="00D86D64" w:rsidRPr="00E03703" w14:paraId="066020EA" w14:textId="77777777" w:rsidTr="002C6EA9">
        <w:trPr>
          <w:trHeight w:val="277"/>
        </w:trPr>
        <w:tc>
          <w:tcPr>
            <w:tcW w:w="4219" w:type="dxa"/>
          </w:tcPr>
          <w:p w14:paraId="0CD3555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40" w:lineRule="auto"/>
              <w:jc w:val="left"/>
              <w:rPr>
                <w:caps w:val="0"/>
                <w:color w:val="000000" w:themeColor="text1"/>
                <w:sz w:val="20"/>
                <w:szCs w:val="22"/>
                <w:lang w:eastAsia="en-US"/>
              </w:rPr>
            </w:pPr>
          </w:p>
        </w:tc>
        <w:tc>
          <w:tcPr>
            <w:tcW w:w="1704" w:type="dxa"/>
          </w:tcPr>
          <w:p w14:paraId="227E8D1B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5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А</w:t>
            </w:r>
          </w:p>
        </w:tc>
        <w:tc>
          <w:tcPr>
            <w:tcW w:w="1704" w:type="dxa"/>
          </w:tcPr>
          <w:p w14:paraId="6BF800C0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11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В</w:t>
            </w:r>
          </w:p>
        </w:tc>
        <w:tc>
          <w:tcPr>
            <w:tcW w:w="1661" w:type="dxa"/>
          </w:tcPr>
          <w:p w14:paraId="2441AB9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8" w:lineRule="exact"/>
              <w:ind w:left="6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С</w:t>
            </w:r>
          </w:p>
        </w:tc>
      </w:tr>
      <w:tr w:rsidR="00D86D64" w:rsidRPr="00E03703" w14:paraId="7AB7A99C" w14:textId="77777777" w:rsidTr="002C6EA9">
        <w:trPr>
          <w:trHeight w:val="273"/>
        </w:trPr>
        <w:tc>
          <w:tcPr>
            <w:tcW w:w="4219" w:type="dxa"/>
          </w:tcPr>
          <w:p w14:paraId="30DB63CF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Постоянные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затраты,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тыс.</w:t>
            </w:r>
            <w:r w:rsidRPr="00E03703">
              <w:rPr>
                <w:caps w:val="0"/>
                <w:color w:val="000000" w:themeColor="text1"/>
                <w:spacing w:val="-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руб.</w:t>
            </w:r>
          </w:p>
        </w:tc>
        <w:tc>
          <w:tcPr>
            <w:tcW w:w="1704" w:type="dxa"/>
          </w:tcPr>
          <w:p w14:paraId="6B90DBE1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503" w:right="48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30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  <w:tc>
          <w:tcPr>
            <w:tcW w:w="1704" w:type="dxa"/>
          </w:tcPr>
          <w:p w14:paraId="2F50453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503" w:right="48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60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  <w:tc>
          <w:tcPr>
            <w:tcW w:w="1661" w:type="dxa"/>
          </w:tcPr>
          <w:p w14:paraId="357C4033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53" w:lineRule="exact"/>
              <w:ind w:left="479" w:right="47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12</w:t>
            </w:r>
            <w:r w:rsidRPr="00E03703">
              <w:rPr>
                <w:caps w:val="0"/>
                <w:color w:val="000000" w:themeColor="text1"/>
                <w:spacing w:val="2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000</w:t>
            </w:r>
          </w:p>
        </w:tc>
      </w:tr>
      <w:tr w:rsidR="00D86D64" w:rsidRPr="00E03703" w14:paraId="1DC03C37" w14:textId="77777777" w:rsidTr="002C6EA9">
        <w:trPr>
          <w:trHeight w:val="551"/>
        </w:trPr>
        <w:tc>
          <w:tcPr>
            <w:tcW w:w="4219" w:type="dxa"/>
          </w:tcPr>
          <w:p w14:paraId="72F2B1A4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line="268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Переменные затраты</w:t>
            </w:r>
            <w:r w:rsidRPr="00E03703">
              <w:rPr>
                <w:caps w:val="0"/>
                <w:color w:val="000000" w:themeColor="text1"/>
                <w:spacing w:val="3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на</w:t>
            </w:r>
            <w:r w:rsidRPr="00E03703">
              <w:rPr>
                <w:caps w:val="0"/>
                <w:color w:val="000000" w:themeColor="text1"/>
                <w:spacing w:val="-5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единицу</w:t>
            </w:r>
          </w:p>
          <w:p w14:paraId="6395D70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2" w:line="261" w:lineRule="exact"/>
              <w:ind w:left="110"/>
              <w:jc w:val="left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продукции,</w:t>
            </w:r>
            <w:r w:rsidRPr="00E03703">
              <w:rPr>
                <w:caps w:val="0"/>
                <w:color w:val="000000" w:themeColor="text1"/>
                <w:spacing w:val="-4"/>
                <w:sz w:val="24"/>
                <w:szCs w:val="22"/>
                <w:lang w:eastAsia="en-US"/>
              </w:rPr>
              <w:t xml:space="preserve"> </w:t>
            </w: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руб.</w:t>
            </w:r>
          </w:p>
        </w:tc>
        <w:tc>
          <w:tcPr>
            <w:tcW w:w="1704" w:type="dxa"/>
          </w:tcPr>
          <w:p w14:paraId="06677B38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503" w:right="48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65</w:t>
            </w:r>
          </w:p>
        </w:tc>
        <w:tc>
          <w:tcPr>
            <w:tcW w:w="1704" w:type="dxa"/>
          </w:tcPr>
          <w:p w14:paraId="4AEECBFD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494" w:right="489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55</w:t>
            </w:r>
          </w:p>
        </w:tc>
        <w:tc>
          <w:tcPr>
            <w:tcW w:w="1661" w:type="dxa"/>
          </w:tcPr>
          <w:p w14:paraId="46148F0A" w14:textId="77777777" w:rsidR="00D86D64" w:rsidRPr="00E03703" w:rsidRDefault="00D86D64" w:rsidP="00D86D64">
            <w:pPr>
              <w:widowControl w:val="0"/>
              <w:autoSpaceDE w:val="0"/>
              <w:autoSpaceDN w:val="0"/>
              <w:spacing w:before="131" w:line="240" w:lineRule="auto"/>
              <w:ind w:left="479" w:right="470"/>
              <w:jc w:val="center"/>
              <w:rPr>
                <w:caps w:val="0"/>
                <w:color w:val="000000" w:themeColor="text1"/>
                <w:sz w:val="24"/>
                <w:szCs w:val="22"/>
                <w:lang w:eastAsia="en-US"/>
              </w:rPr>
            </w:pPr>
            <w:r w:rsidRPr="00E03703">
              <w:rPr>
                <w:caps w:val="0"/>
                <w:color w:val="000000" w:themeColor="text1"/>
                <w:sz w:val="24"/>
                <w:szCs w:val="22"/>
                <w:lang w:eastAsia="en-US"/>
              </w:rPr>
              <w:t>30</w:t>
            </w:r>
          </w:p>
        </w:tc>
      </w:tr>
    </w:tbl>
    <w:p w14:paraId="322D1CD2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28334E7D" w14:textId="44F6D12D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bookmarkStart w:id="8" w:name="_Hlk195926603"/>
      <w:r w:rsidRPr="00E03703">
        <w:rPr>
          <w:b/>
          <w:caps w:val="0"/>
          <w:color w:val="000000" w:themeColor="text1"/>
        </w:rPr>
        <w:t>Задание 12</w:t>
      </w:r>
    </w:p>
    <w:bookmarkEnd w:id="8"/>
    <w:p w14:paraId="5A21BF2F" w14:textId="7E0DFFD9" w:rsidR="00D86D64" w:rsidRPr="00E03703" w:rsidRDefault="00D86D64" w:rsidP="00D86D64">
      <w:pPr>
        <w:widowControl w:val="0"/>
        <w:autoSpaceDE w:val="0"/>
        <w:autoSpaceDN w:val="0"/>
        <w:spacing w:before="268" w:line="240" w:lineRule="auto"/>
        <w:ind w:left="142" w:right="226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Учитывая следующие данные,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определите производственную мощность предприятия, если на изготовление одного изделия уходит 8 часов, при этом используется 6 станков. Предприятие работает 288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дней в году, предприятие работает в две смены продолжительностью 8 часов каждая. Плановый процент потерь времени на ремонт оборудования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установлен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 размере</w:t>
      </w:r>
      <w:r w:rsidRPr="00E03703">
        <w:rPr>
          <w:caps w:val="0"/>
          <w:color w:val="000000" w:themeColor="text1"/>
          <w:spacing w:val="3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0,5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%.</w:t>
      </w:r>
    </w:p>
    <w:p w14:paraId="2851E32B" w14:textId="62FCFF83" w:rsidR="00D86D64" w:rsidRPr="00E03703" w:rsidRDefault="00D86D64" w:rsidP="00D86D64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084C394D" w14:textId="18ADD60B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  <w:r w:rsidRPr="00E03703">
        <w:rPr>
          <w:b/>
          <w:caps w:val="0"/>
          <w:color w:val="000000" w:themeColor="text1"/>
        </w:rPr>
        <w:t>Задание 13</w:t>
      </w:r>
    </w:p>
    <w:p w14:paraId="5FF92EEC" w14:textId="77777777" w:rsidR="00D86D64" w:rsidRPr="00E03703" w:rsidRDefault="00D86D64" w:rsidP="00D86D64">
      <w:pPr>
        <w:spacing w:line="240" w:lineRule="auto"/>
        <w:contextualSpacing/>
        <w:jc w:val="center"/>
        <w:rPr>
          <w:b/>
          <w:caps w:val="0"/>
          <w:color w:val="000000" w:themeColor="text1"/>
        </w:rPr>
      </w:pPr>
    </w:p>
    <w:p w14:paraId="0F0D33D1" w14:textId="4C8823DF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796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Учитывая следующие данные, определите производственную мощность предприятия,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если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на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изготовление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одного изделия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уходит 4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часа,</w:t>
      </w:r>
      <w:r w:rsidRPr="00E03703">
        <w:rPr>
          <w:caps w:val="0"/>
          <w:color w:val="000000" w:themeColor="text1"/>
          <w:spacing w:val="-67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при этом используются 3 станка. Предприятие работает 350 дней в году,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предприятие работает в две смены продолжительностью 7 часов каждая.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Плановый процент потерь времени на ремонт оборудования установлен в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размере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0,5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%.</w:t>
      </w:r>
    </w:p>
    <w:p w14:paraId="1DD4F33D" w14:textId="0D841ABE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796" w:firstLine="705"/>
        <w:jc w:val="both"/>
        <w:rPr>
          <w:caps w:val="0"/>
          <w:color w:val="000000" w:themeColor="text1"/>
          <w:szCs w:val="28"/>
          <w:lang w:eastAsia="en-US"/>
        </w:rPr>
      </w:pPr>
    </w:p>
    <w:p w14:paraId="2002AB9D" w14:textId="6243A569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796" w:firstLine="705"/>
        <w:jc w:val="center"/>
        <w:rPr>
          <w:b/>
          <w:bCs/>
          <w:caps w:val="0"/>
          <w:color w:val="000000" w:themeColor="text1"/>
          <w:szCs w:val="28"/>
          <w:lang w:eastAsia="en-US"/>
        </w:rPr>
      </w:pPr>
      <w:bookmarkStart w:id="9" w:name="_Hlk195926687"/>
      <w:r w:rsidRPr="00E03703">
        <w:rPr>
          <w:b/>
          <w:bCs/>
          <w:caps w:val="0"/>
          <w:color w:val="000000" w:themeColor="text1"/>
          <w:szCs w:val="28"/>
          <w:lang w:eastAsia="en-US"/>
        </w:rPr>
        <w:t>Задание 14</w:t>
      </w:r>
    </w:p>
    <w:bookmarkEnd w:id="9"/>
    <w:p w14:paraId="1EE33822" w14:textId="154112F2" w:rsidR="00D86D64" w:rsidRPr="00E03703" w:rsidRDefault="00D86D64" w:rsidP="00D86D64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7C80862F" w14:textId="1B3F7FC3" w:rsidR="00D86D64" w:rsidRPr="00E03703" w:rsidRDefault="00D86D64" w:rsidP="00D86D64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  <w:r w:rsidRPr="00E03703">
        <w:rPr>
          <w:caps w:val="0"/>
          <w:color w:val="000000" w:themeColor="text1"/>
          <w:lang w:eastAsia="en-US"/>
        </w:rPr>
        <w:t xml:space="preserve">Определите производственную мощность цеха, если </w:t>
      </w:r>
      <w:proofErr w:type="gramStart"/>
      <w:r w:rsidRPr="00E03703">
        <w:rPr>
          <w:caps w:val="0"/>
          <w:color w:val="000000" w:themeColor="text1"/>
          <w:lang w:eastAsia="en-US"/>
        </w:rPr>
        <w:t xml:space="preserve">из- </w:t>
      </w:r>
      <w:proofErr w:type="spellStart"/>
      <w:r w:rsidRPr="00E03703">
        <w:rPr>
          <w:caps w:val="0"/>
          <w:color w:val="000000" w:themeColor="text1"/>
          <w:lang w:eastAsia="en-US"/>
        </w:rPr>
        <w:t>вестно</w:t>
      </w:r>
      <w:proofErr w:type="spellEnd"/>
      <w:proofErr w:type="gramEnd"/>
      <w:r w:rsidRPr="00E03703">
        <w:rPr>
          <w:caps w:val="0"/>
          <w:color w:val="000000" w:themeColor="text1"/>
          <w:lang w:eastAsia="en-US"/>
        </w:rPr>
        <w:t xml:space="preserve">, что режим работы двухсменный, продолжительность смены – 8 ч.; регламентированные простои оборудования составляют 2% от режимного фонда времени, число рабочих дней в году – 295. В цехе завода три группы станков: слесарных – 7 ед.; </w:t>
      </w:r>
      <w:proofErr w:type="spellStart"/>
      <w:r w:rsidRPr="00E03703">
        <w:rPr>
          <w:caps w:val="0"/>
          <w:color w:val="000000" w:themeColor="text1"/>
          <w:lang w:eastAsia="en-US"/>
        </w:rPr>
        <w:t>сверильных</w:t>
      </w:r>
      <w:proofErr w:type="spellEnd"/>
      <w:r w:rsidRPr="00E03703">
        <w:rPr>
          <w:caps w:val="0"/>
          <w:color w:val="000000" w:themeColor="text1"/>
          <w:lang w:eastAsia="en-US"/>
        </w:rPr>
        <w:t xml:space="preserve"> – 12 ед.; фрезерных – 14 ед. Норма времени на обработку единицы изделия в каждой группе станков </w:t>
      </w:r>
      <w:proofErr w:type="spellStart"/>
      <w:proofErr w:type="gramStart"/>
      <w:r w:rsidRPr="00E03703">
        <w:rPr>
          <w:caps w:val="0"/>
          <w:color w:val="000000" w:themeColor="text1"/>
          <w:lang w:eastAsia="en-US"/>
        </w:rPr>
        <w:t>соответ</w:t>
      </w:r>
      <w:proofErr w:type="spellEnd"/>
      <w:r w:rsidRPr="00E03703">
        <w:rPr>
          <w:caps w:val="0"/>
          <w:color w:val="000000" w:themeColor="text1"/>
          <w:lang w:eastAsia="en-US"/>
        </w:rPr>
        <w:t xml:space="preserve">- </w:t>
      </w:r>
      <w:proofErr w:type="spellStart"/>
      <w:r w:rsidRPr="00E03703">
        <w:rPr>
          <w:caps w:val="0"/>
          <w:color w:val="000000" w:themeColor="text1"/>
          <w:lang w:eastAsia="en-US"/>
        </w:rPr>
        <w:t>ственно</w:t>
      </w:r>
      <w:proofErr w:type="spellEnd"/>
      <w:proofErr w:type="gramEnd"/>
      <w:r w:rsidRPr="00E03703">
        <w:rPr>
          <w:caps w:val="0"/>
          <w:color w:val="000000" w:themeColor="text1"/>
          <w:lang w:eastAsia="en-US"/>
        </w:rPr>
        <w:t>: 0,7 час; 1,1 час; 1,0 час.</w:t>
      </w:r>
    </w:p>
    <w:p w14:paraId="6E152125" w14:textId="3BA58952" w:rsidR="00D86D64" w:rsidRPr="00E03703" w:rsidRDefault="00D86D64" w:rsidP="00D86D64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</w:p>
    <w:p w14:paraId="073AD2CE" w14:textId="39BD9BA4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796" w:firstLine="705"/>
        <w:jc w:val="center"/>
        <w:rPr>
          <w:b/>
          <w:bCs/>
          <w:caps w:val="0"/>
          <w:color w:val="000000" w:themeColor="text1"/>
          <w:szCs w:val="28"/>
          <w:lang w:eastAsia="en-US"/>
        </w:rPr>
      </w:pPr>
      <w:r w:rsidRPr="00E03703">
        <w:rPr>
          <w:b/>
          <w:bCs/>
          <w:caps w:val="0"/>
          <w:color w:val="000000" w:themeColor="text1"/>
          <w:szCs w:val="28"/>
          <w:lang w:eastAsia="en-US"/>
        </w:rPr>
        <w:t>Задание 15</w:t>
      </w:r>
    </w:p>
    <w:p w14:paraId="686426FF" w14:textId="77777777" w:rsidR="00D86D64" w:rsidRPr="00E03703" w:rsidRDefault="00D86D64" w:rsidP="00D86D64">
      <w:pPr>
        <w:widowControl w:val="0"/>
        <w:autoSpaceDE w:val="0"/>
        <w:autoSpaceDN w:val="0"/>
        <w:spacing w:line="240" w:lineRule="auto"/>
        <w:ind w:left="232" w:right="791" w:firstLine="705"/>
        <w:jc w:val="both"/>
        <w:rPr>
          <w:caps w:val="0"/>
          <w:color w:val="000000" w:themeColor="text1"/>
          <w:szCs w:val="28"/>
          <w:lang w:eastAsia="en-US"/>
        </w:rPr>
      </w:pPr>
      <w:r w:rsidRPr="00E03703">
        <w:rPr>
          <w:caps w:val="0"/>
          <w:color w:val="000000" w:themeColor="text1"/>
          <w:szCs w:val="28"/>
          <w:lang w:eastAsia="en-US"/>
        </w:rPr>
        <w:t>Рассчитайте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производственную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мощность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фабрики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по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 xml:space="preserve">выпуску ткани и коэффициент ее использования, если известно, что </w:t>
      </w:r>
      <w:proofErr w:type="spellStart"/>
      <w:proofErr w:type="gramStart"/>
      <w:r w:rsidRPr="00E03703">
        <w:rPr>
          <w:caps w:val="0"/>
          <w:color w:val="000000" w:themeColor="text1"/>
          <w:szCs w:val="28"/>
          <w:lang w:eastAsia="en-US"/>
        </w:rPr>
        <w:t>ткац</w:t>
      </w:r>
      <w:proofErr w:type="spellEnd"/>
      <w:r w:rsidRPr="00E03703">
        <w:rPr>
          <w:caps w:val="0"/>
          <w:color w:val="000000" w:themeColor="text1"/>
          <w:szCs w:val="28"/>
          <w:lang w:eastAsia="en-US"/>
        </w:rPr>
        <w:t>-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кая</w:t>
      </w:r>
      <w:proofErr w:type="gramEnd"/>
      <w:r w:rsidRPr="00E03703">
        <w:rPr>
          <w:caps w:val="0"/>
          <w:color w:val="000000" w:themeColor="text1"/>
          <w:szCs w:val="28"/>
          <w:lang w:eastAsia="en-US"/>
        </w:rPr>
        <w:t xml:space="preserve"> фабрика работает в две смены, количество ткацких станков на начало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года 750. С 1 апреля установлено 45 станков, а 1 августа выбыли 32 станка.</w:t>
      </w:r>
      <w:r w:rsidRPr="00E03703">
        <w:rPr>
          <w:caps w:val="0"/>
          <w:color w:val="000000" w:themeColor="text1"/>
          <w:spacing w:val="-67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Число рабочих дней в году – 260, плановый процент простоев на ремонт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станка – 10%, производительность одного станка – 7 м ткани в час, план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выпуска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продукции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–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7</w:t>
      </w:r>
      <w:r w:rsidRPr="00E03703">
        <w:rPr>
          <w:caps w:val="0"/>
          <w:color w:val="000000" w:themeColor="text1"/>
          <w:spacing w:val="1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500</w:t>
      </w:r>
      <w:r w:rsidRPr="00E03703">
        <w:rPr>
          <w:caps w:val="0"/>
          <w:color w:val="000000" w:themeColor="text1"/>
          <w:spacing w:val="2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тыс.</w:t>
      </w:r>
      <w:r w:rsidRPr="00E03703">
        <w:rPr>
          <w:caps w:val="0"/>
          <w:color w:val="000000" w:themeColor="text1"/>
          <w:spacing w:val="4"/>
          <w:szCs w:val="28"/>
          <w:lang w:eastAsia="en-US"/>
        </w:rPr>
        <w:t xml:space="preserve"> </w:t>
      </w:r>
      <w:r w:rsidRPr="00E03703">
        <w:rPr>
          <w:caps w:val="0"/>
          <w:color w:val="000000" w:themeColor="text1"/>
          <w:szCs w:val="28"/>
          <w:lang w:eastAsia="en-US"/>
        </w:rPr>
        <w:t>м.</w:t>
      </w:r>
    </w:p>
    <w:p w14:paraId="5891D273" w14:textId="77777777" w:rsidR="00D86D64" w:rsidRPr="00E03703" w:rsidRDefault="00D86D64" w:rsidP="00D86D64">
      <w:pPr>
        <w:spacing w:line="240" w:lineRule="auto"/>
        <w:contextualSpacing/>
        <w:jc w:val="both"/>
        <w:rPr>
          <w:caps w:val="0"/>
          <w:color w:val="000000" w:themeColor="text1"/>
          <w:lang w:eastAsia="en-US"/>
        </w:rPr>
      </w:pPr>
      <w:bookmarkStart w:id="10" w:name="_GoBack"/>
      <w:bookmarkEnd w:id="10"/>
    </w:p>
    <w:sectPr w:rsidR="00D86D64" w:rsidRPr="00E03703" w:rsidSect="0017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2EDB415C"/>
    <w:multiLevelType w:val="hybridMultilevel"/>
    <w:tmpl w:val="4CB8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7825"/>
    <w:multiLevelType w:val="hybridMultilevel"/>
    <w:tmpl w:val="7F66E364"/>
    <w:lvl w:ilvl="0" w:tplc="D05855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A81260"/>
    <w:multiLevelType w:val="hybridMultilevel"/>
    <w:tmpl w:val="CF0A5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22AC9"/>
    <w:multiLevelType w:val="hybridMultilevel"/>
    <w:tmpl w:val="882C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81C6D"/>
    <w:multiLevelType w:val="hybridMultilevel"/>
    <w:tmpl w:val="8C46E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014"/>
    <w:rsid w:val="00045014"/>
    <w:rsid w:val="00170685"/>
    <w:rsid w:val="001A5376"/>
    <w:rsid w:val="002C6EA9"/>
    <w:rsid w:val="00423432"/>
    <w:rsid w:val="004D3C07"/>
    <w:rsid w:val="005249E2"/>
    <w:rsid w:val="005714CF"/>
    <w:rsid w:val="006535BA"/>
    <w:rsid w:val="006C480E"/>
    <w:rsid w:val="0084639A"/>
    <w:rsid w:val="008729D3"/>
    <w:rsid w:val="00924C4A"/>
    <w:rsid w:val="009530F3"/>
    <w:rsid w:val="00981CAB"/>
    <w:rsid w:val="00A17B34"/>
    <w:rsid w:val="00AA744D"/>
    <w:rsid w:val="00B32840"/>
    <w:rsid w:val="00BA5890"/>
    <w:rsid w:val="00BF5ABB"/>
    <w:rsid w:val="00CE4596"/>
    <w:rsid w:val="00D37B0F"/>
    <w:rsid w:val="00D86D64"/>
    <w:rsid w:val="00E03703"/>
    <w:rsid w:val="00FE3A4A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F71"/>
  <w15:docId w15:val="{EDCD2BF9-064E-43D5-9A67-559CA903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D86D64"/>
    <w:pPr>
      <w:spacing w:line="360" w:lineRule="auto"/>
      <w:jc w:val="right"/>
    </w:pPr>
    <w:rPr>
      <w:caps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6C480E"/>
    <w:pPr>
      <w:pageBreakBefore/>
      <w:widowControl w:val="0"/>
      <w:spacing w:before="240" w:after="60"/>
      <w:jc w:val="center"/>
      <w:outlineLvl w:val="0"/>
    </w:pPr>
    <w:rPr>
      <w:rFonts w:cs="Arial"/>
      <w:b/>
      <w:bCs/>
      <w:kern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6C480E"/>
    <w:pPr>
      <w:keepNext/>
      <w:spacing w:before="240" w:after="60"/>
      <w:outlineLvl w:val="1"/>
    </w:pPr>
    <w:rPr>
      <w:rFonts w:cs="Arial"/>
      <w:b/>
      <w:bCs/>
      <w:iCs/>
      <w:caps w:val="0"/>
      <w:szCs w:val="28"/>
    </w:rPr>
  </w:style>
  <w:style w:type="paragraph" w:styleId="3">
    <w:name w:val="heading 3"/>
    <w:basedOn w:val="a"/>
    <w:next w:val="a"/>
    <w:link w:val="30"/>
    <w:qFormat/>
    <w:rsid w:val="006C480E"/>
    <w:pPr>
      <w:keepNext/>
      <w:spacing w:before="240" w:after="60" w:line="276" w:lineRule="auto"/>
      <w:jc w:val="left"/>
      <w:outlineLvl w:val="2"/>
    </w:pPr>
    <w:rPr>
      <w:rFonts w:ascii="Arial" w:hAnsi="Arial" w:cs="Arial"/>
      <w:b/>
      <w:bCs/>
      <w:caps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6C480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caps w:val="0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C480E"/>
    <w:pPr>
      <w:spacing w:before="240" w:after="60" w:line="276" w:lineRule="auto"/>
      <w:jc w:val="left"/>
      <w:outlineLvl w:val="4"/>
    </w:pPr>
    <w:rPr>
      <w:rFonts w:ascii="Calibri" w:hAnsi="Calibri" w:cs="Calibri"/>
      <w:b/>
      <w:bCs/>
      <w:i/>
      <w:iCs/>
      <w:caps w:val="0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6C480E"/>
    <w:pPr>
      <w:spacing w:before="240" w:after="60" w:line="276" w:lineRule="auto"/>
      <w:jc w:val="left"/>
      <w:outlineLvl w:val="5"/>
    </w:pPr>
    <w:rPr>
      <w:rFonts w:ascii="Calibri" w:hAnsi="Calibri"/>
      <w:b/>
      <w:bCs/>
      <w:caps w:val="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C480E"/>
    <w:pPr>
      <w:spacing w:before="240" w:after="60" w:line="276" w:lineRule="auto"/>
      <w:jc w:val="left"/>
      <w:outlineLvl w:val="6"/>
    </w:pPr>
    <w:rPr>
      <w:rFonts w:ascii="Calibri" w:hAnsi="Calibri"/>
      <w:caps w:val="0"/>
      <w:sz w:val="24"/>
      <w:lang w:eastAsia="en-US"/>
    </w:rPr>
  </w:style>
  <w:style w:type="paragraph" w:styleId="8">
    <w:name w:val="heading 8"/>
    <w:basedOn w:val="a"/>
    <w:next w:val="a"/>
    <w:link w:val="80"/>
    <w:qFormat/>
    <w:rsid w:val="006C480E"/>
    <w:pPr>
      <w:spacing w:before="240" w:after="60" w:line="276" w:lineRule="auto"/>
      <w:jc w:val="left"/>
      <w:outlineLvl w:val="7"/>
    </w:pPr>
    <w:rPr>
      <w:rFonts w:ascii="Calibri" w:hAnsi="Calibri"/>
      <w:i/>
      <w:iCs/>
      <w:caps w:val="0"/>
      <w:sz w:val="24"/>
      <w:lang w:eastAsia="en-US"/>
    </w:rPr>
  </w:style>
  <w:style w:type="paragraph" w:styleId="9">
    <w:name w:val="heading 9"/>
    <w:basedOn w:val="a"/>
    <w:next w:val="a"/>
    <w:link w:val="90"/>
    <w:qFormat/>
    <w:rsid w:val="006C480E"/>
    <w:pPr>
      <w:spacing w:before="240" w:after="60" w:line="276" w:lineRule="auto"/>
      <w:jc w:val="left"/>
      <w:outlineLvl w:val="8"/>
    </w:pPr>
    <w:rPr>
      <w:rFonts w:ascii="Arial" w:hAnsi="Arial" w:cs="Arial"/>
      <w:caps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480E"/>
    <w:rPr>
      <w:rFonts w:cs="Arial"/>
      <w:b/>
      <w:bCs/>
      <w:caps/>
      <w:kern w:val="32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rsid w:val="006C480E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6C480E"/>
    <w:rPr>
      <w:rFonts w:ascii="Arial" w:hAnsi="Arial" w:cs="Arial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link w:val="4"/>
    <w:rsid w:val="006C480E"/>
    <w:rPr>
      <w:rFonts w:ascii="Calibri" w:hAnsi="Calibri"/>
      <w:b/>
      <w:bCs/>
      <w:sz w:val="28"/>
      <w:szCs w:val="28"/>
      <w:lang w:val="ru-RU" w:eastAsia="en-US" w:bidi="ar-SA"/>
    </w:rPr>
  </w:style>
  <w:style w:type="character" w:customStyle="1" w:styleId="50">
    <w:name w:val="Заголовок 5 Знак"/>
    <w:link w:val="5"/>
    <w:rsid w:val="006C480E"/>
    <w:rPr>
      <w:rFonts w:ascii="Calibri" w:hAnsi="Calibri" w:cs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C480E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70">
    <w:name w:val="Заголовок 7 Знак"/>
    <w:link w:val="7"/>
    <w:rsid w:val="006C480E"/>
    <w:rPr>
      <w:rFonts w:ascii="Calibri" w:hAnsi="Calibri"/>
      <w:sz w:val="24"/>
      <w:szCs w:val="24"/>
      <w:lang w:val="ru-RU" w:eastAsia="en-US" w:bidi="ar-SA"/>
    </w:rPr>
  </w:style>
  <w:style w:type="character" w:customStyle="1" w:styleId="80">
    <w:name w:val="Заголовок 8 Знак"/>
    <w:link w:val="8"/>
    <w:rsid w:val="006C480E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90">
    <w:name w:val="Заголовок 9 Знак"/>
    <w:link w:val="9"/>
    <w:rsid w:val="006C480E"/>
    <w:rPr>
      <w:rFonts w:ascii="Arial" w:hAnsi="Arial" w:cs="Arial"/>
      <w:sz w:val="22"/>
      <w:szCs w:val="22"/>
      <w:lang w:val="ru-RU"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0450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014"/>
    <w:rPr>
      <w:rFonts w:ascii="Tahoma" w:hAnsi="Tahoma" w:cs="Tahoma"/>
      <w:caps/>
      <w:sz w:val="16"/>
      <w:szCs w:val="16"/>
    </w:rPr>
  </w:style>
  <w:style w:type="paragraph" w:styleId="a5">
    <w:name w:val="List Paragraph"/>
    <w:basedOn w:val="a"/>
    <w:uiPriority w:val="34"/>
    <w:qFormat/>
    <w:rsid w:val="004D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1865</Words>
  <Characters>10633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</dc:creator>
  <cp:lastModifiedBy>student</cp:lastModifiedBy>
  <cp:revision>8</cp:revision>
  <dcterms:created xsi:type="dcterms:W3CDTF">2024-02-22T12:45:00Z</dcterms:created>
  <dcterms:modified xsi:type="dcterms:W3CDTF">2025-04-23T13:18:00Z</dcterms:modified>
</cp:coreProperties>
</file>