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2819" w14:textId="77777777" w:rsidR="00B04775" w:rsidRPr="00B04775" w:rsidRDefault="00B04775" w:rsidP="00B047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B0477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2D2FB9B" w14:textId="77777777" w:rsidR="00B04775" w:rsidRDefault="00B04775" w:rsidP="00B047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B0477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330B4FD0" w14:textId="77777777" w:rsidR="00B04775" w:rsidRPr="00B04775" w:rsidRDefault="00B04775" w:rsidP="00B047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14:paraId="5401A49F" w14:textId="0318833D" w:rsidR="00B04775" w:rsidRDefault="00B04775" w:rsidP="00B047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B0477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Оптимальные, адаптивные и самонастраивающиеся системы</w:t>
      </w:r>
      <w:bookmarkStart w:id="0" w:name="_GoBack"/>
      <w:bookmarkEnd w:id="0"/>
      <w:r w:rsidRPr="00B0477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»</w:t>
      </w:r>
    </w:p>
    <w:p w14:paraId="5E153B3B" w14:textId="77777777" w:rsidR="00B04775" w:rsidRPr="00B04775" w:rsidRDefault="00B04775" w:rsidP="00B047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14:paraId="6F8E2D9B" w14:textId="77777777" w:rsidR="00B04775" w:rsidRPr="00B04775" w:rsidRDefault="00B04775" w:rsidP="00B047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B0477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Примерный перечень экзаменационных вопросов</w:t>
      </w:r>
    </w:p>
    <w:p w14:paraId="3C789815" w14:textId="77777777" w:rsidR="00B04775" w:rsidRPr="00B04775" w:rsidRDefault="00B04775" w:rsidP="00B04775">
      <w:pPr>
        <w:tabs>
          <w:tab w:val="left" w:pos="1134"/>
        </w:tabs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14:paraId="796F325F" w14:textId="77777777" w:rsidR="00637501" w:rsidRPr="00B04775" w:rsidRDefault="00637501" w:rsidP="00B0477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Классификация адаптивных систем управления. </w:t>
      </w:r>
      <w:r w:rsidR="00A13315" w:rsidRPr="00B04775">
        <w:rPr>
          <w:rFonts w:ascii="Times New Roman" w:hAnsi="Times New Roman"/>
          <w:sz w:val="28"/>
          <w:szCs w:val="28"/>
        </w:rPr>
        <w:t xml:space="preserve"> </w:t>
      </w:r>
    </w:p>
    <w:p w14:paraId="39EC510F" w14:textId="77777777" w:rsidR="00637501" w:rsidRPr="00B04775" w:rsidRDefault="00637501" w:rsidP="00B0477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Методы построения адаптивных систем управления</w:t>
      </w:r>
      <w:r w:rsidR="00A13315" w:rsidRPr="00B04775">
        <w:rPr>
          <w:rFonts w:ascii="Times New Roman" w:hAnsi="Times New Roman"/>
          <w:sz w:val="28"/>
          <w:szCs w:val="28"/>
        </w:rPr>
        <w:t xml:space="preserve">. </w:t>
      </w:r>
    </w:p>
    <w:p w14:paraId="39EE91AE" w14:textId="77777777" w:rsidR="00637501" w:rsidRPr="00B04775" w:rsidRDefault="00637501" w:rsidP="00B0477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Виды функционалов и виды ограничений в задачах оптимального управления.</w:t>
      </w:r>
      <w:r w:rsidR="00A13315" w:rsidRPr="00B04775">
        <w:rPr>
          <w:rFonts w:ascii="Times New Roman" w:hAnsi="Times New Roman"/>
          <w:sz w:val="28"/>
          <w:szCs w:val="28"/>
        </w:rPr>
        <w:t xml:space="preserve"> </w:t>
      </w:r>
    </w:p>
    <w:p w14:paraId="105782E6" w14:textId="77777777" w:rsidR="00637501" w:rsidRPr="00B04775" w:rsidRDefault="00637501" w:rsidP="00B0477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Виды задач линейного программирования. </w:t>
      </w:r>
      <w:r w:rsidR="00A13315" w:rsidRPr="00B04775">
        <w:rPr>
          <w:rFonts w:ascii="Times New Roman" w:hAnsi="Times New Roman"/>
          <w:sz w:val="28"/>
          <w:szCs w:val="28"/>
        </w:rPr>
        <w:t xml:space="preserve"> </w:t>
      </w:r>
    </w:p>
    <w:p w14:paraId="08457E5C" w14:textId="77777777" w:rsidR="00637501" w:rsidRPr="00B04775" w:rsidRDefault="00637501" w:rsidP="00B0477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Симплекс алгоритм линейного программирования.</w:t>
      </w:r>
    </w:p>
    <w:p w14:paraId="6D0D49DD" w14:textId="77777777" w:rsidR="00637501" w:rsidRPr="00B04775" w:rsidRDefault="00637501" w:rsidP="00B0477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Симплекс метод линейного программирования. </w:t>
      </w:r>
    </w:p>
    <w:p w14:paraId="31D79733" w14:textId="77777777" w:rsidR="00637501" w:rsidRPr="00B04775" w:rsidRDefault="00637501" w:rsidP="00B0477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Задача оптимальн</w:t>
      </w:r>
      <w:r w:rsidR="009B6228" w:rsidRPr="00B04775">
        <w:rPr>
          <w:rFonts w:ascii="Times New Roman" w:hAnsi="Times New Roman"/>
          <w:sz w:val="28"/>
          <w:szCs w:val="28"/>
        </w:rPr>
        <w:t>ой маршрутизации. Метод Минти.</w:t>
      </w:r>
    </w:p>
    <w:p w14:paraId="36D0595E" w14:textId="77777777" w:rsidR="00637501" w:rsidRPr="00B04775" w:rsidRDefault="00637501" w:rsidP="00B0477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Задача оптимальной</w:t>
      </w:r>
      <w:r w:rsidR="009B6228" w:rsidRPr="00B04775">
        <w:rPr>
          <w:rFonts w:ascii="Times New Roman" w:hAnsi="Times New Roman"/>
          <w:sz w:val="28"/>
          <w:szCs w:val="28"/>
        </w:rPr>
        <w:t xml:space="preserve"> маршрутизации. Метод Шимбелла.</w:t>
      </w:r>
    </w:p>
    <w:p w14:paraId="72013CD1" w14:textId="77777777" w:rsidR="00637501" w:rsidRPr="00B04775" w:rsidRDefault="00637501" w:rsidP="00B0477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Транспортная задача линейного программирования. Проблема нахождения опорного плана и метолы ее решения. </w:t>
      </w:r>
    </w:p>
    <w:p w14:paraId="34871DAE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Транспортная задача линейного программирования. Методы нахождения оптимального плана. </w:t>
      </w:r>
    </w:p>
    <w:p w14:paraId="3E8A6A83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Метод сведения несбалансированной транспортной задачи линейного программирования к классической транспортной задаче. </w:t>
      </w:r>
    </w:p>
    <w:p w14:paraId="5F24F64F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Задача на опти</w:t>
      </w:r>
      <w:r w:rsidR="009B6228" w:rsidRPr="00B04775">
        <w:rPr>
          <w:rFonts w:ascii="Times New Roman" w:hAnsi="Times New Roman"/>
          <w:sz w:val="28"/>
          <w:szCs w:val="28"/>
        </w:rPr>
        <w:t>мальное назначение.</w:t>
      </w:r>
    </w:p>
    <w:p w14:paraId="280A22EC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 Метод множителей Лагранжа для решения конечномерных задач оптимизации.  </w:t>
      </w:r>
    </w:p>
    <w:p w14:paraId="27EA72A1" w14:textId="28F611E0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Методы решения дискретных задач оптимизации.    </w:t>
      </w:r>
    </w:p>
    <w:p w14:paraId="683C5B7C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 Задача оптимального распределения ресурсов и методы ее решения. </w:t>
      </w:r>
    </w:p>
    <w:p w14:paraId="6E8E8B72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Постановка и решение простейшей задачи вариационного исчисления. </w:t>
      </w:r>
    </w:p>
    <w:p w14:paraId="6D8887BA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lastRenderedPageBreak/>
        <w:t xml:space="preserve"> Вариационные задачи с подвижными концами. Условия трансверсальности.  </w:t>
      </w:r>
    </w:p>
    <w:p w14:paraId="29CBD964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Вариационные задачи со старшими производными. Уравнения Эйлера-Пуассона. </w:t>
      </w:r>
    </w:p>
    <w:p w14:paraId="0C5F9DAF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Постановка и метод решения изопериметрической вариационной задачи.   </w:t>
      </w:r>
    </w:p>
    <w:p w14:paraId="4B30F992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Постановка и метод решения вариационной задачи на условный экстремум.</w:t>
      </w:r>
    </w:p>
    <w:p w14:paraId="30E33C51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Метод Динамического программирования для решения задач дискретной оптимизации.  </w:t>
      </w:r>
    </w:p>
    <w:p w14:paraId="188DC6F2" w14:textId="77777777" w:rsidR="00A13315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Непрерывный вариант метода Динамического программирования.</w:t>
      </w:r>
    </w:p>
    <w:p w14:paraId="1215EB63" w14:textId="537775FB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Задача Аналитического построения регуляторов и метод ее решения. </w:t>
      </w:r>
    </w:p>
    <w:p w14:paraId="6DF3F4A7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Дискретная вариационная задача и метод ее решения с помощью дискретного уравнения Эйлера. </w:t>
      </w:r>
    </w:p>
    <w:p w14:paraId="42FD93A5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 Задача оптимального быстродействия и Принцип максимума Понтрягина. </w:t>
      </w:r>
    </w:p>
    <w:p w14:paraId="1515E6DA" w14:textId="77777777" w:rsidR="00637501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 xml:space="preserve"> Принцип максимума Понтрягина для решения общей задачи оптимального управления при наличии ограничений типа неравенство. Понятие об областях неуправляемости. </w:t>
      </w:r>
    </w:p>
    <w:p w14:paraId="0445FEBC" w14:textId="4AD7CA44" w:rsidR="009F258D" w:rsidRPr="00B04775" w:rsidRDefault="00637501" w:rsidP="00B047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75">
        <w:rPr>
          <w:rFonts w:ascii="Times New Roman" w:hAnsi="Times New Roman"/>
          <w:sz w:val="28"/>
          <w:szCs w:val="28"/>
        </w:rPr>
        <w:t>Теорема Фельдбаума о числе переключений управляющей функции в теории линейных задач оптимального управления.</w:t>
      </w:r>
    </w:p>
    <w:sectPr w:rsidR="009F258D" w:rsidRPr="00B0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CF8"/>
    <w:multiLevelType w:val="hybridMultilevel"/>
    <w:tmpl w:val="7FC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41"/>
    <w:rsid w:val="0015275F"/>
    <w:rsid w:val="00637501"/>
    <w:rsid w:val="008D2041"/>
    <w:rsid w:val="00903B8E"/>
    <w:rsid w:val="009B6228"/>
    <w:rsid w:val="009F258D"/>
    <w:rsid w:val="00A13315"/>
    <w:rsid w:val="00B0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0B93"/>
  <w15:docId w15:val="{40FB2A5E-F46A-421D-A233-482597E2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9</cp:revision>
  <dcterms:created xsi:type="dcterms:W3CDTF">2016-08-25T14:26:00Z</dcterms:created>
  <dcterms:modified xsi:type="dcterms:W3CDTF">2026-03-05T11:35:00Z</dcterms:modified>
</cp:coreProperties>
</file>