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49" w:rsidRPr="00257A76" w:rsidRDefault="00700B49" w:rsidP="00700B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7A76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="00676C4B" w:rsidRPr="00676C4B">
        <w:rPr>
          <w:rFonts w:ascii="Times New Roman" w:hAnsi="Times New Roman" w:cs="Times New Roman"/>
          <w:b/>
          <w:sz w:val="28"/>
          <w:szCs w:val="28"/>
        </w:rPr>
        <w:t>Организация и технология пассажирских перевозок на ВСМ</w:t>
      </w:r>
      <w:r w:rsidRPr="00257A76">
        <w:rPr>
          <w:rFonts w:ascii="Times New Roman" w:hAnsi="Times New Roman" w:cs="Times New Roman"/>
          <w:b/>
          <w:sz w:val="28"/>
        </w:rPr>
        <w:t>»</w:t>
      </w:r>
    </w:p>
    <w:p w:rsidR="00846F53" w:rsidRDefault="00700B49" w:rsidP="00700B4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Дайте определение высокоскоростной магистрали (ВСМ) и её основные отличия от традиционных железных дорог.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виды пассажирских перевозок существуют на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классифицируются перевозки пассажиров и багажа на железнодорожном транспорте?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основные этапы включает организация пассажирских перевозок на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документы подтверждают заключение договора перевозки пассажира?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Какова структура перевозочного процесса на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Что такое техническая скорость и как она рассчитывается?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Дайте определение эксплуатационной скорости и объясните её отличие от технической.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определяется коэффициент использования пробега на пассажирском транспорте?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рассчитывается пассажирооборот на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нормативные документы регулируют организацию пассажирских перевозок на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В чем особенности планирования маршрутной сети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требования предъявляются к подвижному составу для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рассчитывается потребность в подвижном составе для обслуживания пассажиропотоков?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методы используются для составления расписания движения поездов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обеспечивается стыковка расписаний ВСМ с другими видами транспорта?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lastRenderedPageBreak/>
        <w:t>Какие стандарты обслуживания пассажиров применяются на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организуется посадка и высадка пассажиров на станциях ВСМ?</w:t>
      </w:r>
    </w:p>
    <w:p w:rsidR="00676C4B" w:rsidRPr="00676C4B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особенности имеет обслуживание маломобильных групп населения на ВСМ?</w:t>
      </w:r>
    </w:p>
    <w:p w:rsidR="00700B49" w:rsidRDefault="00676C4B" w:rsidP="00676C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оформляются перевозочные документы и билеты на ВСМ?</w:t>
      </w:r>
      <w:r w:rsidRPr="00676C4B">
        <w:rPr>
          <w:rFonts w:ascii="Times New Roman" w:hAnsi="Times New Roman" w:cs="Times New Roman"/>
          <w:sz w:val="28"/>
        </w:rPr>
        <w:t xml:space="preserve"> </w:t>
      </w:r>
      <w:r w:rsidR="00700B49">
        <w:rPr>
          <w:rFonts w:ascii="Times New Roman" w:hAnsi="Times New Roman" w:cs="Times New Roman"/>
          <w:sz w:val="28"/>
        </w:rPr>
        <w:t>2 семестр</w:t>
      </w:r>
      <w:r>
        <w:rPr>
          <w:rFonts w:ascii="Times New Roman" w:hAnsi="Times New Roman" w:cs="Times New Roman"/>
          <w:sz w:val="28"/>
        </w:rPr>
        <w:t xml:space="preserve"> </w:t>
      </w:r>
    </w:p>
    <w:p w:rsidR="00676C4B" w:rsidRDefault="00676C4B" w:rsidP="00676C4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семестр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современные информационные технологии применяются при организации перевозок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осуществляется контроль качества обслуживания пассажиров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показатели используются для оценки эффективности работы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обеспечивается безопасность пассажирских перевозок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основные требования к персоналу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организуется работа персонала на станциях и в поездах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меры принимаются для предотвращения нештатных ситуаций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проводится обучение и инструктаж персонала ВСМ по вопросам безопасности?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В чем заключается роль диспетчерского управления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методы используются для анализа и оптимизации перевозочного процесса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осуществляется взаимодействие между подразделениями транспортных предприятий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требования предъявляются к техническому состоянию подвижного состава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обеспечивается ресурсосбережение при организации перевозок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lastRenderedPageBreak/>
        <w:t>Какие основные этапы внедрения инноваций в технологии пассажирских перевозок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Каковы особенности тарифной политики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рассчитывается себестоимость пассажирских перевозок на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методы используются для анализа доходности маршрутов ВСМ?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проводится анализ и обработка претензий и рекламаций пассажиров?</w:t>
      </w:r>
    </w:p>
    <w:p w:rsidR="00676C4B" w:rsidRPr="00676C4B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показатели характеризуют качество транспортного обслуживания пассажиров?</w:t>
      </w:r>
    </w:p>
    <w:p w:rsidR="002B293D" w:rsidRDefault="00676C4B" w:rsidP="00676C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осуществляется государственное регулирование деятельности ВСМ?</w:t>
      </w:r>
      <w:bookmarkStart w:id="0" w:name="_GoBack"/>
      <w:bookmarkEnd w:id="0"/>
    </w:p>
    <w:p w:rsidR="00676C4B" w:rsidRDefault="00676C4B" w:rsidP="00676C4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семестр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лицензии и разрешения необходимы для организации перевозок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Каковы особенности организации перевозок на международных маршрутах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меры принимаются для обеспечения экологической безопасности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Каковы основные принципы логистики в пассажирских перевозках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задачи решает производственная логистика в системе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осуществляется планирование и контроль движения поездов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методы используются для анализа аварийности и повышения безопасности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Каковы особенности перевозки детей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обеспечивается доступность транспортных услуг для инвалидов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требования предъявляются к хранению и обслуживанию подвижного состава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lastRenderedPageBreak/>
        <w:t>Каковы основные этапы организации работы вокзалов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осуществляется страхование пассажиров и перевозок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современные системы электронных билетов используются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Каковы особенности организации перевозок в условиях чрезвычайных ситуаций на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методы используются для повышения конкурентоспособности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 проводится анализ и оптимизация затрат на обслуживание ВСМ?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показатели используются для мониторинга работы ВСМ в реальном времени?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Каковы перспективы развития пассажирских перевозок на ВСМ в России?</w:t>
      </w:r>
    </w:p>
    <w:p w:rsidR="00676C4B" w:rsidRPr="00676C4B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Какие международные стандарты применяются при организации перевозок на ВСМ?</w:t>
      </w:r>
    </w:p>
    <w:p w:rsidR="00676C4B" w:rsidRPr="00700B49" w:rsidRDefault="00676C4B" w:rsidP="00676C4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76C4B">
        <w:rPr>
          <w:rFonts w:ascii="Times New Roman" w:hAnsi="Times New Roman" w:cs="Times New Roman"/>
          <w:sz w:val="28"/>
        </w:rPr>
        <w:t>Каковы основные направления совершенствования технологии пассажирских перевозок на ВСМ?</w:t>
      </w:r>
    </w:p>
    <w:sectPr w:rsidR="00676C4B" w:rsidRPr="0070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B3A"/>
    <w:multiLevelType w:val="hybridMultilevel"/>
    <w:tmpl w:val="77DE1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D3565"/>
    <w:multiLevelType w:val="hybridMultilevel"/>
    <w:tmpl w:val="55A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A6180"/>
    <w:multiLevelType w:val="hybridMultilevel"/>
    <w:tmpl w:val="77DE1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C8"/>
    <w:rsid w:val="002B293D"/>
    <w:rsid w:val="00676C4B"/>
    <w:rsid w:val="00700B49"/>
    <w:rsid w:val="00893C3C"/>
    <w:rsid w:val="00B43CD5"/>
    <w:rsid w:val="00E128C8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AB5B"/>
  <w15:chartTrackingRefBased/>
  <w15:docId w15:val="{6D935435-001C-47DE-9F1D-D9748E9D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2025-06-19T14:35:00Z</dcterms:created>
  <dcterms:modified xsi:type="dcterms:W3CDTF">2025-06-19T14:35:00Z</dcterms:modified>
</cp:coreProperties>
</file>