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316C5" w14:textId="77777777" w:rsidR="00BB5375" w:rsidRPr="00BB5375" w:rsidRDefault="00BB5375" w:rsidP="00BB53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375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EED5D1C" w14:textId="7FEE58CF" w:rsidR="00BB5375" w:rsidRDefault="00BB5375" w:rsidP="00BB53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375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75D1FFCC" w14:textId="77777777" w:rsidR="00BB5375" w:rsidRPr="00BB5375" w:rsidRDefault="00BB5375" w:rsidP="00BB53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1582E" w14:textId="6783ED6B" w:rsidR="00BB5375" w:rsidRDefault="00BB5375" w:rsidP="00BB53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37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Основы параллельного программирования</w:t>
      </w:r>
      <w:r w:rsidRPr="00BB5375">
        <w:rPr>
          <w:rFonts w:ascii="Times New Roman" w:hAnsi="Times New Roman" w:cs="Times New Roman"/>
          <w:b/>
          <w:sz w:val="28"/>
          <w:szCs w:val="28"/>
        </w:rPr>
        <w:t>»</w:t>
      </w:r>
    </w:p>
    <w:p w14:paraId="4B37FD0F" w14:textId="77777777" w:rsidR="00BB5375" w:rsidRDefault="00BB5375" w:rsidP="00BB53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5F1EE" w14:textId="1CBF0733" w:rsidR="00507A45" w:rsidRPr="00BB5375" w:rsidRDefault="00F0529B" w:rsidP="00BB537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BB5375">
        <w:rPr>
          <w:rFonts w:ascii="Times New Roman" w:hAnsi="Times New Roman" w:cs="Times New Roman"/>
          <w:bCs/>
          <w:sz w:val="28"/>
          <w:szCs w:val="28"/>
        </w:rPr>
        <w:t>Примерный перечень вопросов к экзамену</w:t>
      </w:r>
      <w:r w:rsidR="007A7451" w:rsidRPr="00BB5375">
        <w:rPr>
          <w:rFonts w:ascii="Times New Roman" w:hAnsi="Times New Roman" w:cs="Times New Roman"/>
          <w:bCs/>
          <w:sz w:val="28"/>
          <w:szCs w:val="28"/>
        </w:rPr>
        <w:t xml:space="preserve"> по дисциплине (модулю)</w:t>
      </w:r>
    </w:p>
    <w:bookmarkEnd w:id="0"/>
    <w:p w14:paraId="5F495E99" w14:textId="77777777" w:rsidR="00BB5375" w:rsidRPr="007A7451" w:rsidRDefault="00BB5375" w:rsidP="00BB53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F0648" w14:textId="77777777" w:rsidR="00FE6C1C" w:rsidRPr="00F0529B" w:rsidRDefault="00FE6C1C" w:rsidP="00BB537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Обедающие философы</w:t>
      </w:r>
    </w:p>
    <w:p w14:paraId="2A80FBA8" w14:textId="77777777" w:rsidR="00FE6C1C" w:rsidRPr="00F0529B" w:rsidRDefault="00FE6C1C" w:rsidP="00BB537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Читатели-писатели</w:t>
      </w:r>
    </w:p>
    <w:p w14:paraId="31432D7B" w14:textId="77777777" w:rsidR="00FE6C1C" w:rsidRPr="00F0529B" w:rsidRDefault="00FE6C1C" w:rsidP="00BB537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Спящий парикмахер</w:t>
      </w:r>
    </w:p>
    <w:p w14:paraId="79348C2A" w14:textId="77777777" w:rsidR="00FE6C1C" w:rsidRPr="00F0529B" w:rsidRDefault="00FE6C1C" w:rsidP="00BB537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Портфель задач</w:t>
      </w:r>
    </w:p>
    <w:p w14:paraId="6FF22835" w14:textId="77777777" w:rsidR="00FE6C1C" w:rsidRPr="00F0529B" w:rsidRDefault="00FE6C1C" w:rsidP="00BB537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Критическая секция</w:t>
      </w:r>
    </w:p>
    <w:p w14:paraId="37FD6A52" w14:textId="77777777" w:rsidR="00FE6C1C" w:rsidRPr="00F0529B" w:rsidRDefault="00FE6C1C" w:rsidP="00BB537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Семафоры</w:t>
      </w:r>
    </w:p>
    <w:p w14:paraId="0FE4A961" w14:textId="77777777" w:rsidR="00FE6C1C" w:rsidRPr="00F0529B" w:rsidRDefault="00FE6C1C" w:rsidP="00BB537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Мьютексы</w:t>
      </w:r>
    </w:p>
    <w:p w14:paraId="52429CB1" w14:textId="77777777" w:rsidR="00FE6C1C" w:rsidRPr="00F0529B" w:rsidRDefault="00FE6C1C" w:rsidP="00BB537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  <w:lang w:val="en-US"/>
        </w:rPr>
        <w:t>Pipe</w:t>
      </w:r>
    </w:p>
    <w:p w14:paraId="608223D1" w14:textId="77777777" w:rsidR="00FE6C1C" w:rsidRPr="00F0529B" w:rsidRDefault="00FE6C1C" w:rsidP="00BB537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Взаимоблокировка</w:t>
      </w:r>
      <w:r w:rsidRPr="00F0529B">
        <w:rPr>
          <w:rFonts w:ascii="Times New Roman" w:hAnsi="Times New Roman" w:cs="Times New Roman"/>
          <w:sz w:val="28"/>
          <w:szCs w:val="28"/>
          <w:lang w:val="en-US"/>
        </w:rPr>
        <w:t xml:space="preserve"> (deadlock)</w:t>
      </w:r>
    </w:p>
    <w:p w14:paraId="7BA4E9E1" w14:textId="77777777" w:rsidR="00FE6C1C" w:rsidRPr="00F0529B" w:rsidRDefault="00FE6C1C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Состояние гонки (</w:t>
      </w:r>
      <w:r w:rsidRPr="00F0529B">
        <w:rPr>
          <w:rFonts w:ascii="Times New Roman" w:hAnsi="Times New Roman" w:cs="Times New Roman"/>
          <w:sz w:val="28"/>
          <w:szCs w:val="28"/>
          <w:lang w:val="en-US"/>
        </w:rPr>
        <w:t>race condition</w:t>
      </w:r>
      <w:r w:rsidRPr="00F0529B">
        <w:rPr>
          <w:rFonts w:ascii="Times New Roman" w:hAnsi="Times New Roman" w:cs="Times New Roman"/>
          <w:sz w:val="28"/>
          <w:szCs w:val="28"/>
        </w:rPr>
        <w:t>)</w:t>
      </w:r>
    </w:p>
    <w:p w14:paraId="00AD5E98" w14:textId="77777777" w:rsidR="00FE6C1C" w:rsidRPr="00F0529B" w:rsidRDefault="00FE6C1C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Понятие процесса</w:t>
      </w:r>
    </w:p>
    <w:p w14:paraId="16129875" w14:textId="77777777" w:rsidR="00FE6C1C" w:rsidRPr="00F0529B" w:rsidRDefault="00FE6C1C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Понятие потока</w:t>
      </w:r>
    </w:p>
    <w:p w14:paraId="626F6C90" w14:textId="77777777" w:rsidR="00FE6C1C" w:rsidRPr="00F0529B" w:rsidRDefault="00FE6C1C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Приоритет процесса</w:t>
      </w:r>
    </w:p>
    <w:p w14:paraId="67A4AE28" w14:textId="77777777" w:rsidR="00FE6C1C" w:rsidRPr="00F0529B" w:rsidRDefault="00FE6C1C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Организация распределённых вычислений на основе пересылки сообщений</w:t>
      </w:r>
    </w:p>
    <w:p w14:paraId="33BA34F6" w14:textId="77777777" w:rsidR="00FE6C1C" w:rsidRPr="00F0529B" w:rsidRDefault="00FE6C1C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Классификация архитектуры программного обеспечения по Флинну</w:t>
      </w:r>
    </w:p>
    <w:p w14:paraId="098E8196" w14:textId="77777777" w:rsidR="00FE6C1C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Блокирующая синхронизация</w:t>
      </w:r>
    </w:p>
    <w:p w14:paraId="3B0DFE28" w14:textId="77777777" w:rsidR="00A16EC6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Неблокирующая синхронизация</w:t>
      </w:r>
    </w:p>
    <w:p w14:paraId="22DC13E2" w14:textId="77777777" w:rsidR="00A16EC6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Асинхронное программирование</w:t>
      </w:r>
    </w:p>
    <w:p w14:paraId="6FF38649" w14:textId="77777777" w:rsidR="00A16EC6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Векторизация вычислений</w:t>
      </w:r>
    </w:p>
    <w:p w14:paraId="6C739FC5" w14:textId="77777777" w:rsidR="00A16EC6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 xml:space="preserve">Ключевое слово </w:t>
      </w:r>
      <w:r w:rsidRPr="00F0529B">
        <w:rPr>
          <w:rFonts w:ascii="Times New Roman" w:hAnsi="Times New Roman" w:cs="Times New Roman"/>
          <w:sz w:val="28"/>
          <w:szCs w:val="28"/>
          <w:lang w:val="en-US"/>
        </w:rPr>
        <w:t>volatile</w:t>
      </w:r>
    </w:p>
    <w:p w14:paraId="2AC52F25" w14:textId="77777777" w:rsidR="00A16EC6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  <w:lang w:val="en-US"/>
        </w:rPr>
        <w:t>Async/await</w:t>
      </w:r>
    </w:p>
    <w:p w14:paraId="69AE6B8A" w14:textId="77777777" w:rsidR="00A16EC6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  <w:lang w:val="en-US"/>
        </w:rPr>
        <w:t>Task Parallel Library (TPL)</w:t>
      </w:r>
    </w:p>
    <w:p w14:paraId="636089D0" w14:textId="77777777" w:rsidR="00A16EC6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  <w:lang w:val="en-US"/>
        </w:rPr>
        <w:lastRenderedPageBreak/>
        <w:t>PLINQ</w:t>
      </w:r>
    </w:p>
    <w:p w14:paraId="0993D3FF" w14:textId="77777777" w:rsidR="00A16EC6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Рекурсия и распараллеливание в вычислениях</w:t>
      </w:r>
    </w:p>
    <w:p w14:paraId="0738928A" w14:textId="77777777" w:rsidR="00A16EC6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Плохо распараллеливаемые алгоритмы</w:t>
      </w:r>
    </w:p>
    <w:p w14:paraId="205A74C1" w14:textId="77777777" w:rsidR="00A16EC6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Сигналы</w:t>
      </w:r>
    </w:p>
    <w:p w14:paraId="493DC191" w14:textId="77777777" w:rsidR="00A16EC6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События</w:t>
      </w:r>
    </w:p>
    <w:p w14:paraId="6137AD04" w14:textId="77777777" w:rsidR="00A16EC6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9B">
        <w:rPr>
          <w:rFonts w:ascii="Times New Roman" w:hAnsi="Times New Roman" w:cs="Times New Roman"/>
          <w:sz w:val="28"/>
          <w:szCs w:val="28"/>
        </w:rPr>
        <w:t>Сообщения</w:t>
      </w:r>
    </w:p>
    <w:p w14:paraId="2FF56E63" w14:textId="77777777" w:rsidR="00A16EC6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529B">
        <w:rPr>
          <w:rFonts w:ascii="Times New Roman" w:hAnsi="Times New Roman" w:cs="Times New Roman"/>
          <w:sz w:val="28"/>
          <w:szCs w:val="28"/>
        </w:rPr>
        <w:t>Механизм</w:t>
      </w:r>
      <w:r w:rsidRPr="00F0529B">
        <w:rPr>
          <w:rFonts w:ascii="Times New Roman" w:hAnsi="Times New Roman" w:cs="Times New Roman"/>
          <w:sz w:val="28"/>
          <w:szCs w:val="28"/>
          <w:lang w:val="en-US"/>
        </w:rPr>
        <w:t xml:space="preserve"> TAS (Test-and-Set)</w:t>
      </w:r>
    </w:p>
    <w:p w14:paraId="75989012" w14:textId="77777777" w:rsidR="00A16EC6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529B">
        <w:rPr>
          <w:rFonts w:ascii="Times New Roman" w:hAnsi="Times New Roman" w:cs="Times New Roman"/>
          <w:sz w:val="28"/>
          <w:szCs w:val="28"/>
        </w:rPr>
        <w:t>Механизм</w:t>
      </w:r>
      <w:r w:rsidRPr="00F0529B">
        <w:rPr>
          <w:rFonts w:ascii="Times New Roman" w:hAnsi="Times New Roman" w:cs="Times New Roman"/>
          <w:sz w:val="28"/>
          <w:szCs w:val="28"/>
          <w:lang w:val="en-US"/>
        </w:rPr>
        <w:t xml:space="preserve"> CAS (Compare-and-Swap)</w:t>
      </w:r>
    </w:p>
    <w:p w14:paraId="78DC0702" w14:textId="77777777" w:rsidR="00A16EC6" w:rsidRPr="00F0529B" w:rsidRDefault="00A16EC6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0529B">
        <w:rPr>
          <w:rFonts w:ascii="Times New Roman" w:hAnsi="Times New Roman" w:cs="Times New Roman"/>
          <w:sz w:val="28"/>
          <w:szCs w:val="28"/>
          <w:lang w:val="en-US"/>
        </w:rPr>
        <w:t>Кооперативность</w:t>
      </w:r>
      <w:proofErr w:type="spellEnd"/>
    </w:p>
    <w:p w14:paraId="2C05DD53" w14:textId="77777777" w:rsidR="00A16EC6" w:rsidRPr="00F0529B" w:rsidRDefault="003B7810" w:rsidP="00BB537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529B">
        <w:rPr>
          <w:rFonts w:ascii="Times New Roman" w:hAnsi="Times New Roman" w:cs="Times New Roman"/>
          <w:sz w:val="28"/>
          <w:szCs w:val="28"/>
          <w:lang w:val="en-US"/>
        </w:rPr>
        <w:t>Concurrency vs parallelism</w:t>
      </w:r>
    </w:p>
    <w:p w14:paraId="78088DE5" w14:textId="77777777" w:rsidR="00FE6C1C" w:rsidRPr="00A16EC6" w:rsidRDefault="00FE6C1C" w:rsidP="00BB537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E6C1C" w:rsidRPr="00A16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648CF"/>
    <w:multiLevelType w:val="hybridMultilevel"/>
    <w:tmpl w:val="6A001156"/>
    <w:lvl w:ilvl="0" w:tplc="038AFE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FC"/>
    <w:rsid w:val="003B7810"/>
    <w:rsid w:val="00507A45"/>
    <w:rsid w:val="007A7451"/>
    <w:rsid w:val="008A58FC"/>
    <w:rsid w:val="00A16EC6"/>
    <w:rsid w:val="00BB5375"/>
    <w:rsid w:val="00F0529B"/>
    <w:rsid w:val="00FE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5BE3"/>
  <w15:docId w15:val="{D18526A3-BB0B-44C5-89E0-BF04034F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1C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6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Maximov</dc:creator>
  <cp:lastModifiedBy>Ермакова Александра Евгеньевна</cp:lastModifiedBy>
  <cp:revision>7</cp:revision>
  <dcterms:created xsi:type="dcterms:W3CDTF">2017-03-11T17:27:00Z</dcterms:created>
  <dcterms:modified xsi:type="dcterms:W3CDTF">2026-02-13T12:30:00Z</dcterms:modified>
</cp:coreProperties>
</file>